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13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drawing>
          <wp:inline distT="0" distB="0" distL="0" distR="0">
            <wp:extent cx="6083525" cy="1251108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3525" cy="125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line="487" w:lineRule="auto" w:before="207"/>
        <w:ind w:left="550" w:right="1278"/>
      </w:pPr>
      <w:r>
        <w:rPr/>
        <w:t>North</w:t>
      </w:r>
      <w:r>
        <w:rPr>
          <w:spacing w:val="-17"/>
        </w:rPr>
        <w:t> </w:t>
      </w:r>
      <w:r>
        <w:rPr/>
        <w:t>Yorkshire</w:t>
      </w:r>
      <w:r>
        <w:rPr>
          <w:spacing w:val="-10"/>
        </w:rPr>
        <w:t> </w:t>
      </w:r>
      <w:r>
        <w:rPr/>
        <w:t>Safeguarding</w:t>
      </w:r>
      <w:r>
        <w:rPr>
          <w:spacing w:val="-22"/>
        </w:rPr>
        <w:t> </w:t>
      </w:r>
      <w:r>
        <w:rPr/>
        <w:t>Adults</w:t>
      </w:r>
      <w:r>
        <w:rPr>
          <w:spacing w:val="-10"/>
        </w:rPr>
        <w:t> </w:t>
      </w:r>
      <w:r>
        <w:rPr/>
        <w:t>Board</w:t>
      </w:r>
      <w:r>
        <w:rPr>
          <w:spacing w:val="-97"/>
        </w:rPr>
        <w:t> </w:t>
      </w:r>
      <w:r>
        <w:rPr/>
        <w:t>Full</w:t>
      </w:r>
      <w:r>
        <w:rPr>
          <w:spacing w:val="-2"/>
        </w:rPr>
        <w:t> </w:t>
      </w:r>
      <w:r>
        <w:rPr/>
        <w:t>meeting</w:t>
      </w:r>
      <w:r>
        <w:rPr>
          <w:spacing w:val="-1"/>
        </w:rPr>
        <w:t> </w:t>
      </w:r>
      <w:r>
        <w:rPr/>
        <w:t>minutes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28"/>
        </w:rPr>
      </w:pPr>
    </w:p>
    <w:tbl>
      <w:tblPr>
        <w:tblW w:w="0" w:type="auto"/>
        <w:jc w:val="left"/>
        <w:tblInd w:w="123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3"/>
        <w:gridCol w:w="6047"/>
      </w:tblGrid>
      <w:tr>
        <w:trPr>
          <w:trHeight w:val="506" w:hRule="atLeast"/>
        </w:trPr>
        <w:tc>
          <w:tcPr>
            <w:tcW w:w="3523" w:type="dxa"/>
          </w:tcPr>
          <w:p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6047" w:type="dxa"/>
          </w:tcPr>
          <w:p>
            <w:pPr>
              <w:pStyle w:val="TableParagraph"/>
              <w:spacing w:before="60"/>
              <w:rPr>
                <w:b/>
                <w:sz w:val="32"/>
              </w:rPr>
            </w:pPr>
            <w:r>
              <w:rPr>
                <w:b/>
                <w:sz w:val="32"/>
              </w:rPr>
              <w:t>Item</w:t>
            </w:r>
          </w:p>
        </w:tc>
      </w:tr>
      <w:tr>
        <w:trPr>
          <w:trHeight w:val="1787" w:hRule="atLeast"/>
        </w:trPr>
        <w:tc>
          <w:tcPr>
            <w:tcW w:w="3523" w:type="dxa"/>
          </w:tcPr>
          <w:p>
            <w:pPr>
              <w:pStyle w:val="TableParagraph"/>
              <w:ind w:left="86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26408" cy="1120139"/>
                  <wp:effectExtent l="0" t="0" r="0" b="0"/>
                  <wp:docPr id="3" name="image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408" cy="112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7"/>
              <w:ind w:right="302"/>
              <w:jc w:val="both"/>
              <w:rPr>
                <w:sz w:val="28"/>
              </w:rPr>
            </w:pPr>
            <w:r>
              <w:rPr>
                <w:sz w:val="28"/>
              </w:rPr>
              <w:t>These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are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minutes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North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Yorkshire</w:t>
            </w:r>
            <w:r>
              <w:rPr>
                <w:spacing w:val="-76"/>
                <w:sz w:val="28"/>
              </w:rPr>
              <w:t> </w:t>
            </w:r>
            <w:r>
              <w:rPr>
                <w:sz w:val="28"/>
              </w:rPr>
              <w:t>Safeguarding Adults (NYSAB) Board meeting</w:t>
            </w:r>
            <w:r>
              <w:rPr>
                <w:spacing w:val="-75"/>
                <w:sz w:val="28"/>
              </w:rPr>
              <w:t> </w:t>
            </w:r>
            <w:r>
              <w:rPr>
                <w:sz w:val="28"/>
              </w:rPr>
              <w:t>on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Tuesday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8th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September,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2020</w:t>
            </w:r>
          </w:p>
        </w:tc>
      </w:tr>
      <w:tr>
        <w:trPr>
          <w:trHeight w:val="2309" w:hRule="atLeast"/>
        </w:trPr>
        <w:tc>
          <w:tcPr>
            <w:tcW w:w="3523" w:type="dxa"/>
          </w:tcPr>
          <w:p>
            <w:pPr>
              <w:pStyle w:val="TableParagraph"/>
              <w:spacing w:before="8"/>
              <w:ind w:left="0"/>
              <w:rPr>
                <w:b/>
                <w:sz w:val="13"/>
              </w:rPr>
            </w:pPr>
          </w:p>
          <w:p>
            <w:pPr>
              <w:pStyle w:val="TableParagraph"/>
              <w:ind w:left="23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10715" cy="1220914"/>
                  <wp:effectExtent l="0" t="0" r="0" b="0"/>
                  <wp:docPr id="5" name="image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715" cy="1220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7"/>
              <w:rPr>
                <w:sz w:val="28"/>
              </w:rPr>
            </w:pPr>
            <w:r>
              <w:rPr>
                <w:sz w:val="28"/>
              </w:rPr>
              <w:t>This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meeting took place as a video conference</w:t>
            </w:r>
          </w:p>
        </w:tc>
      </w:tr>
      <w:tr>
        <w:trPr>
          <w:trHeight w:val="1747" w:hRule="atLeast"/>
        </w:trPr>
        <w:tc>
          <w:tcPr>
            <w:tcW w:w="3523" w:type="dxa"/>
          </w:tcPr>
          <w:p>
            <w:pPr>
              <w:pStyle w:val="TableParagraph"/>
              <w:ind w:left="88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03557" cy="1097280"/>
                  <wp:effectExtent l="0" t="0" r="0" b="0"/>
                  <wp:docPr id="7" name="image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557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7"/>
              <w:rPr>
                <w:sz w:val="28"/>
              </w:rPr>
            </w:pPr>
            <w:r>
              <w:rPr>
                <w:sz w:val="28"/>
              </w:rPr>
              <w:t>This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is because of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coronavirus</w:t>
            </w:r>
          </w:p>
          <w:p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right="161"/>
              <w:rPr>
                <w:sz w:val="28"/>
              </w:rPr>
            </w:pPr>
            <w:r>
              <w:rPr>
                <w:sz w:val="28"/>
              </w:rPr>
              <w:t>The Government asked everyone to work from</w:t>
            </w:r>
            <w:r>
              <w:rPr>
                <w:spacing w:val="-75"/>
                <w:sz w:val="28"/>
              </w:rPr>
              <w:t> </w:t>
            </w:r>
            <w:r>
              <w:rPr>
                <w:sz w:val="28"/>
              </w:rPr>
              <w:t>home and not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have face to face meetings</w:t>
            </w:r>
          </w:p>
        </w:tc>
      </w:tr>
      <w:tr>
        <w:trPr>
          <w:trHeight w:val="2278" w:hRule="atLeast"/>
        </w:trPr>
        <w:tc>
          <w:tcPr>
            <w:tcW w:w="3523" w:type="dxa"/>
          </w:tcPr>
          <w:p>
            <w:pPr>
              <w:pStyle w:val="TableParagraph"/>
              <w:ind w:left="4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76105" cy="1446276"/>
                  <wp:effectExtent l="0" t="0" r="0" b="0"/>
                  <wp:docPr id="9" name="image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5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105" cy="1446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tabs>
                <w:tab w:pos="665" w:val="left" w:leader="none"/>
              </w:tabs>
              <w:spacing w:line="321" w:lineRule="exact" w:before="67"/>
              <w:rPr>
                <w:b/>
                <w:sz w:val="28"/>
              </w:rPr>
            </w:pPr>
            <w:r>
              <w:rPr>
                <w:sz w:val="28"/>
              </w:rPr>
              <w:t>1.</w:t>
              <w:tab/>
            </w:r>
            <w:r>
              <w:rPr>
                <w:b/>
                <w:sz w:val="28"/>
              </w:rPr>
              <w:t>Welcome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and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Introductions</w:t>
            </w:r>
          </w:p>
          <w:p>
            <w:pPr>
              <w:pStyle w:val="TableParagraph"/>
              <w:ind w:right="177"/>
              <w:rPr>
                <w:sz w:val="28"/>
              </w:rPr>
            </w:pPr>
            <w:r>
              <w:rPr>
                <w:sz w:val="28"/>
              </w:rPr>
              <w:t>Sue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Proctor,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Chair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Board,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welcomed</w:t>
            </w:r>
            <w:r>
              <w:rPr>
                <w:spacing w:val="-75"/>
                <w:sz w:val="28"/>
              </w:rPr>
              <w:t> </w:t>
            </w:r>
            <w:r>
              <w:rPr>
                <w:sz w:val="28"/>
              </w:rPr>
              <w:t>everyone to the meeting.</w:t>
            </w:r>
          </w:p>
        </w:tc>
      </w:tr>
    </w:tbl>
    <w:p>
      <w:pPr>
        <w:spacing w:after="0"/>
        <w:rPr>
          <w:sz w:val="28"/>
        </w:rPr>
        <w:sectPr>
          <w:type w:val="continuous"/>
          <w:pgSz w:w="11910" w:h="16840"/>
          <w:pgMar w:top="1120" w:bottom="280" w:left="1020" w:right="1020"/>
        </w:sectPr>
      </w:pPr>
    </w:p>
    <w:tbl>
      <w:tblPr>
        <w:tblW w:w="0" w:type="auto"/>
        <w:jc w:val="left"/>
        <w:tblInd w:w="123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3"/>
        <w:gridCol w:w="6047"/>
      </w:tblGrid>
      <w:tr>
        <w:trPr>
          <w:trHeight w:val="5607" w:hRule="atLeast"/>
        </w:trPr>
        <w:tc>
          <w:tcPr>
            <w:tcW w:w="3523" w:type="dxa"/>
          </w:tcPr>
          <w:p>
            <w:pPr>
              <w:pStyle w:val="TableParagraph"/>
              <w:spacing w:before="2"/>
              <w:ind w:left="0"/>
              <w:rPr>
                <w:b/>
                <w:sz w:val="6"/>
              </w:rPr>
            </w:pPr>
          </w:p>
          <w:p>
            <w:pPr>
              <w:pStyle w:val="TableParagraph"/>
              <w:ind w:left="7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30264" cy="1296161"/>
                  <wp:effectExtent l="0" t="0" r="0" b="0"/>
                  <wp:docPr id="11" name="image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6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264" cy="1296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1329"/>
              <w:rPr>
                <w:b/>
                <w:sz w:val="28"/>
              </w:rPr>
            </w:pPr>
            <w:r>
              <w:rPr>
                <w:sz w:val="28"/>
              </w:rPr>
              <w:t>2. </w:t>
            </w:r>
            <w:r>
              <w:rPr>
                <w:b/>
                <w:sz w:val="28"/>
              </w:rPr>
              <w:t>Care Quality Commission (CQC)</w:t>
            </w:r>
            <w:r>
              <w:rPr>
                <w:b/>
                <w:spacing w:val="-76"/>
                <w:sz w:val="28"/>
              </w:rPr>
              <w:t> </w:t>
            </w:r>
            <w:r>
              <w:rPr>
                <w:b/>
                <w:sz w:val="28"/>
              </w:rPr>
              <w:t>Presentation</w:t>
            </w:r>
          </w:p>
          <w:p>
            <w:pPr>
              <w:pStyle w:val="TableParagraph"/>
              <w:spacing w:line="237" w:lineRule="auto"/>
              <w:ind w:right="161"/>
              <w:rPr>
                <w:sz w:val="28"/>
              </w:rPr>
            </w:pPr>
            <w:r>
              <w:rPr>
                <w:sz w:val="28"/>
              </w:rPr>
              <w:t>Helen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Vine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from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CQC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gave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presentation</w:t>
            </w:r>
            <w:r>
              <w:rPr>
                <w:spacing w:val="-74"/>
                <w:sz w:val="28"/>
              </w:rPr>
              <w:t> </w:t>
            </w:r>
            <w:r>
              <w:rPr>
                <w:sz w:val="28"/>
              </w:rPr>
              <w:t>about the use of Private Independent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Ambulance Services</w:t>
            </w:r>
          </w:p>
          <w:p>
            <w:pPr>
              <w:pStyle w:val="TableParagraph"/>
              <w:spacing w:before="9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right="237"/>
              <w:rPr>
                <w:sz w:val="28"/>
              </w:rPr>
            </w:pPr>
            <w:r>
              <w:rPr>
                <w:sz w:val="28"/>
              </w:rPr>
              <w:t>The presentation highlighted the safeguarding</w:t>
            </w:r>
            <w:r>
              <w:rPr>
                <w:spacing w:val="-75"/>
                <w:sz w:val="28"/>
              </w:rPr>
              <w:t> </w:t>
            </w:r>
            <w:r>
              <w:rPr>
                <w:sz w:val="28"/>
              </w:rPr>
              <w:t>issues related to this</w:t>
            </w:r>
          </w:p>
          <w:p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Private Independent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Ambulance Services</w:t>
            </w:r>
          </w:p>
          <w:p>
            <w:pPr>
              <w:pStyle w:val="TableParagraph"/>
              <w:spacing w:before="8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right="176"/>
              <w:rPr>
                <w:sz w:val="28"/>
              </w:rPr>
            </w:pPr>
            <w:r>
              <w:rPr>
                <w:sz w:val="28"/>
              </w:rPr>
              <w:t>These are private ambulance services that are</w:t>
            </w:r>
            <w:r>
              <w:rPr>
                <w:spacing w:val="-75"/>
                <w:sz w:val="28"/>
              </w:rPr>
              <w:t> </w:t>
            </w:r>
            <w:r>
              <w:rPr>
                <w:sz w:val="28"/>
              </w:rPr>
              <w:t>provided at large events like festivals 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sports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events.</w:t>
            </w:r>
          </w:p>
          <w:p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right="611"/>
              <w:rPr>
                <w:sz w:val="28"/>
              </w:rPr>
            </w:pPr>
            <w:r>
              <w:rPr>
                <w:sz w:val="28"/>
              </w:rPr>
              <w:t>These are not ambulances used for patient</w:t>
            </w:r>
            <w:r>
              <w:rPr>
                <w:spacing w:val="-75"/>
                <w:sz w:val="28"/>
              </w:rPr>
              <w:t> </w:t>
            </w:r>
            <w:r>
              <w:rPr>
                <w:sz w:val="28"/>
              </w:rPr>
              <w:t>transport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or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ambulances in health settings.</w:t>
            </w:r>
          </w:p>
        </w:tc>
      </w:tr>
      <w:tr>
        <w:trPr>
          <w:trHeight w:val="1524" w:hRule="atLeast"/>
        </w:trPr>
        <w:tc>
          <w:tcPr>
            <w:tcW w:w="3523" w:type="dxa"/>
          </w:tcPr>
          <w:p>
            <w:pPr>
              <w:pStyle w:val="TableParagraph"/>
              <w:ind w:left="99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66418" cy="960119"/>
                  <wp:effectExtent l="0" t="0" r="0" b="0"/>
                  <wp:docPr id="13" name="image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7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418" cy="960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145"/>
              <w:rPr>
                <w:sz w:val="28"/>
              </w:rPr>
            </w:pPr>
            <w:r>
              <w:rPr>
                <w:sz w:val="28"/>
              </w:rPr>
              <w:t>Helen highlighted the main areas of focus from</w:t>
            </w:r>
            <w:r>
              <w:rPr>
                <w:spacing w:val="-75"/>
                <w:sz w:val="28"/>
              </w:rPr>
              <w:t> </w:t>
            </w:r>
            <w:r>
              <w:rPr>
                <w:sz w:val="28"/>
              </w:rPr>
              <w:t>the slides of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the presentation</w:t>
            </w:r>
          </w:p>
        </w:tc>
      </w:tr>
      <w:tr>
        <w:trPr>
          <w:trHeight w:val="2496" w:hRule="atLeast"/>
        </w:trPr>
        <w:tc>
          <w:tcPr>
            <w:tcW w:w="3523" w:type="dxa"/>
          </w:tcPr>
          <w:p>
            <w:pPr>
              <w:pStyle w:val="TableParagraph"/>
              <w:ind w:left="5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83658" cy="1577339"/>
                  <wp:effectExtent l="0" t="0" r="0" b="0"/>
                  <wp:docPr id="15" name="image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8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658" cy="1577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83"/>
              <w:rPr>
                <w:sz w:val="28"/>
              </w:rPr>
            </w:pPr>
            <w:r>
              <w:rPr>
                <w:sz w:val="28"/>
              </w:rPr>
              <w:t>Slide 7 looked at how important it is for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organisations to do checks on new members of</w:t>
            </w:r>
            <w:r>
              <w:rPr>
                <w:spacing w:val="-75"/>
                <w:sz w:val="28"/>
              </w:rPr>
              <w:t> </w:t>
            </w:r>
            <w:r>
              <w:rPr>
                <w:sz w:val="28"/>
              </w:rPr>
              <w:t>staff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working in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health and social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care.</w:t>
            </w:r>
          </w:p>
          <w:p>
            <w:pPr>
              <w:pStyle w:val="TableParagraph"/>
              <w:spacing w:before="4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right="503"/>
              <w:rPr>
                <w:sz w:val="28"/>
              </w:rPr>
            </w:pPr>
            <w:r>
              <w:rPr>
                <w:sz w:val="28"/>
              </w:rPr>
              <w:t>These checks make sure people are safe to</w:t>
            </w:r>
            <w:r>
              <w:rPr>
                <w:spacing w:val="-75"/>
                <w:sz w:val="28"/>
              </w:rPr>
              <w:t> </w:t>
            </w:r>
            <w:r>
              <w:rPr>
                <w:sz w:val="28"/>
              </w:rPr>
              <w:t>work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in health and social care</w:t>
            </w:r>
          </w:p>
        </w:tc>
      </w:tr>
      <w:tr>
        <w:trPr>
          <w:trHeight w:val="1847" w:hRule="atLeast"/>
        </w:trPr>
        <w:tc>
          <w:tcPr>
            <w:tcW w:w="3523" w:type="dxa"/>
          </w:tcPr>
          <w:p>
            <w:pPr>
              <w:pStyle w:val="TableParagraph"/>
              <w:ind w:left="83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72171" cy="1165860"/>
                  <wp:effectExtent l="0" t="0" r="0" b="0"/>
                  <wp:docPr id="17" name="image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171" cy="116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378"/>
              <w:rPr>
                <w:sz w:val="28"/>
              </w:rPr>
            </w:pPr>
            <w:r>
              <w:rPr>
                <w:sz w:val="28"/>
              </w:rPr>
              <w:t>Slide 12 focused on the impact Covid-19 has</w:t>
            </w:r>
            <w:r>
              <w:rPr>
                <w:spacing w:val="-75"/>
                <w:sz w:val="28"/>
              </w:rPr>
              <w:t> </w:t>
            </w:r>
            <w:r>
              <w:rPr>
                <w:sz w:val="28"/>
              </w:rPr>
              <w:t>had on the health and social care settings</w:t>
            </w:r>
          </w:p>
        </w:tc>
      </w:tr>
      <w:tr>
        <w:trPr>
          <w:trHeight w:val="1946" w:hRule="atLeast"/>
        </w:trPr>
        <w:tc>
          <w:tcPr>
            <w:tcW w:w="3523" w:type="dxa"/>
          </w:tcPr>
          <w:p>
            <w:pPr>
              <w:pStyle w:val="TableParagraph"/>
              <w:ind w:left="78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40782" cy="1234440"/>
                  <wp:effectExtent l="0" t="0" r="0" b="0"/>
                  <wp:docPr id="19" name="image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9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782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rPr>
                <w:sz w:val="28"/>
              </w:rPr>
            </w:pPr>
            <w:r>
              <w:rPr>
                <w:sz w:val="28"/>
              </w:rPr>
              <w:t>A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lot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people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who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work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health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social</w:t>
            </w:r>
            <w:r>
              <w:rPr>
                <w:spacing w:val="-75"/>
                <w:sz w:val="28"/>
              </w:rPr>
              <w:t> </w:t>
            </w:r>
            <w:r>
              <w:rPr>
                <w:sz w:val="28"/>
              </w:rPr>
              <w:t>have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zero hour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contracts</w:t>
            </w:r>
          </w:p>
          <w:p>
            <w:pPr>
              <w:pStyle w:val="TableParagraph"/>
              <w:spacing w:before="6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right="627"/>
              <w:rPr>
                <w:sz w:val="28"/>
              </w:rPr>
            </w:pPr>
            <w:r>
              <w:rPr>
                <w:sz w:val="28"/>
              </w:rPr>
              <w:t>That means the person does not know if or</w:t>
            </w:r>
            <w:r>
              <w:rPr>
                <w:spacing w:val="-75"/>
                <w:sz w:val="28"/>
              </w:rPr>
              <w:t> </w:t>
            </w:r>
            <w:r>
              <w:rPr>
                <w:sz w:val="28"/>
              </w:rPr>
              <w:t>when they will work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during a week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top="1120" w:bottom="280" w:left="1020" w:right="1020"/>
        </w:sectPr>
      </w:pPr>
    </w:p>
    <w:tbl>
      <w:tblPr>
        <w:tblW w:w="0" w:type="auto"/>
        <w:jc w:val="left"/>
        <w:tblInd w:w="123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3"/>
        <w:gridCol w:w="6047"/>
      </w:tblGrid>
      <w:tr>
        <w:trPr>
          <w:trHeight w:val="2496" w:hRule="atLeast"/>
        </w:trPr>
        <w:tc>
          <w:tcPr>
            <w:tcW w:w="3523" w:type="dxa"/>
          </w:tcPr>
          <w:p>
            <w:pPr>
              <w:pStyle w:val="TableParagraph"/>
              <w:ind w:left="5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83658" cy="1577340"/>
                  <wp:effectExtent l="0" t="0" r="0" b="0"/>
                  <wp:docPr id="21" name="image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10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658" cy="157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270"/>
              <w:rPr>
                <w:sz w:val="28"/>
              </w:rPr>
            </w:pPr>
            <w:r>
              <w:rPr>
                <w:sz w:val="28"/>
              </w:rPr>
              <w:t>Sometimes they are working no hours a week</w:t>
            </w:r>
            <w:r>
              <w:rPr>
                <w:spacing w:val="-75"/>
                <w:sz w:val="28"/>
              </w:rPr>
              <w:t> </w:t>
            </w:r>
            <w:r>
              <w:rPr>
                <w:sz w:val="28"/>
              </w:rPr>
              <w:t>and other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weeks they might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work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everyday</w:t>
            </w:r>
          </w:p>
          <w:p>
            <w:pPr>
              <w:pStyle w:val="TableParagraph"/>
              <w:spacing w:before="6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right="378"/>
              <w:rPr>
                <w:sz w:val="28"/>
              </w:rPr>
            </w:pPr>
            <w:r>
              <w:rPr>
                <w:sz w:val="28"/>
              </w:rPr>
              <w:t>If they don’t work any hours during the week,</w:t>
            </w:r>
            <w:r>
              <w:rPr>
                <w:spacing w:val="-76"/>
                <w:sz w:val="28"/>
              </w:rPr>
              <w:t> </w:t>
            </w:r>
            <w:r>
              <w:rPr>
                <w:sz w:val="28"/>
              </w:rPr>
              <w:t>they don’t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get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paid</w:t>
            </w:r>
          </w:p>
        </w:tc>
      </w:tr>
      <w:tr>
        <w:trPr>
          <w:trHeight w:val="3027" w:hRule="atLeast"/>
        </w:trPr>
        <w:tc>
          <w:tcPr>
            <w:tcW w:w="3523" w:type="dxa"/>
          </w:tcPr>
          <w:p>
            <w:pPr>
              <w:pStyle w:val="TableParagraph"/>
              <w:ind w:left="24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26581" cy="1920239"/>
                  <wp:effectExtent l="0" t="0" r="0" b="0"/>
                  <wp:docPr id="23" name="image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11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581" cy="1920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736"/>
              <w:rPr>
                <w:sz w:val="28"/>
              </w:rPr>
            </w:pPr>
            <w:r>
              <w:rPr>
                <w:sz w:val="28"/>
              </w:rPr>
              <w:t>Some carers may work in lots of different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organisations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get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enough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hours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work</w:t>
            </w:r>
          </w:p>
          <w:p>
            <w:pPr>
              <w:pStyle w:val="TableParagraph"/>
              <w:spacing w:before="6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right="767"/>
              <w:rPr>
                <w:sz w:val="28"/>
              </w:rPr>
            </w:pPr>
            <w:r>
              <w:rPr>
                <w:sz w:val="28"/>
              </w:rPr>
              <w:t>This would cause a risk around spreading</w:t>
            </w:r>
            <w:r>
              <w:rPr>
                <w:spacing w:val="-75"/>
                <w:sz w:val="28"/>
              </w:rPr>
              <w:t> </w:t>
            </w:r>
            <w:r>
              <w:rPr>
                <w:sz w:val="28"/>
              </w:rPr>
              <w:t>infection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from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one location to another</w:t>
            </w:r>
          </w:p>
          <w:p>
            <w:pPr>
              <w:pStyle w:val="TableParagraph"/>
              <w:spacing w:before="5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right="767"/>
              <w:rPr>
                <w:sz w:val="28"/>
              </w:rPr>
            </w:pPr>
            <w:r>
              <w:rPr>
                <w:sz w:val="28"/>
              </w:rPr>
              <w:t>The situation could make people feel sad,</w:t>
            </w:r>
            <w:r>
              <w:rPr>
                <w:spacing w:val="-75"/>
                <w:sz w:val="28"/>
              </w:rPr>
              <w:t> </w:t>
            </w:r>
            <w:r>
              <w:rPr>
                <w:sz w:val="28"/>
              </w:rPr>
              <w:t>anxious,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stressed and even depressed</w:t>
            </w:r>
          </w:p>
        </w:tc>
      </w:tr>
      <w:tr>
        <w:trPr>
          <w:trHeight w:val="2496" w:hRule="atLeast"/>
        </w:trPr>
        <w:tc>
          <w:tcPr>
            <w:tcW w:w="3523" w:type="dxa"/>
          </w:tcPr>
          <w:p>
            <w:pPr>
              <w:pStyle w:val="TableParagraph"/>
              <w:ind w:left="5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83658" cy="1577339"/>
                  <wp:effectExtent l="0" t="0" r="0" b="0"/>
                  <wp:docPr id="25" name="image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12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658" cy="1577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225"/>
              <w:rPr>
                <w:sz w:val="28"/>
              </w:rPr>
            </w:pPr>
            <w:r>
              <w:rPr>
                <w:sz w:val="28"/>
              </w:rPr>
              <w:t>Another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risk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is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has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been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difficult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staff</w:t>
            </w:r>
            <w:r>
              <w:rPr>
                <w:spacing w:val="-75"/>
                <w:sz w:val="28"/>
              </w:rPr>
              <w:t> </w:t>
            </w:r>
            <w:r>
              <w:rPr>
                <w:sz w:val="28"/>
              </w:rPr>
              <w:t>and organisations to access safeguarding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training during Covid</w:t>
            </w:r>
          </w:p>
          <w:p>
            <w:pPr>
              <w:pStyle w:val="TableParagraph"/>
              <w:spacing w:before="4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right="82"/>
              <w:rPr>
                <w:sz w:val="28"/>
              </w:rPr>
            </w:pPr>
            <w:r>
              <w:rPr>
                <w:sz w:val="28"/>
              </w:rPr>
              <w:t>It means staff who are not trained do not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understand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changes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their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responsibility</w:t>
            </w:r>
          </w:p>
        </w:tc>
      </w:tr>
      <w:tr>
        <w:trPr>
          <w:trHeight w:val="4947" w:hRule="atLeast"/>
        </w:trPr>
        <w:tc>
          <w:tcPr>
            <w:tcW w:w="3523" w:type="dxa"/>
          </w:tcPr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6" w:after="1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-2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40280" cy="2240280"/>
                  <wp:effectExtent l="0" t="0" r="0" b="0"/>
                  <wp:docPr id="27" name="image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13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280" cy="224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237"/>
              <w:rPr>
                <w:sz w:val="28"/>
              </w:rPr>
            </w:pPr>
            <w:r>
              <w:rPr>
                <w:sz w:val="28"/>
              </w:rPr>
              <w:t>Slides 15 and 16 of the presentation looked at</w:t>
            </w:r>
            <w:r>
              <w:rPr>
                <w:spacing w:val="-75"/>
                <w:sz w:val="28"/>
              </w:rPr>
              <w:t> </w:t>
            </w:r>
            <w:r>
              <w:rPr>
                <w:sz w:val="28"/>
              </w:rPr>
              <w:t>sexual safety</w:t>
            </w:r>
          </w:p>
          <w:p>
            <w:pPr>
              <w:pStyle w:val="TableParagraph"/>
              <w:spacing w:before="6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right="721"/>
              <w:rPr>
                <w:sz w:val="28"/>
              </w:rPr>
            </w:pPr>
            <w:r>
              <w:rPr>
                <w:sz w:val="28"/>
              </w:rPr>
              <w:t>Ambulance services are often delivered to</w:t>
            </w:r>
            <w:r>
              <w:rPr>
                <w:spacing w:val="-75"/>
                <w:sz w:val="28"/>
              </w:rPr>
              <w:t> </w:t>
            </w:r>
            <w:r>
              <w:rPr>
                <w:sz w:val="28"/>
              </w:rPr>
              <w:t>people on a one to one basis</w:t>
            </w:r>
          </w:p>
          <w:p>
            <w:pPr>
              <w:pStyle w:val="TableParagraph"/>
              <w:spacing w:before="5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right="425"/>
              <w:rPr>
                <w:sz w:val="28"/>
              </w:rPr>
            </w:pPr>
            <w:r>
              <w:rPr>
                <w:sz w:val="28"/>
              </w:rPr>
              <w:t>These people may not usually be classed as</w:t>
            </w:r>
            <w:r>
              <w:rPr>
                <w:spacing w:val="-75"/>
                <w:sz w:val="28"/>
              </w:rPr>
              <w:t> </w:t>
            </w:r>
            <w:r>
              <w:rPr>
                <w:sz w:val="28"/>
              </w:rPr>
              <w:t>vulnerable</w:t>
            </w:r>
          </w:p>
          <w:p>
            <w:pPr>
              <w:pStyle w:val="TableParagraph"/>
              <w:spacing w:before="6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right="611"/>
              <w:rPr>
                <w:sz w:val="28"/>
              </w:rPr>
            </w:pPr>
            <w:r>
              <w:rPr>
                <w:sz w:val="28"/>
              </w:rPr>
              <w:t>In this situation, where they need to use an</w:t>
            </w:r>
            <w:r>
              <w:rPr>
                <w:spacing w:val="-75"/>
                <w:sz w:val="28"/>
              </w:rPr>
              <w:t> </w:t>
            </w:r>
            <w:r>
              <w:rPr>
                <w:sz w:val="28"/>
              </w:rPr>
              <w:t>ambulance,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they would be vulnerable</w:t>
            </w:r>
          </w:p>
          <w:p>
            <w:pPr>
              <w:pStyle w:val="TableParagraph"/>
              <w:spacing w:before="5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right="720"/>
              <w:rPr>
                <w:sz w:val="28"/>
              </w:rPr>
            </w:pPr>
            <w:r>
              <w:rPr>
                <w:sz w:val="28"/>
              </w:rPr>
              <w:t>This can mean that workers could take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advantage of the situation and abuse their</w:t>
            </w:r>
            <w:r>
              <w:rPr>
                <w:spacing w:val="-76"/>
                <w:sz w:val="28"/>
              </w:rPr>
              <w:t> </w:t>
            </w:r>
            <w:r>
              <w:rPr>
                <w:sz w:val="28"/>
              </w:rPr>
              <w:t>position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top="1120" w:bottom="280" w:left="1020" w:right="1020"/>
        </w:sectPr>
      </w:pPr>
    </w:p>
    <w:tbl>
      <w:tblPr>
        <w:tblW w:w="0" w:type="auto"/>
        <w:jc w:val="left"/>
        <w:tblInd w:w="123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3"/>
        <w:gridCol w:w="6047"/>
      </w:tblGrid>
      <w:tr>
        <w:trPr>
          <w:trHeight w:val="3027" w:hRule="atLeast"/>
        </w:trPr>
        <w:tc>
          <w:tcPr>
            <w:tcW w:w="3523" w:type="dxa"/>
          </w:tcPr>
          <w:p>
            <w:pPr>
              <w:pStyle w:val="TableParagraph"/>
              <w:ind w:left="24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26581" cy="1920240"/>
                  <wp:effectExtent l="0" t="0" r="0" b="0"/>
                  <wp:docPr id="29" name="image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14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581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425"/>
              <w:rPr>
                <w:sz w:val="28"/>
              </w:rPr>
            </w:pPr>
            <w:r>
              <w:rPr>
                <w:sz w:val="28"/>
              </w:rPr>
              <w:t>There have been cases where workers have</w:t>
            </w:r>
            <w:r>
              <w:rPr>
                <w:spacing w:val="-75"/>
                <w:sz w:val="28"/>
              </w:rPr>
              <w:t> </w:t>
            </w:r>
            <w:r>
              <w:rPr>
                <w:sz w:val="28"/>
              </w:rPr>
              <w:t>acted inappropriately with people who are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using the private ambulance service</w:t>
            </w:r>
          </w:p>
          <w:p>
            <w:pPr>
              <w:pStyle w:val="TableParagraph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spacing w:before="2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ind w:right="674"/>
              <w:rPr>
                <w:sz w:val="28"/>
              </w:rPr>
            </w:pPr>
            <w:r>
              <w:rPr>
                <w:sz w:val="28"/>
              </w:rPr>
              <w:t>This can be due to the risks around lack of</w:t>
            </w:r>
            <w:r>
              <w:rPr>
                <w:spacing w:val="-75"/>
                <w:sz w:val="28"/>
              </w:rPr>
              <w:t> </w:t>
            </w:r>
            <w:r>
              <w:rPr>
                <w:sz w:val="28"/>
              </w:rPr>
              <w:t>checks when employing people and not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following the right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policy and processes</w:t>
            </w:r>
          </w:p>
        </w:tc>
      </w:tr>
      <w:tr>
        <w:trPr>
          <w:trHeight w:val="2033" w:hRule="atLeast"/>
        </w:trPr>
        <w:tc>
          <w:tcPr>
            <w:tcW w:w="3523" w:type="dxa"/>
          </w:tcPr>
          <w:p>
            <w:pPr>
              <w:pStyle w:val="TableParagraph"/>
              <w:ind w:left="73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86455" cy="1280159"/>
                  <wp:effectExtent l="0" t="0" r="0" b="0"/>
                  <wp:docPr id="31" name="image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15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455" cy="1280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97"/>
              <w:rPr>
                <w:sz w:val="28"/>
              </w:rPr>
            </w:pPr>
            <w:r>
              <w:rPr>
                <w:sz w:val="28"/>
              </w:rPr>
              <w:t>Helen asked the SAB if they had any questions</w:t>
            </w:r>
            <w:r>
              <w:rPr>
                <w:spacing w:val="-76"/>
                <w:sz w:val="28"/>
              </w:rPr>
              <w:t> </w:t>
            </w:r>
            <w:r>
              <w:rPr>
                <w:sz w:val="28"/>
              </w:rPr>
              <w:t>or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comments about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the presentation</w:t>
            </w:r>
          </w:p>
        </w:tc>
      </w:tr>
      <w:tr>
        <w:trPr>
          <w:trHeight w:val="1459" w:hRule="atLeast"/>
        </w:trPr>
        <w:tc>
          <w:tcPr>
            <w:tcW w:w="3523" w:type="dxa"/>
          </w:tcPr>
          <w:p>
            <w:pPr>
              <w:pStyle w:val="TableParagraph"/>
              <w:ind w:left="102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20667" cy="914400"/>
                  <wp:effectExtent l="0" t="0" r="0" b="0"/>
                  <wp:docPr id="33" name="image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16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667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552"/>
              <w:rPr>
                <w:b/>
                <w:sz w:val="28"/>
              </w:rPr>
            </w:pPr>
            <w:r>
              <w:rPr>
                <w:b/>
                <w:sz w:val="28"/>
              </w:rPr>
              <w:t>What practices are in place particularly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around recruitment, training and making</w:t>
            </w:r>
            <w:r>
              <w:rPr>
                <w:b/>
                <w:spacing w:val="-75"/>
                <w:sz w:val="28"/>
              </w:rPr>
              <w:t> </w:t>
            </w:r>
            <w:r>
              <w:rPr>
                <w:b/>
                <w:sz w:val="28"/>
              </w:rPr>
              <w:t>referrals?</w:t>
            </w:r>
          </w:p>
        </w:tc>
      </w:tr>
      <w:tr>
        <w:trPr>
          <w:trHeight w:val="2178" w:hRule="atLeast"/>
        </w:trPr>
        <w:tc>
          <w:tcPr>
            <w:tcW w:w="3523" w:type="dxa"/>
          </w:tcPr>
          <w:p>
            <w:pPr>
              <w:pStyle w:val="TableParagraph"/>
              <w:ind w:left="66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77897" cy="1371600"/>
                  <wp:effectExtent l="0" t="0" r="0" b="0"/>
                  <wp:docPr id="35" name="image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897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487"/>
              <w:rPr>
                <w:sz w:val="28"/>
              </w:rPr>
            </w:pPr>
            <w:r>
              <w:rPr>
                <w:color w:val="262626"/>
                <w:sz w:val="28"/>
              </w:rPr>
              <w:t>Many providers, who may not be registered,</w:t>
            </w:r>
            <w:r>
              <w:rPr>
                <w:color w:val="262626"/>
                <w:spacing w:val="-76"/>
                <w:sz w:val="28"/>
              </w:rPr>
              <w:t> </w:t>
            </w:r>
            <w:r>
              <w:rPr>
                <w:color w:val="262626"/>
                <w:sz w:val="28"/>
              </w:rPr>
              <w:t>operate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over</w:t>
            </w:r>
            <w:r>
              <w:rPr>
                <w:color w:val="262626"/>
                <w:spacing w:val="-2"/>
                <w:sz w:val="28"/>
              </w:rPr>
              <w:t> </w:t>
            </w:r>
            <w:r>
              <w:rPr>
                <w:color w:val="262626"/>
                <w:sz w:val="28"/>
              </w:rPr>
              <w:t>a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different</w:t>
            </w:r>
            <w:r>
              <w:rPr>
                <w:color w:val="262626"/>
                <w:spacing w:val="-2"/>
                <w:sz w:val="28"/>
              </w:rPr>
              <w:t> </w:t>
            </w:r>
            <w:r>
              <w:rPr>
                <w:color w:val="262626"/>
                <w:sz w:val="28"/>
              </w:rPr>
              <w:t>parts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of</w:t>
            </w:r>
            <w:r>
              <w:rPr>
                <w:color w:val="262626"/>
                <w:spacing w:val="-2"/>
                <w:sz w:val="28"/>
              </w:rPr>
              <w:t> </w:t>
            </w:r>
            <w:r>
              <w:rPr>
                <w:color w:val="262626"/>
                <w:sz w:val="28"/>
              </w:rPr>
              <w:t>the country</w:t>
            </w:r>
          </w:p>
          <w:p>
            <w:pPr>
              <w:pStyle w:val="TableParagraph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spacing w:before="4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ind w:right="472"/>
              <w:rPr>
                <w:sz w:val="28"/>
              </w:rPr>
            </w:pPr>
            <w:r>
              <w:rPr>
                <w:color w:val="262626"/>
                <w:sz w:val="28"/>
              </w:rPr>
              <w:t>This means training and recruitment may be</w:t>
            </w:r>
            <w:r>
              <w:rPr>
                <w:color w:val="262626"/>
                <w:spacing w:val="-75"/>
                <w:sz w:val="28"/>
              </w:rPr>
              <w:t> </w:t>
            </w:r>
            <w:r>
              <w:rPr>
                <w:color w:val="262626"/>
                <w:sz w:val="28"/>
              </w:rPr>
              <w:t>different</w:t>
            </w:r>
            <w:r>
              <w:rPr>
                <w:color w:val="262626"/>
                <w:spacing w:val="-2"/>
                <w:sz w:val="28"/>
              </w:rPr>
              <w:t> </w:t>
            </w:r>
            <w:r>
              <w:rPr>
                <w:color w:val="262626"/>
                <w:sz w:val="28"/>
              </w:rPr>
              <w:t>from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region to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region which</w:t>
            </w:r>
          </w:p>
        </w:tc>
      </w:tr>
      <w:tr>
        <w:trPr>
          <w:trHeight w:val="1467" w:hRule="atLeast"/>
        </w:trPr>
        <w:tc>
          <w:tcPr>
            <w:tcW w:w="3523" w:type="dxa"/>
          </w:tcPr>
          <w:p>
            <w:pPr>
              <w:pStyle w:val="TableParagraph"/>
              <w:ind w:left="102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20633" cy="914400"/>
                  <wp:effectExtent l="0" t="0" r="0" b="0"/>
                  <wp:docPr id="37" name="image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16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633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1531"/>
              <w:rPr>
                <w:b/>
                <w:sz w:val="28"/>
              </w:rPr>
            </w:pPr>
            <w:r>
              <w:rPr>
                <w:b/>
                <w:color w:val="262626"/>
                <w:sz w:val="28"/>
              </w:rPr>
              <w:t>How many providers are in North</w:t>
            </w:r>
            <w:r>
              <w:rPr>
                <w:b/>
                <w:color w:val="262626"/>
                <w:spacing w:val="-76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Yorkshire?</w:t>
            </w:r>
          </w:p>
        </w:tc>
      </w:tr>
      <w:tr>
        <w:trPr>
          <w:trHeight w:val="2707" w:hRule="atLeast"/>
        </w:trPr>
        <w:tc>
          <w:tcPr>
            <w:tcW w:w="3523" w:type="dxa"/>
          </w:tcPr>
          <w:p>
            <w:pPr>
              <w:pStyle w:val="TableParagraph"/>
              <w:ind w:left="40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20831" cy="1714500"/>
                  <wp:effectExtent l="0" t="0" r="0" b="0"/>
                  <wp:docPr id="39" name="image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831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830"/>
              <w:rPr>
                <w:sz w:val="28"/>
              </w:rPr>
            </w:pPr>
            <w:r>
              <w:rPr>
                <w:color w:val="262626"/>
                <w:sz w:val="28"/>
              </w:rPr>
              <w:t>There are approximately 300 providers in</w:t>
            </w:r>
            <w:r>
              <w:rPr>
                <w:color w:val="262626"/>
                <w:spacing w:val="-75"/>
                <w:sz w:val="28"/>
              </w:rPr>
              <w:t> </w:t>
            </w:r>
            <w:r>
              <w:rPr>
                <w:color w:val="262626"/>
                <w:sz w:val="28"/>
              </w:rPr>
              <w:t>England</w:t>
            </w:r>
          </w:p>
          <w:p>
            <w:pPr>
              <w:pStyle w:val="TableParagraph"/>
              <w:spacing w:before="6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right="1032"/>
              <w:rPr>
                <w:sz w:val="28"/>
              </w:rPr>
            </w:pPr>
            <w:r>
              <w:rPr>
                <w:color w:val="262626"/>
                <w:sz w:val="28"/>
              </w:rPr>
              <w:t>There are approximately 100 registered</w:t>
            </w:r>
            <w:r>
              <w:rPr>
                <w:color w:val="262626"/>
                <w:spacing w:val="-75"/>
                <w:sz w:val="28"/>
              </w:rPr>
              <w:t> </w:t>
            </w:r>
            <w:r>
              <w:rPr>
                <w:color w:val="262626"/>
                <w:sz w:val="28"/>
              </w:rPr>
              <w:t>providers</w:t>
            </w:r>
            <w:r>
              <w:rPr>
                <w:color w:val="262626"/>
                <w:spacing w:val="-2"/>
                <w:sz w:val="28"/>
              </w:rPr>
              <w:t> </w:t>
            </w:r>
            <w:r>
              <w:rPr>
                <w:color w:val="262626"/>
                <w:sz w:val="28"/>
              </w:rPr>
              <w:t>in the North</w:t>
            </w:r>
          </w:p>
          <w:p>
            <w:pPr>
              <w:pStyle w:val="TableParagraph"/>
              <w:spacing w:before="5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right="83"/>
              <w:rPr>
                <w:sz w:val="28"/>
              </w:rPr>
            </w:pPr>
            <w:r>
              <w:rPr>
                <w:color w:val="262626"/>
                <w:sz w:val="28"/>
              </w:rPr>
              <w:t>Some providers may be registered in the South</w:t>
            </w:r>
            <w:r>
              <w:rPr>
                <w:color w:val="262626"/>
                <w:spacing w:val="-75"/>
                <w:sz w:val="28"/>
              </w:rPr>
              <w:t> </w:t>
            </w:r>
            <w:r>
              <w:rPr>
                <w:color w:val="262626"/>
                <w:sz w:val="28"/>
              </w:rPr>
              <w:t>but</w:t>
            </w:r>
            <w:r>
              <w:rPr>
                <w:color w:val="262626"/>
                <w:spacing w:val="-2"/>
                <w:sz w:val="28"/>
              </w:rPr>
              <w:t> </w:t>
            </w:r>
            <w:r>
              <w:rPr>
                <w:color w:val="262626"/>
                <w:sz w:val="28"/>
              </w:rPr>
              <w:t>carrying out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their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work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in the North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top="1120" w:bottom="280" w:left="1020" w:right="1020"/>
        </w:sectPr>
      </w:pPr>
    </w:p>
    <w:tbl>
      <w:tblPr>
        <w:tblW w:w="0" w:type="auto"/>
        <w:jc w:val="left"/>
        <w:tblInd w:w="123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3"/>
        <w:gridCol w:w="6047"/>
      </w:tblGrid>
      <w:tr>
        <w:trPr>
          <w:trHeight w:val="1656" w:hRule="atLeast"/>
        </w:trPr>
        <w:tc>
          <w:tcPr>
            <w:tcW w:w="3523" w:type="dxa"/>
          </w:tcPr>
          <w:p>
            <w:pPr>
              <w:pStyle w:val="TableParagraph"/>
              <w:ind w:left="92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57907" cy="1051559"/>
                  <wp:effectExtent l="0" t="0" r="0" b="0"/>
                  <wp:docPr id="41" name="image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18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907" cy="1051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rPr>
                <w:sz w:val="28"/>
              </w:rPr>
            </w:pPr>
            <w:r>
              <w:rPr>
                <w:color w:val="262626"/>
                <w:sz w:val="28"/>
              </w:rPr>
              <w:t>This can make it difficult to understand how</w:t>
            </w:r>
            <w:r>
              <w:rPr>
                <w:color w:val="262626"/>
                <w:spacing w:val="1"/>
                <w:sz w:val="28"/>
              </w:rPr>
              <w:t> </w:t>
            </w:r>
            <w:r>
              <w:rPr>
                <w:color w:val="262626"/>
                <w:sz w:val="28"/>
              </w:rPr>
              <w:t>many</w:t>
            </w:r>
            <w:r>
              <w:rPr>
                <w:color w:val="262626"/>
                <w:spacing w:val="-2"/>
                <w:sz w:val="28"/>
              </w:rPr>
              <w:t> </w:t>
            </w:r>
            <w:r>
              <w:rPr>
                <w:color w:val="262626"/>
                <w:sz w:val="28"/>
              </w:rPr>
              <w:t>providers</w:t>
            </w:r>
            <w:r>
              <w:rPr>
                <w:color w:val="262626"/>
                <w:spacing w:val="-3"/>
                <w:sz w:val="28"/>
              </w:rPr>
              <w:t> </w:t>
            </w:r>
            <w:r>
              <w:rPr>
                <w:color w:val="262626"/>
                <w:sz w:val="28"/>
              </w:rPr>
              <w:t>are</w:t>
            </w:r>
            <w:r>
              <w:rPr>
                <w:color w:val="262626"/>
                <w:spacing w:val="-2"/>
                <w:sz w:val="28"/>
              </w:rPr>
              <w:t> </w:t>
            </w:r>
            <w:r>
              <w:rPr>
                <w:color w:val="262626"/>
                <w:sz w:val="28"/>
              </w:rPr>
              <w:t>in</w:t>
            </w:r>
            <w:r>
              <w:rPr>
                <w:color w:val="262626"/>
                <w:spacing w:val="-2"/>
                <w:sz w:val="28"/>
              </w:rPr>
              <w:t> </w:t>
            </w:r>
            <w:r>
              <w:rPr>
                <w:color w:val="262626"/>
                <w:sz w:val="28"/>
              </w:rPr>
              <w:t>each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area</w:t>
            </w:r>
            <w:r>
              <w:rPr>
                <w:color w:val="262626"/>
                <w:spacing w:val="-2"/>
                <w:sz w:val="28"/>
              </w:rPr>
              <w:t> </w:t>
            </w:r>
            <w:r>
              <w:rPr>
                <w:color w:val="262626"/>
                <w:sz w:val="28"/>
              </w:rPr>
              <w:t>of</w:t>
            </w:r>
            <w:r>
              <w:rPr>
                <w:color w:val="262626"/>
                <w:spacing w:val="-3"/>
                <w:sz w:val="28"/>
              </w:rPr>
              <w:t> </w:t>
            </w:r>
            <w:r>
              <w:rPr>
                <w:color w:val="262626"/>
                <w:sz w:val="28"/>
              </w:rPr>
              <w:t>the</w:t>
            </w:r>
            <w:r>
              <w:rPr>
                <w:color w:val="262626"/>
                <w:spacing w:val="-2"/>
                <w:sz w:val="28"/>
              </w:rPr>
              <w:t> </w:t>
            </w:r>
            <w:r>
              <w:rPr>
                <w:color w:val="262626"/>
                <w:sz w:val="28"/>
              </w:rPr>
              <w:t>country</w:t>
            </w:r>
          </w:p>
        </w:tc>
      </w:tr>
      <w:tr>
        <w:trPr>
          <w:trHeight w:val="2496" w:hRule="atLeast"/>
        </w:trPr>
        <w:tc>
          <w:tcPr>
            <w:tcW w:w="3523" w:type="dxa"/>
          </w:tcPr>
          <w:p>
            <w:pPr>
              <w:pStyle w:val="TableParagraph"/>
              <w:ind w:left="5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83658" cy="1577340"/>
                  <wp:effectExtent l="0" t="0" r="0" b="0"/>
                  <wp:docPr id="43" name="image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19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658" cy="157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84"/>
              <w:rPr>
                <w:sz w:val="28"/>
              </w:rPr>
            </w:pPr>
            <w:r>
              <w:rPr>
                <w:color w:val="262626"/>
                <w:sz w:val="28"/>
              </w:rPr>
              <w:t>CQC</w:t>
            </w:r>
            <w:r>
              <w:rPr>
                <w:color w:val="262626"/>
                <w:spacing w:val="-3"/>
                <w:sz w:val="28"/>
              </w:rPr>
              <w:t> </w:t>
            </w:r>
            <w:r>
              <w:rPr>
                <w:color w:val="262626"/>
                <w:sz w:val="28"/>
              </w:rPr>
              <w:t>do</w:t>
            </w:r>
            <w:r>
              <w:rPr>
                <w:color w:val="262626"/>
                <w:spacing w:val="-3"/>
                <w:sz w:val="28"/>
              </w:rPr>
              <w:t> </w:t>
            </w:r>
            <w:r>
              <w:rPr>
                <w:color w:val="262626"/>
                <w:sz w:val="28"/>
              </w:rPr>
              <w:t>have</w:t>
            </w:r>
            <w:r>
              <w:rPr>
                <w:color w:val="262626"/>
                <w:spacing w:val="-3"/>
                <w:sz w:val="28"/>
              </w:rPr>
              <w:t> </w:t>
            </w:r>
            <w:r>
              <w:rPr>
                <w:color w:val="262626"/>
                <w:sz w:val="28"/>
              </w:rPr>
              <w:t>concerns</w:t>
            </w:r>
            <w:r>
              <w:rPr>
                <w:color w:val="262626"/>
                <w:spacing w:val="-3"/>
                <w:sz w:val="28"/>
              </w:rPr>
              <w:t> </w:t>
            </w:r>
            <w:r>
              <w:rPr>
                <w:color w:val="262626"/>
                <w:sz w:val="28"/>
              </w:rPr>
              <w:t>around</w:t>
            </w:r>
            <w:r>
              <w:rPr>
                <w:color w:val="262626"/>
                <w:spacing w:val="-3"/>
                <w:sz w:val="28"/>
              </w:rPr>
              <w:t> </w:t>
            </w:r>
            <w:r>
              <w:rPr>
                <w:color w:val="262626"/>
                <w:sz w:val="28"/>
              </w:rPr>
              <w:t>the</w:t>
            </w:r>
            <w:r>
              <w:rPr>
                <w:color w:val="262626"/>
                <w:spacing w:val="-3"/>
                <w:sz w:val="28"/>
              </w:rPr>
              <w:t> </w:t>
            </w:r>
            <w:r>
              <w:rPr>
                <w:color w:val="262626"/>
                <w:sz w:val="28"/>
              </w:rPr>
              <w:t>governance</w:t>
            </w:r>
            <w:r>
              <w:rPr>
                <w:color w:val="262626"/>
                <w:spacing w:val="-75"/>
                <w:sz w:val="28"/>
              </w:rPr>
              <w:t> </w:t>
            </w:r>
            <w:r>
              <w:rPr>
                <w:color w:val="262626"/>
                <w:sz w:val="28"/>
              </w:rPr>
              <w:t>of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some providers</w:t>
            </w:r>
          </w:p>
          <w:p>
            <w:pPr>
              <w:pStyle w:val="TableParagraph"/>
              <w:spacing w:before="6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right="224"/>
              <w:rPr>
                <w:sz w:val="28"/>
              </w:rPr>
            </w:pPr>
            <w:r>
              <w:rPr>
                <w:color w:val="262626"/>
                <w:sz w:val="28"/>
              </w:rPr>
              <w:t>Mental Health Trusts / Community Trust &amp;</w:t>
            </w:r>
            <w:r>
              <w:rPr>
                <w:color w:val="262626"/>
                <w:spacing w:val="1"/>
                <w:sz w:val="28"/>
              </w:rPr>
              <w:t> </w:t>
            </w:r>
            <w:r>
              <w:rPr>
                <w:color w:val="262626"/>
                <w:sz w:val="28"/>
              </w:rPr>
              <w:t>acute</w:t>
            </w:r>
            <w:r>
              <w:rPr>
                <w:color w:val="262626"/>
                <w:spacing w:val="-4"/>
                <w:sz w:val="28"/>
              </w:rPr>
              <w:t> </w:t>
            </w:r>
            <w:r>
              <w:rPr>
                <w:color w:val="262626"/>
                <w:sz w:val="28"/>
              </w:rPr>
              <w:t>trusts</w:t>
            </w:r>
            <w:r>
              <w:rPr>
                <w:color w:val="262626"/>
                <w:spacing w:val="-3"/>
                <w:sz w:val="28"/>
              </w:rPr>
              <w:t> </w:t>
            </w:r>
            <w:r>
              <w:rPr>
                <w:color w:val="262626"/>
                <w:sz w:val="28"/>
              </w:rPr>
              <w:t>are</w:t>
            </w:r>
            <w:r>
              <w:rPr>
                <w:color w:val="262626"/>
                <w:spacing w:val="-3"/>
                <w:sz w:val="28"/>
              </w:rPr>
              <w:t> </w:t>
            </w:r>
            <w:r>
              <w:rPr>
                <w:color w:val="262626"/>
                <w:sz w:val="28"/>
              </w:rPr>
              <w:t>commissioning</w:t>
            </w:r>
            <w:r>
              <w:rPr>
                <w:color w:val="262626"/>
                <w:spacing w:val="-3"/>
                <w:sz w:val="28"/>
              </w:rPr>
              <w:t> </w:t>
            </w:r>
            <w:r>
              <w:rPr>
                <w:color w:val="262626"/>
                <w:sz w:val="28"/>
              </w:rPr>
              <w:t>these</w:t>
            </w:r>
            <w:r>
              <w:rPr>
                <w:color w:val="262626"/>
                <w:spacing w:val="-3"/>
                <w:sz w:val="28"/>
              </w:rPr>
              <w:t> </w:t>
            </w:r>
            <w:r>
              <w:rPr>
                <w:color w:val="262626"/>
                <w:sz w:val="28"/>
              </w:rPr>
              <w:t>services</w:t>
            </w:r>
          </w:p>
        </w:tc>
      </w:tr>
      <w:tr>
        <w:trPr>
          <w:trHeight w:val="3838" w:hRule="atLeast"/>
        </w:trPr>
        <w:tc>
          <w:tcPr>
            <w:tcW w:w="3523" w:type="dxa"/>
          </w:tcPr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8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ind w:left="7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68829" cy="691514"/>
                  <wp:effectExtent l="0" t="0" r="0" b="0"/>
                  <wp:docPr id="45" name="image2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20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829" cy="691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3"/>
              <w:ind w:left="0"/>
              <w:rPr>
                <w:b/>
                <w:sz w:val="17"/>
              </w:rPr>
            </w:pPr>
          </w:p>
          <w:p>
            <w:pPr>
              <w:pStyle w:val="TableParagraph"/>
              <w:ind w:left="7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26646" cy="980313"/>
                  <wp:effectExtent l="0" t="0" r="0" b="0"/>
                  <wp:docPr id="47" name="image2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21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6646" cy="98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207"/>
              <w:rPr>
                <w:sz w:val="28"/>
              </w:rPr>
            </w:pPr>
            <w:r>
              <w:rPr>
                <w:color w:val="262626"/>
                <w:sz w:val="28"/>
              </w:rPr>
              <w:t>Sue Proctor highlighted that this was an</w:t>
            </w:r>
            <w:r>
              <w:rPr>
                <w:color w:val="262626"/>
                <w:spacing w:val="1"/>
                <w:sz w:val="28"/>
              </w:rPr>
              <w:t> </w:t>
            </w:r>
            <w:r>
              <w:rPr>
                <w:color w:val="262626"/>
                <w:sz w:val="28"/>
              </w:rPr>
              <w:t>opportunity for a piece of work to get some</w:t>
            </w:r>
            <w:r>
              <w:rPr>
                <w:color w:val="262626"/>
                <w:spacing w:val="1"/>
                <w:sz w:val="28"/>
              </w:rPr>
              <w:t> </w:t>
            </w:r>
            <w:r>
              <w:rPr>
                <w:color w:val="262626"/>
                <w:sz w:val="28"/>
              </w:rPr>
              <w:t>feedback</w:t>
            </w:r>
            <w:r>
              <w:rPr>
                <w:color w:val="262626"/>
                <w:spacing w:val="-17"/>
                <w:sz w:val="28"/>
              </w:rPr>
              <w:t> </w:t>
            </w:r>
            <w:r>
              <w:rPr>
                <w:color w:val="262626"/>
                <w:sz w:val="28"/>
              </w:rPr>
              <w:t>Tees,</w:t>
            </w:r>
            <w:r>
              <w:rPr>
                <w:color w:val="262626"/>
                <w:spacing w:val="-13"/>
                <w:sz w:val="28"/>
              </w:rPr>
              <w:t> </w:t>
            </w:r>
            <w:r>
              <w:rPr>
                <w:color w:val="262626"/>
                <w:sz w:val="28"/>
              </w:rPr>
              <w:t>Esk</w:t>
            </w:r>
            <w:r>
              <w:rPr>
                <w:color w:val="262626"/>
                <w:spacing w:val="-11"/>
                <w:sz w:val="28"/>
              </w:rPr>
              <w:t> </w:t>
            </w:r>
            <w:r>
              <w:rPr>
                <w:color w:val="262626"/>
                <w:sz w:val="28"/>
              </w:rPr>
              <w:t>and</w:t>
            </w:r>
            <w:r>
              <w:rPr>
                <w:color w:val="262626"/>
                <w:spacing w:val="-12"/>
                <w:sz w:val="28"/>
              </w:rPr>
              <w:t> </w:t>
            </w:r>
            <w:r>
              <w:rPr>
                <w:color w:val="262626"/>
                <w:sz w:val="28"/>
              </w:rPr>
              <w:t>Wear</w:t>
            </w:r>
            <w:r>
              <w:rPr>
                <w:color w:val="262626"/>
                <w:spacing w:val="-12"/>
                <w:sz w:val="28"/>
              </w:rPr>
              <w:t> </w:t>
            </w:r>
            <w:r>
              <w:rPr>
                <w:color w:val="262626"/>
                <w:sz w:val="28"/>
              </w:rPr>
              <w:t>Valleys</w:t>
            </w:r>
            <w:r>
              <w:rPr>
                <w:color w:val="262626"/>
                <w:spacing w:val="-12"/>
                <w:sz w:val="28"/>
              </w:rPr>
              <w:t> </w:t>
            </w:r>
            <w:r>
              <w:rPr>
                <w:color w:val="262626"/>
                <w:sz w:val="28"/>
              </w:rPr>
              <w:t>(TEWV)</w:t>
            </w:r>
            <w:r>
              <w:rPr>
                <w:color w:val="262626"/>
                <w:spacing w:val="-75"/>
                <w:sz w:val="28"/>
              </w:rPr>
              <w:t> </w:t>
            </w:r>
            <w:r>
              <w:rPr>
                <w:color w:val="262626"/>
                <w:sz w:val="28"/>
              </w:rPr>
              <w:t>and Harrogate District Foundation Trust</w:t>
            </w:r>
            <w:r>
              <w:rPr>
                <w:color w:val="262626"/>
                <w:spacing w:val="1"/>
                <w:sz w:val="28"/>
              </w:rPr>
              <w:t> </w:t>
            </w:r>
            <w:r>
              <w:rPr>
                <w:color w:val="262626"/>
                <w:sz w:val="28"/>
              </w:rPr>
              <w:t>(HDFT)</w:t>
            </w:r>
          </w:p>
          <w:p>
            <w:pPr>
              <w:pStyle w:val="TableParagraph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right="2122"/>
              <w:rPr>
                <w:sz w:val="28"/>
              </w:rPr>
            </w:pPr>
            <w:r>
              <w:rPr>
                <w:color w:val="262626"/>
                <w:sz w:val="28"/>
              </w:rPr>
              <w:t>TEWV</w:t>
            </w:r>
            <w:r>
              <w:rPr>
                <w:color w:val="262626"/>
                <w:spacing w:val="-6"/>
                <w:sz w:val="28"/>
              </w:rPr>
              <w:t> </w:t>
            </w:r>
            <w:r>
              <w:rPr>
                <w:color w:val="262626"/>
                <w:sz w:val="28"/>
              </w:rPr>
              <w:t>is</w:t>
            </w:r>
            <w:r>
              <w:rPr>
                <w:color w:val="262626"/>
                <w:spacing w:val="-5"/>
                <w:sz w:val="28"/>
              </w:rPr>
              <w:t> </w:t>
            </w:r>
            <w:r>
              <w:rPr>
                <w:color w:val="262626"/>
                <w:sz w:val="28"/>
              </w:rPr>
              <w:t>a</w:t>
            </w:r>
            <w:r>
              <w:rPr>
                <w:color w:val="262626"/>
                <w:spacing w:val="-5"/>
                <w:sz w:val="28"/>
              </w:rPr>
              <w:t> </w:t>
            </w:r>
            <w:r>
              <w:rPr>
                <w:color w:val="262626"/>
                <w:sz w:val="28"/>
              </w:rPr>
              <w:t>Mental</w:t>
            </w:r>
            <w:r>
              <w:rPr>
                <w:color w:val="262626"/>
                <w:spacing w:val="-5"/>
                <w:sz w:val="28"/>
              </w:rPr>
              <w:t> </w:t>
            </w:r>
            <w:r>
              <w:rPr>
                <w:color w:val="262626"/>
                <w:sz w:val="28"/>
              </w:rPr>
              <w:t>Health</w:t>
            </w:r>
            <w:r>
              <w:rPr>
                <w:color w:val="262626"/>
                <w:spacing w:val="-10"/>
                <w:sz w:val="28"/>
              </w:rPr>
              <w:t> </w:t>
            </w:r>
            <w:r>
              <w:rPr>
                <w:color w:val="262626"/>
                <w:sz w:val="28"/>
              </w:rPr>
              <w:t>Trust</w:t>
            </w:r>
            <w:r>
              <w:rPr>
                <w:color w:val="262626"/>
                <w:spacing w:val="-75"/>
                <w:sz w:val="28"/>
              </w:rPr>
              <w:t> </w:t>
            </w:r>
            <w:r>
              <w:rPr>
                <w:color w:val="262626"/>
                <w:sz w:val="28"/>
              </w:rPr>
              <w:t>HDFT</w:t>
            </w:r>
            <w:r>
              <w:rPr>
                <w:color w:val="262626"/>
                <w:spacing w:val="-7"/>
                <w:sz w:val="28"/>
              </w:rPr>
              <w:t> </w:t>
            </w:r>
            <w:r>
              <w:rPr>
                <w:color w:val="262626"/>
                <w:sz w:val="28"/>
              </w:rPr>
              <w:t>is an acute trust</w:t>
            </w:r>
          </w:p>
        </w:tc>
      </w:tr>
      <w:tr>
        <w:trPr>
          <w:trHeight w:val="1070" w:hRule="atLeast"/>
        </w:trPr>
        <w:tc>
          <w:tcPr>
            <w:tcW w:w="3523" w:type="dxa"/>
          </w:tcPr>
          <w:p>
            <w:pPr>
              <w:pStyle w:val="TableParagraph"/>
              <w:ind w:left="121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69129" cy="662939"/>
                  <wp:effectExtent l="0" t="0" r="0" b="0"/>
                  <wp:docPr id="49" name="image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16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129" cy="662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917"/>
              <w:rPr>
                <w:b/>
                <w:sz w:val="28"/>
              </w:rPr>
            </w:pPr>
            <w:r>
              <w:rPr>
                <w:b/>
                <w:color w:val="262626"/>
                <w:sz w:val="28"/>
              </w:rPr>
              <w:t>Are</w:t>
            </w:r>
            <w:r>
              <w:rPr>
                <w:b/>
                <w:color w:val="262626"/>
                <w:spacing w:val="-3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St</w:t>
            </w:r>
            <w:r>
              <w:rPr>
                <w:b/>
                <w:color w:val="262626"/>
                <w:spacing w:val="-3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Johns</w:t>
            </w:r>
            <w:r>
              <w:rPr>
                <w:b/>
                <w:color w:val="262626"/>
                <w:spacing w:val="-14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Ambulance</w:t>
            </w:r>
            <w:r>
              <w:rPr>
                <w:b/>
                <w:color w:val="262626"/>
                <w:spacing w:val="-3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and</w:t>
            </w:r>
            <w:r>
              <w:rPr>
                <w:b/>
                <w:color w:val="262626"/>
                <w:spacing w:val="-13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AGE</w:t>
            </w:r>
            <w:r>
              <w:rPr>
                <w:b/>
                <w:color w:val="262626"/>
                <w:spacing w:val="-3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UK</w:t>
            </w:r>
            <w:r>
              <w:rPr>
                <w:b/>
                <w:color w:val="262626"/>
                <w:spacing w:val="-75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registered?</w:t>
            </w:r>
          </w:p>
        </w:tc>
      </w:tr>
      <w:tr>
        <w:trPr>
          <w:trHeight w:val="2496" w:hRule="atLeast"/>
        </w:trPr>
        <w:tc>
          <w:tcPr>
            <w:tcW w:w="3523" w:type="dxa"/>
          </w:tcPr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30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56231" cy="704088"/>
                  <wp:effectExtent l="0" t="0" r="0" b="0"/>
                  <wp:docPr id="51" name="image2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22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231" cy="704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rPr>
                <w:sz w:val="28"/>
              </w:rPr>
            </w:pPr>
            <w:r>
              <w:rPr>
                <w:color w:val="262626"/>
                <w:sz w:val="28"/>
              </w:rPr>
              <w:t>St</w:t>
            </w:r>
            <w:r>
              <w:rPr>
                <w:color w:val="262626"/>
                <w:spacing w:val="-4"/>
                <w:sz w:val="28"/>
              </w:rPr>
              <w:t> </w:t>
            </w:r>
            <w:r>
              <w:rPr>
                <w:color w:val="262626"/>
                <w:sz w:val="28"/>
              </w:rPr>
              <w:t>Johns</w:t>
            </w:r>
            <w:r>
              <w:rPr>
                <w:color w:val="262626"/>
                <w:spacing w:val="-18"/>
                <w:sz w:val="28"/>
              </w:rPr>
              <w:t> </w:t>
            </w:r>
            <w:r>
              <w:rPr>
                <w:color w:val="262626"/>
                <w:sz w:val="28"/>
              </w:rPr>
              <w:t>Ambulance</w:t>
            </w:r>
            <w:r>
              <w:rPr>
                <w:color w:val="262626"/>
                <w:spacing w:val="-3"/>
                <w:sz w:val="28"/>
              </w:rPr>
              <w:t> </w:t>
            </w:r>
            <w:r>
              <w:rPr>
                <w:color w:val="262626"/>
                <w:sz w:val="28"/>
              </w:rPr>
              <w:t>are</w:t>
            </w:r>
            <w:r>
              <w:rPr>
                <w:color w:val="262626"/>
                <w:spacing w:val="-2"/>
                <w:sz w:val="28"/>
              </w:rPr>
              <w:t> </w:t>
            </w:r>
            <w:r>
              <w:rPr>
                <w:color w:val="262626"/>
                <w:sz w:val="28"/>
              </w:rPr>
              <w:t>not</w:t>
            </w:r>
            <w:r>
              <w:rPr>
                <w:color w:val="262626"/>
                <w:spacing w:val="-4"/>
                <w:sz w:val="28"/>
              </w:rPr>
              <w:t> </w:t>
            </w:r>
            <w:r>
              <w:rPr>
                <w:color w:val="262626"/>
                <w:sz w:val="28"/>
              </w:rPr>
              <w:t>registered</w:t>
            </w:r>
            <w:r>
              <w:rPr>
                <w:color w:val="262626"/>
                <w:spacing w:val="-3"/>
                <w:sz w:val="28"/>
              </w:rPr>
              <w:t> </w:t>
            </w:r>
            <w:r>
              <w:rPr>
                <w:color w:val="262626"/>
                <w:sz w:val="28"/>
              </w:rPr>
              <w:t>when</w:t>
            </w:r>
            <w:r>
              <w:rPr>
                <w:color w:val="262626"/>
                <w:spacing w:val="-74"/>
                <w:sz w:val="28"/>
              </w:rPr>
              <w:t> </w:t>
            </w:r>
            <w:r>
              <w:rPr>
                <w:color w:val="262626"/>
                <w:sz w:val="28"/>
              </w:rPr>
              <w:t>they provide their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services at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events</w:t>
            </w:r>
          </w:p>
          <w:p>
            <w:pPr>
              <w:pStyle w:val="TableParagraph"/>
              <w:spacing w:before="6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right="471"/>
              <w:rPr>
                <w:sz w:val="28"/>
              </w:rPr>
            </w:pPr>
            <w:r>
              <w:rPr>
                <w:color w:val="262626"/>
                <w:sz w:val="28"/>
              </w:rPr>
              <w:t>They are a registered provider in urgent and</w:t>
            </w:r>
            <w:r>
              <w:rPr>
                <w:color w:val="262626"/>
                <w:spacing w:val="-76"/>
                <w:sz w:val="28"/>
              </w:rPr>
              <w:t> </w:t>
            </w:r>
            <w:r>
              <w:rPr>
                <w:color w:val="262626"/>
                <w:sz w:val="28"/>
              </w:rPr>
              <w:t>emergency areas and they have very high</w:t>
            </w:r>
            <w:r>
              <w:rPr>
                <w:color w:val="262626"/>
                <w:spacing w:val="1"/>
                <w:sz w:val="28"/>
              </w:rPr>
              <w:t> </w:t>
            </w:r>
            <w:r>
              <w:rPr>
                <w:color w:val="262626"/>
                <w:sz w:val="28"/>
              </w:rPr>
              <w:t>standards</w:t>
            </w:r>
          </w:p>
        </w:tc>
      </w:tr>
      <w:tr>
        <w:trPr>
          <w:trHeight w:val="1355" w:hRule="atLeast"/>
        </w:trPr>
        <w:tc>
          <w:tcPr>
            <w:tcW w:w="3523" w:type="dxa"/>
          </w:tcPr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ind w:left="0"/>
              <w:rPr>
                <w:b/>
                <w:sz w:val="17"/>
              </w:rPr>
            </w:pPr>
          </w:p>
          <w:p>
            <w:pPr>
              <w:pStyle w:val="TableParagraph"/>
              <w:ind w:left="122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70559" cy="304800"/>
                  <wp:effectExtent l="0" t="0" r="0" b="0"/>
                  <wp:docPr id="53" name="image2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23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59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right="924"/>
              <w:rPr>
                <w:sz w:val="28"/>
              </w:rPr>
            </w:pPr>
            <w:r>
              <w:rPr>
                <w:color w:val="262626"/>
                <w:sz w:val="28"/>
              </w:rPr>
              <w:t>AGE UK are not registered with CQC for</w:t>
            </w:r>
            <w:r>
              <w:rPr>
                <w:color w:val="262626"/>
                <w:spacing w:val="-75"/>
                <w:sz w:val="28"/>
              </w:rPr>
              <w:t> </w:t>
            </w:r>
            <w:r>
              <w:rPr>
                <w:color w:val="262626"/>
                <w:sz w:val="28"/>
              </w:rPr>
              <w:t>transporting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patients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top="1120" w:bottom="280" w:left="1020" w:right="1020"/>
        </w:sectPr>
      </w:pPr>
    </w:p>
    <w:tbl>
      <w:tblPr>
        <w:tblW w:w="0" w:type="auto"/>
        <w:jc w:val="left"/>
        <w:tblInd w:w="123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3"/>
        <w:gridCol w:w="6047"/>
      </w:tblGrid>
      <w:tr>
        <w:trPr>
          <w:trHeight w:val="2571" w:hRule="atLeast"/>
        </w:trPr>
        <w:tc>
          <w:tcPr>
            <w:tcW w:w="3523" w:type="dxa"/>
          </w:tcPr>
          <w:p>
            <w:pPr>
              <w:pStyle w:val="TableParagraph"/>
              <w:spacing w:before="2"/>
              <w:ind w:left="0"/>
              <w:rPr>
                <w:b/>
                <w:sz w:val="6"/>
              </w:rPr>
            </w:pPr>
          </w:p>
          <w:p>
            <w:pPr>
              <w:pStyle w:val="TableParagraph"/>
              <w:ind w:left="71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35881" cy="1491329"/>
                  <wp:effectExtent l="0" t="0" r="0" b="0"/>
                  <wp:docPr id="55" name="image2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24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881" cy="1491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996"/>
              <w:rPr>
                <w:b/>
                <w:sz w:val="28"/>
              </w:rPr>
            </w:pPr>
            <w:r>
              <w:rPr>
                <w:b/>
                <w:color w:val="262626"/>
                <w:sz w:val="28"/>
              </w:rPr>
              <w:t>There was an action for Helen to</w:t>
            </w:r>
            <w:r>
              <w:rPr>
                <w:b/>
                <w:color w:val="262626"/>
                <w:spacing w:val="1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provide a list of those providers who</w:t>
            </w:r>
            <w:r>
              <w:rPr>
                <w:b/>
                <w:color w:val="262626"/>
                <w:spacing w:val="-75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are</w:t>
            </w:r>
            <w:r>
              <w:rPr>
                <w:b/>
                <w:color w:val="262626"/>
                <w:spacing w:val="-2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operating</w:t>
            </w:r>
            <w:r>
              <w:rPr>
                <w:b/>
                <w:color w:val="262626"/>
                <w:spacing w:val="-1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in</w:t>
            </w:r>
            <w:r>
              <w:rPr>
                <w:b/>
                <w:color w:val="262626"/>
                <w:spacing w:val="-1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the</w:t>
            </w:r>
            <w:r>
              <w:rPr>
                <w:b/>
                <w:color w:val="262626"/>
                <w:spacing w:val="-1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North</w:t>
            </w:r>
            <w:r>
              <w:rPr>
                <w:b/>
                <w:color w:val="262626"/>
                <w:spacing w:val="-2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of</w:t>
            </w:r>
            <w:r>
              <w:rPr>
                <w:b/>
                <w:color w:val="262626"/>
                <w:spacing w:val="-1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England</w:t>
            </w:r>
          </w:p>
        </w:tc>
      </w:tr>
      <w:tr>
        <w:trPr>
          <w:trHeight w:val="3212" w:hRule="atLeast"/>
        </w:trPr>
        <w:tc>
          <w:tcPr>
            <w:tcW w:w="3523" w:type="dxa"/>
          </w:tcPr>
          <w:p>
            <w:pPr>
              <w:pStyle w:val="TableParagraph"/>
              <w:spacing w:before="2"/>
              <w:ind w:left="0"/>
              <w:rPr>
                <w:b/>
                <w:sz w:val="8"/>
              </w:rPr>
            </w:pPr>
          </w:p>
          <w:p>
            <w:pPr>
              <w:pStyle w:val="TableParagraph"/>
              <w:ind w:left="31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23085" cy="1854517"/>
                  <wp:effectExtent l="0" t="0" r="0" b="0"/>
                  <wp:docPr id="57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25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085" cy="1854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spacing w:line="321" w:lineRule="exact" w:before="1"/>
              <w:rPr>
                <w:b/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Previous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meeting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minutes</w:t>
            </w:r>
          </w:p>
          <w:p>
            <w:pPr>
              <w:pStyle w:val="TableParagraph"/>
              <w:ind w:right="129"/>
              <w:rPr>
                <w:sz w:val="28"/>
              </w:rPr>
            </w:pPr>
            <w:r>
              <w:rPr>
                <w:sz w:val="28"/>
              </w:rPr>
              <w:t>Everyone was happy with the minutes from the</w:t>
            </w:r>
            <w:r>
              <w:rPr>
                <w:spacing w:val="-76"/>
                <w:sz w:val="28"/>
              </w:rPr>
              <w:t> </w:t>
            </w:r>
            <w:r>
              <w:rPr>
                <w:sz w:val="28"/>
              </w:rPr>
              <w:t>previous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NYSAB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meeting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June</w:t>
            </w:r>
          </w:p>
        </w:tc>
      </w:tr>
      <w:tr>
        <w:trPr>
          <w:trHeight w:val="2407" w:hRule="atLeast"/>
        </w:trPr>
        <w:tc>
          <w:tcPr>
            <w:tcW w:w="3523" w:type="dxa"/>
          </w:tcPr>
          <w:p>
            <w:pPr>
              <w:pStyle w:val="TableParagraph"/>
              <w:ind w:left="55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15026" cy="1508760"/>
                  <wp:effectExtent l="0" t="0" r="0" b="0"/>
                  <wp:docPr id="59" name="image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26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026" cy="150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right="129"/>
              <w:rPr>
                <w:sz w:val="28"/>
              </w:rPr>
            </w:pPr>
            <w:r>
              <w:rPr>
                <w:sz w:val="28"/>
              </w:rPr>
              <w:t>Everyone agreed that producing the minutes in</w:t>
            </w:r>
            <w:r>
              <w:rPr>
                <w:spacing w:val="-76"/>
                <w:sz w:val="28"/>
              </w:rPr>
              <w:t> </w:t>
            </w:r>
            <w:r>
              <w:rPr>
                <w:sz w:val="28"/>
              </w:rPr>
              <w:t>an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easy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read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format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set a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good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example</w:t>
            </w:r>
          </w:p>
          <w:p>
            <w:pPr>
              <w:pStyle w:val="TableParagraph"/>
              <w:spacing w:before="5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It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shows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people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how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we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want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be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accessible</w:t>
            </w:r>
            <w:r>
              <w:rPr>
                <w:spacing w:val="-74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inclusive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Board</w:t>
            </w:r>
          </w:p>
        </w:tc>
      </w:tr>
      <w:tr>
        <w:trPr>
          <w:trHeight w:val="5125" w:hRule="atLeast"/>
        </w:trPr>
        <w:tc>
          <w:tcPr>
            <w:tcW w:w="3523" w:type="dxa"/>
          </w:tcPr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3"/>
              <w:ind w:left="0"/>
              <w:rPr>
                <w:b/>
                <w:sz w:val="29"/>
              </w:rPr>
            </w:pPr>
          </w:p>
          <w:p>
            <w:pPr>
              <w:pStyle w:val="TableParagraph"/>
              <w:ind w:left="-2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40278" cy="2240280"/>
                  <wp:effectExtent l="0" t="0" r="0" b="0"/>
                  <wp:docPr id="61" name="image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8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278" cy="224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line="321" w:lineRule="exact" w:before="63"/>
              <w:rPr>
                <w:b/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Action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Log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The action log is a list of all of the things that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members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NYSAB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have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promised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do</w:t>
            </w:r>
          </w:p>
          <w:p>
            <w:pPr>
              <w:pStyle w:val="TableParagraph"/>
              <w:spacing w:before="5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right="891"/>
              <w:rPr>
                <w:sz w:val="28"/>
              </w:rPr>
            </w:pPr>
            <w:r>
              <w:rPr>
                <w:sz w:val="28"/>
              </w:rPr>
              <w:t>Sue Proctor asked Laura to separate the</w:t>
            </w:r>
            <w:r>
              <w:rPr>
                <w:spacing w:val="-76"/>
                <w:sz w:val="28"/>
              </w:rPr>
              <w:t> </w:t>
            </w:r>
            <w:r>
              <w:rPr>
                <w:sz w:val="28"/>
              </w:rPr>
              <w:t>completed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actions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from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other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actions</w:t>
            </w:r>
          </w:p>
          <w:p>
            <w:pPr>
              <w:pStyle w:val="TableParagraph"/>
              <w:spacing w:before="5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She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also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asked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Laura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separate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actions</w:t>
            </w:r>
            <w:r>
              <w:rPr>
                <w:spacing w:val="-75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were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paused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because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COVID-19</w:t>
            </w:r>
          </w:p>
          <w:p>
            <w:pPr>
              <w:pStyle w:val="TableParagraph"/>
              <w:spacing w:before="5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This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will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make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reviewing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log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much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easier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top="1120" w:bottom="280" w:left="1020" w:right="1020"/>
        </w:sectPr>
      </w:pPr>
    </w:p>
    <w:tbl>
      <w:tblPr>
        <w:tblW w:w="0" w:type="auto"/>
        <w:jc w:val="left"/>
        <w:tblInd w:w="123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3"/>
        <w:gridCol w:w="6047"/>
      </w:tblGrid>
      <w:tr>
        <w:trPr>
          <w:trHeight w:val="1427" w:hRule="atLeast"/>
        </w:trPr>
        <w:tc>
          <w:tcPr>
            <w:tcW w:w="3523" w:type="dxa"/>
          </w:tcPr>
          <w:p>
            <w:pPr>
              <w:pStyle w:val="TableParagraph"/>
              <w:ind w:left="104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06416" cy="900112"/>
                  <wp:effectExtent l="0" t="0" r="0" b="0"/>
                  <wp:docPr id="63" name="image2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27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416" cy="900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rPr>
                <w:sz w:val="28"/>
              </w:rPr>
            </w:pPr>
            <w:r>
              <w:rPr>
                <w:sz w:val="28"/>
              </w:rPr>
              <w:t>Annette will bring an update to the SAB 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December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on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domestic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abuse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‘deep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dive’</w:t>
            </w:r>
            <w:r>
              <w:rPr>
                <w:spacing w:val="-74"/>
                <w:sz w:val="28"/>
              </w:rPr>
              <w:t> </w:t>
            </w:r>
            <w:r>
              <w:rPr>
                <w:sz w:val="28"/>
              </w:rPr>
              <w:t>action</w:t>
            </w:r>
          </w:p>
        </w:tc>
      </w:tr>
      <w:tr>
        <w:trPr>
          <w:trHeight w:val="3987" w:hRule="atLeast"/>
        </w:trPr>
        <w:tc>
          <w:tcPr>
            <w:tcW w:w="3523" w:type="dxa"/>
          </w:tcPr>
          <w:p>
            <w:pPr>
              <w:pStyle w:val="TableParagraph"/>
              <w:spacing w:before="9" w:after="1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ind w:left="-2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40278" cy="2240279"/>
                  <wp:effectExtent l="0" t="0" r="0" b="0"/>
                  <wp:docPr id="65" name="image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278" cy="2240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line="321" w:lineRule="exact" w:before="63"/>
              <w:rPr>
                <w:b/>
                <w:sz w:val="28"/>
              </w:rPr>
            </w:pPr>
            <w:r>
              <w:rPr>
                <w:sz w:val="28"/>
              </w:rPr>
              <w:t>5.</w:t>
            </w:r>
            <w:r>
              <w:rPr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Response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and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Recovery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to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Covid-19</w:t>
            </w:r>
          </w:p>
          <w:p>
            <w:pPr>
              <w:pStyle w:val="TableParagraph"/>
              <w:ind w:right="129"/>
              <w:rPr>
                <w:sz w:val="28"/>
              </w:rPr>
            </w:pPr>
            <w:r>
              <w:rPr>
                <w:sz w:val="28"/>
              </w:rPr>
              <w:t>Sue Proctor asked for updates on the following</w:t>
            </w:r>
            <w:r>
              <w:rPr>
                <w:spacing w:val="-75"/>
                <w:sz w:val="28"/>
              </w:rPr>
              <w:t> </w:t>
            </w:r>
            <w:r>
              <w:rPr>
                <w:sz w:val="28"/>
              </w:rPr>
              <w:t>areas:</w:t>
            </w:r>
          </w:p>
          <w:p>
            <w:pPr>
              <w:pStyle w:val="TableParagraph"/>
              <w:spacing w:before="5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308" w:val="left" w:leader="none"/>
              </w:tabs>
              <w:spacing w:line="240" w:lineRule="auto" w:before="0" w:after="0"/>
              <w:ind w:left="315" w:right="1219" w:hanging="234"/>
              <w:jc w:val="left"/>
              <w:rPr>
                <w:sz w:val="28"/>
              </w:rPr>
            </w:pPr>
            <w:r>
              <w:rPr>
                <w:color w:val="262626"/>
                <w:sz w:val="28"/>
              </w:rPr>
              <w:t>The</w:t>
            </w:r>
            <w:r>
              <w:rPr>
                <w:color w:val="262626"/>
                <w:spacing w:val="-5"/>
                <w:sz w:val="28"/>
              </w:rPr>
              <w:t> </w:t>
            </w:r>
            <w:r>
              <w:rPr>
                <w:color w:val="262626"/>
                <w:sz w:val="28"/>
              </w:rPr>
              <w:t>care</w:t>
            </w:r>
            <w:r>
              <w:rPr>
                <w:color w:val="262626"/>
                <w:spacing w:val="-4"/>
                <w:sz w:val="28"/>
              </w:rPr>
              <w:t> </w:t>
            </w:r>
            <w:r>
              <w:rPr>
                <w:color w:val="262626"/>
                <w:sz w:val="28"/>
              </w:rPr>
              <w:t>home</w:t>
            </w:r>
            <w:r>
              <w:rPr>
                <w:color w:val="262626"/>
                <w:spacing w:val="-6"/>
                <w:sz w:val="28"/>
              </w:rPr>
              <w:t> </w:t>
            </w:r>
            <w:r>
              <w:rPr>
                <w:color w:val="262626"/>
                <w:sz w:val="28"/>
              </w:rPr>
              <w:t>situation</w:t>
            </w:r>
            <w:r>
              <w:rPr>
                <w:color w:val="262626"/>
                <w:spacing w:val="-4"/>
                <w:sz w:val="28"/>
              </w:rPr>
              <w:t> </w:t>
            </w:r>
            <w:r>
              <w:rPr>
                <w:color w:val="262626"/>
                <w:sz w:val="28"/>
              </w:rPr>
              <w:t>in</w:t>
            </w:r>
            <w:r>
              <w:rPr>
                <w:color w:val="262626"/>
                <w:spacing w:val="-5"/>
                <w:sz w:val="28"/>
              </w:rPr>
              <w:t> </w:t>
            </w:r>
            <w:r>
              <w:rPr>
                <w:color w:val="262626"/>
                <w:sz w:val="28"/>
              </w:rPr>
              <w:t>Selby,</w:t>
            </w:r>
            <w:r>
              <w:rPr>
                <w:color w:val="262626"/>
                <w:spacing w:val="-5"/>
                <w:sz w:val="28"/>
              </w:rPr>
              <w:t> </w:t>
            </w:r>
            <w:r>
              <w:rPr>
                <w:color w:val="262626"/>
                <w:sz w:val="28"/>
              </w:rPr>
              <w:t>as</w:t>
            </w:r>
            <w:r>
              <w:rPr>
                <w:color w:val="262626"/>
                <w:spacing w:val="-75"/>
                <w:sz w:val="28"/>
              </w:rPr>
              <w:t> </w:t>
            </w:r>
            <w:r>
              <w:rPr>
                <w:color w:val="262626"/>
                <w:sz w:val="28"/>
              </w:rPr>
              <w:t>discussed</w:t>
            </w:r>
            <w:r>
              <w:rPr>
                <w:color w:val="262626"/>
                <w:spacing w:val="-2"/>
                <w:sz w:val="28"/>
              </w:rPr>
              <w:t> </w:t>
            </w:r>
            <w:r>
              <w:rPr>
                <w:color w:val="262626"/>
                <w:sz w:val="28"/>
              </w:rPr>
              <w:t>at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the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Executive</w:t>
            </w:r>
          </w:p>
          <w:p>
            <w:pPr>
              <w:pStyle w:val="TableParagraph"/>
              <w:spacing w:before="5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308" w:val="left" w:leader="none"/>
              </w:tabs>
              <w:spacing w:line="240" w:lineRule="auto" w:before="0" w:after="0"/>
              <w:ind w:left="315" w:right="1572" w:hanging="234"/>
              <w:jc w:val="left"/>
              <w:rPr>
                <w:sz w:val="28"/>
              </w:rPr>
            </w:pPr>
            <w:r>
              <w:rPr>
                <w:color w:val="262626"/>
                <w:sz w:val="28"/>
              </w:rPr>
              <w:t>Care</w:t>
            </w:r>
            <w:r>
              <w:rPr>
                <w:color w:val="262626"/>
                <w:spacing w:val="-5"/>
                <w:sz w:val="28"/>
              </w:rPr>
              <w:t> </w:t>
            </w:r>
            <w:r>
              <w:rPr>
                <w:color w:val="262626"/>
                <w:sz w:val="28"/>
              </w:rPr>
              <w:t>homes</w:t>
            </w:r>
            <w:r>
              <w:rPr>
                <w:color w:val="262626"/>
                <w:spacing w:val="-4"/>
                <w:sz w:val="28"/>
              </w:rPr>
              <w:t> </w:t>
            </w:r>
            <w:r>
              <w:rPr>
                <w:color w:val="262626"/>
                <w:sz w:val="28"/>
              </w:rPr>
              <w:t>applying</w:t>
            </w:r>
            <w:r>
              <w:rPr>
                <w:color w:val="262626"/>
                <w:spacing w:val="-4"/>
                <w:sz w:val="28"/>
              </w:rPr>
              <w:t> </w:t>
            </w:r>
            <w:r>
              <w:rPr>
                <w:color w:val="262626"/>
                <w:sz w:val="28"/>
              </w:rPr>
              <w:t>for</w:t>
            </w:r>
            <w:r>
              <w:rPr>
                <w:color w:val="262626"/>
                <w:spacing w:val="-4"/>
                <w:sz w:val="28"/>
              </w:rPr>
              <w:t> </w:t>
            </w:r>
            <w:r>
              <w:rPr>
                <w:color w:val="262626"/>
                <w:sz w:val="28"/>
              </w:rPr>
              <w:t>financial</w:t>
            </w:r>
            <w:r>
              <w:rPr>
                <w:color w:val="262626"/>
                <w:spacing w:val="-74"/>
                <w:sz w:val="28"/>
              </w:rPr>
              <w:t> </w:t>
            </w:r>
            <w:r>
              <w:rPr>
                <w:color w:val="262626"/>
                <w:sz w:val="28"/>
              </w:rPr>
              <w:t>hardship</w:t>
            </w:r>
            <w:r>
              <w:rPr>
                <w:color w:val="262626"/>
                <w:spacing w:val="-2"/>
                <w:sz w:val="28"/>
              </w:rPr>
              <w:t> </w:t>
            </w:r>
            <w:r>
              <w:rPr>
                <w:color w:val="262626"/>
                <w:sz w:val="28"/>
              </w:rPr>
              <w:t>assistance</w:t>
            </w:r>
          </w:p>
          <w:p>
            <w:pPr>
              <w:pStyle w:val="TableParagraph"/>
              <w:spacing w:before="6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308" w:val="left" w:leader="none"/>
              </w:tabs>
              <w:spacing w:line="240" w:lineRule="auto" w:before="0" w:after="0"/>
              <w:ind w:left="307" w:right="0" w:hanging="226"/>
              <w:jc w:val="left"/>
              <w:rPr>
                <w:sz w:val="28"/>
              </w:rPr>
            </w:pPr>
            <w:r>
              <w:rPr>
                <w:color w:val="262626"/>
                <w:sz w:val="28"/>
              </w:rPr>
              <w:t>Public</w:t>
            </w:r>
            <w:r>
              <w:rPr>
                <w:color w:val="262626"/>
                <w:spacing w:val="-3"/>
                <w:sz w:val="28"/>
              </w:rPr>
              <w:t> </w:t>
            </w:r>
            <w:r>
              <w:rPr>
                <w:color w:val="262626"/>
                <w:sz w:val="28"/>
              </w:rPr>
              <w:t>Health</w:t>
            </w:r>
          </w:p>
        </w:tc>
      </w:tr>
      <w:tr>
        <w:trPr>
          <w:trHeight w:val="1107" w:hRule="atLeast"/>
        </w:trPr>
        <w:tc>
          <w:tcPr>
            <w:tcW w:w="3523" w:type="dxa"/>
          </w:tcPr>
          <w:p>
            <w:pPr>
              <w:pStyle w:val="TableParagraph"/>
              <w:ind w:left="120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91990" cy="685800"/>
                  <wp:effectExtent l="0" t="0" r="0" b="0"/>
                  <wp:docPr id="67" name="image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28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99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456"/>
              <w:rPr>
                <w:sz w:val="28"/>
              </w:rPr>
            </w:pPr>
            <w:r>
              <w:rPr>
                <w:color w:val="262626"/>
                <w:sz w:val="28"/>
              </w:rPr>
              <w:t>Chris Jones-King updated on the care home</w:t>
            </w:r>
            <w:r>
              <w:rPr>
                <w:color w:val="262626"/>
                <w:spacing w:val="-76"/>
                <w:sz w:val="28"/>
              </w:rPr>
              <w:t> </w:t>
            </w:r>
            <w:r>
              <w:rPr>
                <w:color w:val="262626"/>
                <w:sz w:val="28"/>
              </w:rPr>
              <w:t>situation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in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Selby</w:t>
            </w:r>
          </w:p>
        </w:tc>
      </w:tr>
      <w:tr>
        <w:trPr>
          <w:trHeight w:val="2067" w:hRule="atLeast"/>
        </w:trPr>
        <w:tc>
          <w:tcPr>
            <w:tcW w:w="3523" w:type="dxa"/>
          </w:tcPr>
          <w:p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580"/>
              <w:rPr>
                <w:sz w:val="28"/>
              </w:rPr>
            </w:pPr>
            <w:r>
              <w:rPr>
                <w:color w:val="262626"/>
                <w:sz w:val="28"/>
              </w:rPr>
              <w:t>One of the care homes in Selby was due to</w:t>
            </w:r>
            <w:r>
              <w:rPr>
                <w:color w:val="262626"/>
                <w:spacing w:val="-76"/>
                <w:sz w:val="28"/>
              </w:rPr>
              <w:t> </w:t>
            </w:r>
            <w:r>
              <w:rPr>
                <w:color w:val="262626"/>
                <w:sz w:val="28"/>
              </w:rPr>
              <w:t>close</w:t>
            </w:r>
          </w:p>
          <w:p>
            <w:pPr>
              <w:pStyle w:val="TableParagraph"/>
              <w:spacing w:before="6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right="284"/>
              <w:rPr>
                <w:sz w:val="28"/>
              </w:rPr>
            </w:pPr>
            <w:r>
              <w:rPr>
                <w:color w:val="262626"/>
                <w:sz w:val="28"/>
              </w:rPr>
              <w:t>Due to the situation around Covid-19 the care</w:t>
            </w:r>
            <w:r>
              <w:rPr>
                <w:color w:val="262626"/>
                <w:spacing w:val="-76"/>
                <w:sz w:val="28"/>
              </w:rPr>
              <w:t> </w:t>
            </w:r>
            <w:r>
              <w:rPr>
                <w:color w:val="262626"/>
                <w:sz w:val="28"/>
              </w:rPr>
              <w:t>home</w:t>
            </w:r>
            <w:r>
              <w:rPr>
                <w:color w:val="262626"/>
                <w:spacing w:val="-2"/>
                <w:sz w:val="28"/>
              </w:rPr>
              <w:t> </w:t>
            </w:r>
            <w:r>
              <w:rPr>
                <w:color w:val="262626"/>
                <w:sz w:val="28"/>
              </w:rPr>
              <w:t>remained open</w:t>
            </w:r>
          </w:p>
        </w:tc>
      </w:tr>
      <w:tr>
        <w:trPr>
          <w:trHeight w:val="2067" w:hRule="atLeast"/>
        </w:trPr>
        <w:tc>
          <w:tcPr>
            <w:tcW w:w="3523" w:type="dxa"/>
          </w:tcPr>
          <w:p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848"/>
              <w:jc w:val="both"/>
              <w:rPr>
                <w:sz w:val="28"/>
              </w:rPr>
            </w:pPr>
            <w:r>
              <w:rPr>
                <w:color w:val="262626"/>
                <w:sz w:val="28"/>
              </w:rPr>
              <w:t>A</w:t>
            </w:r>
            <w:r>
              <w:rPr>
                <w:color w:val="262626"/>
                <w:spacing w:val="-18"/>
                <w:sz w:val="28"/>
              </w:rPr>
              <w:t> </w:t>
            </w:r>
            <w:r>
              <w:rPr>
                <w:color w:val="262626"/>
                <w:sz w:val="28"/>
              </w:rPr>
              <w:t>number</w:t>
            </w:r>
            <w:r>
              <w:rPr>
                <w:color w:val="262626"/>
                <w:spacing w:val="-3"/>
                <w:sz w:val="28"/>
              </w:rPr>
              <w:t> </w:t>
            </w:r>
            <w:r>
              <w:rPr>
                <w:color w:val="262626"/>
                <w:sz w:val="28"/>
              </w:rPr>
              <w:t>of</w:t>
            </w:r>
            <w:r>
              <w:rPr>
                <w:color w:val="262626"/>
                <w:spacing w:val="-3"/>
                <w:sz w:val="28"/>
              </w:rPr>
              <w:t> </w:t>
            </w:r>
            <w:r>
              <w:rPr>
                <w:color w:val="262626"/>
                <w:sz w:val="28"/>
              </w:rPr>
              <w:t>safeguarding</w:t>
            </w:r>
            <w:r>
              <w:rPr>
                <w:color w:val="262626"/>
                <w:spacing w:val="-2"/>
                <w:sz w:val="28"/>
              </w:rPr>
              <w:t> </w:t>
            </w:r>
            <w:r>
              <w:rPr>
                <w:color w:val="262626"/>
                <w:sz w:val="28"/>
              </w:rPr>
              <w:t>concerns</w:t>
            </w:r>
            <w:r>
              <w:rPr>
                <w:color w:val="262626"/>
                <w:spacing w:val="-2"/>
                <w:sz w:val="28"/>
              </w:rPr>
              <w:t> </w:t>
            </w:r>
            <w:r>
              <w:rPr>
                <w:color w:val="262626"/>
                <w:sz w:val="28"/>
              </w:rPr>
              <w:t>were</w:t>
            </w:r>
            <w:r>
              <w:rPr>
                <w:color w:val="262626"/>
                <w:spacing w:val="-76"/>
                <w:sz w:val="28"/>
              </w:rPr>
              <w:t> </w:t>
            </w:r>
            <w:r>
              <w:rPr>
                <w:color w:val="262626"/>
                <w:sz w:val="28"/>
              </w:rPr>
              <w:t>raised around the nursing element of the</w:t>
            </w:r>
            <w:r>
              <w:rPr>
                <w:color w:val="262626"/>
                <w:spacing w:val="1"/>
                <w:sz w:val="28"/>
              </w:rPr>
              <w:t> </w:t>
            </w:r>
            <w:r>
              <w:rPr>
                <w:color w:val="262626"/>
                <w:sz w:val="28"/>
              </w:rPr>
              <w:t>second care setting</w:t>
            </w:r>
          </w:p>
          <w:p>
            <w:pPr>
              <w:pStyle w:val="TableParagraph"/>
              <w:spacing w:before="4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right="207"/>
              <w:rPr>
                <w:sz w:val="28"/>
              </w:rPr>
            </w:pPr>
            <w:r>
              <w:rPr>
                <w:color w:val="262626"/>
                <w:sz w:val="28"/>
              </w:rPr>
              <w:t>The home was registered for both nursing and</w:t>
            </w:r>
            <w:r>
              <w:rPr>
                <w:color w:val="262626"/>
                <w:spacing w:val="-76"/>
                <w:sz w:val="28"/>
              </w:rPr>
              <w:t> </w:t>
            </w:r>
            <w:r>
              <w:rPr>
                <w:color w:val="262626"/>
                <w:sz w:val="28"/>
              </w:rPr>
              <w:t>residential care</w:t>
            </w:r>
          </w:p>
        </w:tc>
      </w:tr>
      <w:tr>
        <w:trPr>
          <w:trHeight w:val="2387" w:hRule="atLeast"/>
        </w:trPr>
        <w:tc>
          <w:tcPr>
            <w:tcW w:w="3523" w:type="dxa"/>
          </w:tcPr>
          <w:p>
            <w:pPr>
              <w:pStyle w:val="TableParagraph"/>
              <w:ind w:left="56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15078" cy="1508760"/>
                  <wp:effectExtent l="0" t="0" r="0" b="0"/>
                  <wp:docPr id="69" name="image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29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078" cy="150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rPr>
                <w:sz w:val="28"/>
              </w:rPr>
            </w:pPr>
            <w:r>
              <w:rPr>
                <w:color w:val="262626"/>
                <w:sz w:val="28"/>
              </w:rPr>
              <w:t>CQC</w:t>
            </w:r>
            <w:r>
              <w:rPr>
                <w:color w:val="262626"/>
                <w:spacing w:val="-4"/>
                <w:sz w:val="28"/>
              </w:rPr>
              <w:t> </w:t>
            </w:r>
            <w:r>
              <w:rPr>
                <w:color w:val="262626"/>
                <w:sz w:val="28"/>
              </w:rPr>
              <w:t>carried</w:t>
            </w:r>
            <w:r>
              <w:rPr>
                <w:color w:val="262626"/>
                <w:spacing w:val="-3"/>
                <w:sz w:val="28"/>
              </w:rPr>
              <w:t> </w:t>
            </w:r>
            <w:r>
              <w:rPr>
                <w:color w:val="262626"/>
                <w:sz w:val="28"/>
              </w:rPr>
              <w:t>out</w:t>
            </w:r>
            <w:r>
              <w:rPr>
                <w:color w:val="262626"/>
                <w:spacing w:val="-4"/>
                <w:sz w:val="28"/>
              </w:rPr>
              <w:t> </w:t>
            </w:r>
            <w:r>
              <w:rPr>
                <w:color w:val="262626"/>
                <w:sz w:val="28"/>
              </w:rPr>
              <w:t>an</w:t>
            </w:r>
            <w:r>
              <w:rPr>
                <w:color w:val="262626"/>
                <w:spacing w:val="-4"/>
                <w:sz w:val="28"/>
              </w:rPr>
              <w:t> </w:t>
            </w:r>
            <w:r>
              <w:rPr>
                <w:color w:val="262626"/>
                <w:sz w:val="28"/>
              </w:rPr>
              <w:t>inspection</w:t>
            </w:r>
          </w:p>
          <w:p>
            <w:pPr>
              <w:pStyle w:val="TableParagraph"/>
              <w:spacing w:before="8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right="331"/>
              <w:rPr>
                <w:sz w:val="28"/>
              </w:rPr>
            </w:pPr>
            <w:r>
              <w:rPr>
                <w:color w:val="262626"/>
                <w:sz w:val="28"/>
              </w:rPr>
              <w:t>The inspection found there were risks around</w:t>
            </w:r>
            <w:r>
              <w:rPr>
                <w:color w:val="262626"/>
                <w:spacing w:val="-76"/>
                <w:sz w:val="28"/>
              </w:rPr>
              <w:t> </w:t>
            </w:r>
            <w:r>
              <w:rPr>
                <w:color w:val="262626"/>
                <w:sz w:val="28"/>
              </w:rPr>
              <w:t>the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nursing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care</w:t>
            </w:r>
          </w:p>
          <w:p>
            <w:pPr>
              <w:pStyle w:val="TableParagraph"/>
              <w:spacing w:before="5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rPr>
                <w:sz w:val="28"/>
              </w:rPr>
            </w:pPr>
            <w:r>
              <w:rPr>
                <w:color w:val="262626"/>
                <w:sz w:val="28"/>
              </w:rPr>
              <w:t>A</w:t>
            </w:r>
            <w:r>
              <w:rPr>
                <w:color w:val="262626"/>
                <w:spacing w:val="-18"/>
                <w:sz w:val="28"/>
              </w:rPr>
              <w:t> </w:t>
            </w:r>
            <w:r>
              <w:rPr>
                <w:color w:val="262626"/>
                <w:sz w:val="28"/>
              </w:rPr>
              <w:t>decision</w:t>
            </w:r>
            <w:r>
              <w:rPr>
                <w:color w:val="262626"/>
                <w:spacing w:val="-4"/>
                <w:sz w:val="28"/>
              </w:rPr>
              <w:t> </w:t>
            </w:r>
            <w:r>
              <w:rPr>
                <w:color w:val="262626"/>
                <w:sz w:val="28"/>
              </w:rPr>
              <w:t>was</w:t>
            </w:r>
            <w:r>
              <w:rPr>
                <w:color w:val="262626"/>
                <w:spacing w:val="-3"/>
                <w:sz w:val="28"/>
              </w:rPr>
              <w:t> </w:t>
            </w:r>
            <w:r>
              <w:rPr>
                <w:color w:val="262626"/>
                <w:sz w:val="28"/>
              </w:rPr>
              <w:t>made</w:t>
            </w:r>
            <w:r>
              <w:rPr>
                <w:color w:val="262626"/>
                <w:spacing w:val="-3"/>
                <w:sz w:val="28"/>
              </w:rPr>
              <w:t> </w:t>
            </w:r>
            <w:r>
              <w:rPr>
                <w:color w:val="262626"/>
                <w:sz w:val="28"/>
              </w:rPr>
              <w:t>to</w:t>
            </w:r>
            <w:r>
              <w:rPr>
                <w:color w:val="262626"/>
                <w:spacing w:val="-2"/>
                <w:sz w:val="28"/>
              </w:rPr>
              <w:t> </w:t>
            </w:r>
            <w:r>
              <w:rPr>
                <w:color w:val="262626"/>
                <w:sz w:val="28"/>
              </w:rPr>
              <w:t>move</w:t>
            </w:r>
            <w:r>
              <w:rPr>
                <w:color w:val="262626"/>
                <w:spacing w:val="-3"/>
                <w:sz w:val="28"/>
              </w:rPr>
              <w:t> </w:t>
            </w:r>
            <w:r>
              <w:rPr>
                <w:color w:val="262626"/>
                <w:sz w:val="28"/>
              </w:rPr>
              <w:t>everyone</w:t>
            </w:r>
            <w:r>
              <w:rPr>
                <w:color w:val="262626"/>
                <w:spacing w:val="-3"/>
                <w:sz w:val="28"/>
              </w:rPr>
              <w:t> </w:t>
            </w:r>
            <w:r>
              <w:rPr>
                <w:color w:val="262626"/>
                <w:sz w:val="28"/>
              </w:rPr>
              <w:t>out</w:t>
            </w:r>
            <w:r>
              <w:rPr>
                <w:color w:val="262626"/>
                <w:spacing w:val="-4"/>
                <w:sz w:val="28"/>
              </w:rPr>
              <w:t> </w:t>
            </w:r>
            <w:r>
              <w:rPr>
                <w:color w:val="262626"/>
                <w:sz w:val="28"/>
              </w:rPr>
              <w:t>of</w:t>
            </w:r>
            <w:r>
              <w:rPr>
                <w:color w:val="262626"/>
                <w:spacing w:val="-74"/>
                <w:sz w:val="28"/>
              </w:rPr>
              <w:t> </w:t>
            </w:r>
            <w:r>
              <w:rPr>
                <w:color w:val="262626"/>
                <w:sz w:val="28"/>
              </w:rPr>
              <w:t>the care setting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6759936">
            <wp:simplePos x="0" y="0"/>
            <wp:positionH relativeFrom="page">
              <wp:posOffset>1181179</wp:posOffset>
            </wp:positionH>
            <wp:positionV relativeFrom="page">
              <wp:posOffset>4883705</wp:posOffset>
            </wp:positionV>
            <wp:extent cx="1325880" cy="2651760"/>
            <wp:effectExtent l="0" t="0" r="0" b="0"/>
            <wp:wrapNone/>
            <wp:docPr id="71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top="1120" w:bottom="280" w:left="1020" w:right="1020"/>
        </w:sectPr>
      </w:pPr>
    </w:p>
    <w:tbl>
      <w:tblPr>
        <w:tblW w:w="0" w:type="auto"/>
        <w:jc w:val="left"/>
        <w:tblInd w:w="123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3"/>
        <w:gridCol w:w="6047"/>
      </w:tblGrid>
      <w:tr>
        <w:trPr>
          <w:trHeight w:val="2067" w:hRule="atLeast"/>
        </w:trPr>
        <w:tc>
          <w:tcPr>
            <w:tcW w:w="3523" w:type="dxa"/>
          </w:tcPr>
          <w:p>
            <w:pPr>
              <w:pStyle w:val="TableParagraph"/>
              <w:ind w:left="72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09321" cy="1303020"/>
                  <wp:effectExtent l="0" t="0" r="0" b="0"/>
                  <wp:docPr id="73" name="image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31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321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565"/>
              <w:rPr>
                <w:sz w:val="28"/>
              </w:rPr>
            </w:pPr>
            <w:r>
              <w:rPr>
                <w:color w:val="262626"/>
                <w:sz w:val="28"/>
              </w:rPr>
              <w:t>CQC went back to inspect to the residential</w:t>
            </w:r>
            <w:r>
              <w:rPr>
                <w:color w:val="262626"/>
                <w:spacing w:val="-76"/>
                <w:sz w:val="28"/>
              </w:rPr>
              <w:t> </w:t>
            </w:r>
            <w:r>
              <w:rPr>
                <w:color w:val="262626"/>
                <w:sz w:val="28"/>
              </w:rPr>
              <w:t>care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in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the home</w:t>
            </w:r>
          </w:p>
          <w:p>
            <w:pPr>
              <w:pStyle w:val="TableParagraph"/>
              <w:spacing w:before="6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right="705"/>
              <w:rPr>
                <w:sz w:val="28"/>
              </w:rPr>
            </w:pPr>
            <w:r>
              <w:rPr>
                <w:color w:val="262626"/>
                <w:sz w:val="28"/>
              </w:rPr>
              <w:t>Due to the findings of the inspection, CQC</w:t>
            </w:r>
            <w:r>
              <w:rPr>
                <w:color w:val="262626"/>
                <w:spacing w:val="-75"/>
                <w:sz w:val="28"/>
              </w:rPr>
              <w:t> </w:t>
            </w:r>
            <w:r>
              <w:rPr>
                <w:color w:val="262626"/>
                <w:sz w:val="28"/>
              </w:rPr>
              <w:t>issued</w:t>
            </w:r>
            <w:r>
              <w:rPr>
                <w:color w:val="262626"/>
                <w:spacing w:val="-2"/>
                <w:sz w:val="28"/>
              </w:rPr>
              <w:t> </w:t>
            </w:r>
            <w:r>
              <w:rPr>
                <w:color w:val="262626"/>
                <w:sz w:val="28"/>
              </w:rPr>
              <w:t>a</w:t>
            </w:r>
            <w:r>
              <w:rPr>
                <w:color w:val="262626"/>
                <w:spacing w:val="-2"/>
                <w:sz w:val="28"/>
              </w:rPr>
              <w:t> </w:t>
            </w:r>
            <w:r>
              <w:rPr>
                <w:color w:val="262626"/>
                <w:sz w:val="28"/>
              </w:rPr>
              <w:t>notice</w:t>
            </w:r>
            <w:r>
              <w:rPr>
                <w:color w:val="262626"/>
                <w:spacing w:val="-2"/>
                <w:sz w:val="28"/>
              </w:rPr>
              <w:t> </w:t>
            </w:r>
            <w:r>
              <w:rPr>
                <w:color w:val="262626"/>
                <w:sz w:val="28"/>
              </w:rPr>
              <w:t>for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the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home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to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close</w:t>
            </w:r>
          </w:p>
        </w:tc>
      </w:tr>
      <w:tr>
        <w:trPr>
          <w:trHeight w:val="1807" w:hRule="atLeast"/>
        </w:trPr>
        <w:tc>
          <w:tcPr>
            <w:tcW w:w="3523" w:type="dxa"/>
          </w:tcPr>
          <w:p>
            <w:pPr>
              <w:pStyle w:val="TableParagraph"/>
              <w:ind w:left="85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49324" cy="1143000"/>
                  <wp:effectExtent l="0" t="0" r="0" b="0"/>
                  <wp:docPr id="75" name="image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32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324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rPr>
                <w:sz w:val="28"/>
              </w:rPr>
            </w:pPr>
            <w:r>
              <w:rPr>
                <w:color w:val="262626"/>
                <w:sz w:val="28"/>
              </w:rPr>
              <w:t>NYCC</w:t>
            </w:r>
            <w:r>
              <w:rPr>
                <w:color w:val="262626"/>
                <w:spacing w:val="-4"/>
                <w:sz w:val="28"/>
              </w:rPr>
              <w:t> </w:t>
            </w:r>
            <w:r>
              <w:rPr>
                <w:color w:val="262626"/>
                <w:sz w:val="28"/>
              </w:rPr>
              <w:t>worked</w:t>
            </w:r>
            <w:r>
              <w:rPr>
                <w:color w:val="262626"/>
                <w:spacing w:val="-3"/>
                <w:sz w:val="28"/>
              </w:rPr>
              <w:t> </w:t>
            </w:r>
            <w:r>
              <w:rPr>
                <w:color w:val="262626"/>
                <w:sz w:val="28"/>
              </w:rPr>
              <w:t>hard</w:t>
            </w:r>
            <w:r>
              <w:rPr>
                <w:color w:val="262626"/>
                <w:spacing w:val="-3"/>
                <w:sz w:val="28"/>
              </w:rPr>
              <w:t> </w:t>
            </w:r>
            <w:r>
              <w:rPr>
                <w:color w:val="262626"/>
                <w:sz w:val="28"/>
              </w:rPr>
              <w:t>to</w:t>
            </w:r>
            <w:r>
              <w:rPr>
                <w:color w:val="262626"/>
                <w:spacing w:val="-2"/>
                <w:sz w:val="28"/>
              </w:rPr>
              <w:t> </w:t>
            </w:r>
            <w:r>
              <w:rPr>
                <w:color w:val="262626"/>
                <w:sz w:val="28"/>
              </w:rPr>
              <w:t>support</w:t>
            </w:r>
            <w:r>
              <w:rPr>
                <w:color w:val="262626"/>
                <w:spacing w:val="-2"/>
                <w:sz w:val="28"/>
              </w:rPr>
              <w:t> </w:t>
            </w:r>
            <w:r>
              <w:rPr>
                <w:color w:val="262626"/>
                <w:sz w:val="28"/>
              </w:rPr>
              <w:t>people</w:t>
            </w:r>
            <w:r>
              <w:rPr>
                <w:color w:val="262626"/>
                <w:spacing w:val="-4"/>
                <w:sz w:val="28"/>
              </w:rPr>
              <w:t> </w:t>
            </w:r>
            <w:r>
              <w:rPr>
                <w:color w:val="262626"/>
                <w:sz w:val="28"/>
              </w:rPr>
              <w:t>to</w:t>
            </w:r>
            <w:r>
              <w:rPr>
                <w:color w:val="262626"/>
                <w:spacing w:val="-2"/>
                <w:sz w:val="28"/>
              </w:rPr>
              <w:t> </w:t>
            </w:r>
            <w:r>
              <w:rPr>
                <w:color w:val="262626"/>
                <w:sz w:val="28"/>
              </w:rPr>
              <w:t>find</w:t>
            </w:r>
            <w:r>
              <w:rPr>
                <w:color w:val="262626"/>
                <w:spacing w:val="-75"/>
                <w:sz w:val="28"/>
              </w:rPr>
              <w:t> </w:t>
            </w:r>
            <w:r>
              <w:rPr>
                <w:color w:val="262626"/>
                <w:sz w:val="28"/>
              </w:rPr>
              <w:t>new</w:t>
            </w:r>
            <w:r>
              <w:rPr>
                <w:color w:val="262626"/>
                <w:spacing w:val="-2"/>
                <w:sz w:val="28"/>
              </w:rPr>
              <w:t> </w:t>
            </w:r>
            <w:r>
              <w:rPr>
                <w:color w:val="262626"/>
                <w:sz w:val="28"/>
              </w:rPr>
              <w:t>accommodation</w:t>
            </w:r>
          </w:p>
        </w:tc>
      </w:tr>
      <w:tr>
        <w:trPr>
          <w:trHeight w:val="2387" w:hRule="atLeast"/>
        </w:trPr>
        <w:tc>
          <w:tcPr>
            <w:tcW w:w="3523" w:type="dxa"/>
          </w:tcPr>
          <w:p>
            <w:pPr>
              <w:pStyle w:val="TableParagraph"/>
              <w:ind w:left="56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15078" cy="1508760"/>
                  <wp:effectExtent l="0" t="0" r="0" b="0"/>
                  <wp:docPr id="77" name="image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10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078" cy="150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487"/>
              <w:rPr>
                <w:sz w:val="28"/>
              </w:rPr>
            </w:pPr>
            <w:r>
              <w:rPr>
                <w:color w:val="262626"/>
                <w:sz w:val="28"/>
              </w:rPr>
              <w:t>People who were in the home for residential</w:t>
            </w:r>
            <w:r>
              <w:rPr>
                <w:color w:val="262626"/>
                <w:spacing w:val="-76"/>
                <w:sz w:val="28"/>
              </w:rPr>
              <w:t> </w:t>
            </w:r>
            <w:r>
              <w:rPr>
                <w:color w:val="262626"/>
                <w:sz w:val="28"/>
              </w:rPr>
              <w:t>care were funded by City of York and North</w:t>
            </w:r>
            <w:r>
              <w:rPr>
                <w:color w:val="262626"/>
                <w:spacing w:val="1"/>
                <w:sz w:val="28"/>
              </w:rPr>
              <w:t> </w:t>
            </w:r>
            <w:r>
              <w:rPr>
                <w:color w:val="262626"/>
                <w:sz w:val="28"/>
              </w:rPr>
              <w:t>Yorkshire</w:t>
            </w:r>
            <w:r>
              <w:rPr>
                <w:color w:val="262626"/>
                <w:spacing w:val="-3"/>
                <w:sz w:val="28"/>
              </w:rPr>
              <w:t> </w:t>
            </w:r>
            <w:r>
              <w:rPr>
                <w:color w:val="262626"/>
                <w:sz w:val="28"/>
              </w:rPr>
              <w:t>County</w:t>
            </w:r>
            <w:r>
              <w:rPr>
                <w:color w:val="262626"/>
                <w:spacing w:val="-2"/>
                <w:sz w:val="28"/>
              </w:rPr>
              <w:t> </w:t>
            </w:r>
            <w:r>
              <w:rPr>
                <w:color w:val="262626"/>
                <w:sz w:val="28"/>
              </w:rPr>
              <w:t>Council</w:t>
            </w:r>
          </w:p>
          <w:p>
            <w:pPr>
              <w:pStyle w:val="TableParagraph"/>
              <w:spacing w:before="4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right="493"/>
              <w:rPr>
                <w:sz w:val="28"/>
              </w:rPr>
            </w:pPr>
            <w:r>
              <w:rPr>
                <w:color w:val="262626"/>
                <w:sz w:val="28"/>
              </w:rPr>
              <w:t>Some</w:t>
            </w:r>
            <w:r>
              <w:rPr>
                <w:color w:val="262626"/>
                <w:spacing w:val="-2"/>
                <w:sz w:val="28"/>
              </w:rPr>
              <w:t> </w:t>
            </w:r>
            <w:r>
              <w:rPr>
                <w:color w:val="262626"/>
                <w:sz w:val="28"/>
              </w:rPr>
              <w:t>people</w:t>
            </w:r>
            <w:r>
              <w:rPr>
                <w:color w:val="262626"/>
                <w:spacing w:val="-2"/>
                <w:sz w:val="28"/>
              </w:rPr>
              <w:t> </w:t>
            </w:r>
            <w:r>
              <w:rPr>
                <w:color w:val="262626"/>
                <w:sz w:val="28"/>
              </w:rPr>
              <w:t>paid</w:t>
            </w:r>
            <w:r>
              <w:rPr>
                <w:color w:val="262626"/>
                <w:spacing w:val="-3"/>
                <w:sz w:val="28"/>
              </w:rPr>
              <w:t> </w:t>
            </w:r>
            <w:r>
              <w:rPr>
                <w:color w:val="262626"/>
                <w:sz w:val="28"/>
              </w:rPr>
              <w:t>for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their</w:t>
            </w:r>
            <w:r>
              <w:rPr>
                <w:color w:val="262626"/>
                <w:spacing w:val="-2"/>
                <w:sz w:val="28"/>
              </w:rPr>
              <w:t> </w:t>
            </w:r>
            <w:r>
              <w:rPr>
                <w:color w:val="262626"/>
                <w:sz w:val="28"/>
              </w:rPr>
              <w:t>own</w:t>
            </w:r>
            <w:r>
              <w:rPr>
                <w:color w:val="262626"/>
                <w:spacing w:val="-2"/>
                <w:sz w:val="28"/>
              </w:rPr>
              <w:t> </w:t>
            </w:r>
            <w:r>
              <w:rPr>
                <w:color w:val="262626"/>
                <w:sz w:val="28"/>
              </w:rPr>
              <w:t>care.</w:t>
            </w:r>
            <w:r>
              <w:rPr>
                <w:color w:val="262626"/>
                <w:spacing w:val="-8"/>
                <w:sz w:val="28"/>
              </w:rPr>
              <w:t> </w:t>
            </w:r>
            <w:r>
              <w:rPr>
                <w:color w:val="262626"/>
                <w:sz w:val="28"/>
              </w:rPr>
              <w:t>This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is</w:t>
            </w:r>
            <w:r>
              <w:rPr>
                <w:color w:val="262626"/>
                <w:spacing w:val="-75"/>
                <w:sz w:val="28"/>
              </w:rPr>
              <w:t> </w:t>
            </w:r>
            <w:r>
              <w:rPr>
                <w:color w:val="262626"/>
                <w:sz w:val="28"/>
              </w:rPr>
              <w:t>called self-funding</w:t>
            </w:r>
          </w:p>
        </w:tc>
      </w:tr>
      <w:tr>
        <w:trPr>
          <w:trHeight w:val="3347" w:hRule="atLeast"/>
        </w:trPr>
        <w:tc>
          <w:tcPr>
            <w:tcW w:w="3523" w:type="dxa"/>
          </w:tcPr>
          <w:p>
            <w:pPr>
              <w:pStyle w:val="TableParagraph"/>
              <w:ind w:left="8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09402" cy="2103119"/>
                  <wp:effectExtent l="0" t="0" r="0" b="0"/>
                  <wp:docPr id="79" name="image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33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402" cy="2103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1577"/>
              <w:rPr>
                <w:sz w:val="28"/>
              </w:rPr>
            </w:pPr>
            <w:r>
              <w:rPr>
                <w:color w:val="262626"/>
                <w:sz w:val="28"/>
              </w:rPr>
              <w:t>Everyone was safely placed in new</w:t>
            </w:r>
            <w:r>
              <w:rPr>
                <w:color w:val="262626"/>
                <w:spacing w:val="-76"/>
                <w:sz w:val="28"/>
              </w:rPr>
              <w:t> </w:t>
            </w:r>
            <w:r>
              <w:rPr>
                <w:color w:val="262626"/>
                <w:sz w:val="28"/>
              </w:rPr>
              <w:t>accommodation.</w:t>
            </w:r>
          </w:p>
          <w:p>
            <w:pPr>
              <w:pStyle w:val="TableParagraph"/>
              <w:spacing w:before="6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rPr>
                <w:sz w:val="28"/>
              </w:rPr>
            </w:pPr>
            <w:r>
              <w:rPr>
                <w:color w:val="262626"/>
                <w:sz w:val="28"/>
              </w:rPr>
              <w:t>Some</w:t>
            </w:r>
            <w:r>
              <w:rPr>
                <w:color w:val="262626"/>
                <w:spacing w:val="-4"/>
                <w:sz w:val="28"/>
              </w:rPr>
              <w:t> </w:t>
            </w:r>
            <w:r>
              <w:rPr>
                <w:color w:val="262626"/>
                <w:sz w:val="28"/>
              </w:rPr>
              <w:t>of</w:t>
            </w:r>
            <w:r>
              <w:rPr>
                <w:color w:val="262626"/>
                <w:spacing w:val="-4"/>
                <w:sz w:val="28"/>
              </w:rPr>
              <w:t> </w:t>
            </w:r>
            <w:r>
              <w:rPr>
                <w:color w:val="262626"/>
                <w:sz w:val="28"/>
              </w:rPr>
              <w:t>those</w:t>
            </w:r>
            <w:r>
              <w:rPr>
                <w:color w:val="262626"/>
                <w:spacing w:val="-3"/>
                <w:sz w:val="28"/>
              </w:rPr>
              <w:t> </w:t>
            </w:r>
            <w:r>
              <w:rPr>
                <w:color w:val="262626"/>
                <w:sz w:val="28"/>
              </w:rPr>
              <w:t>people</w:t>
            </w:r>
            <w:r>
              <w:rPr>
                <w:color w:val="262626"/>
                <w:spacing w:val="-4"/>
                <w:sz w:val="28"/>
              </w:rPr>
              <w:t> </w:t>
            </w:r>
            <w:r>
              <w:rPr>
                <w:color w:val="262626"/>
                <w:sz w:val="28"/>
              </w:rPr>
              <w:t>were</w:t>
            </w:r>
            <w:r>
              <w:rPr>
                <w:color w:val="262626"/>
                <w:spacing w:val="-4"/>
                <w:sz w:val="28"/>
              </w:rPr>
              <w:t> </w:t>
            </w:r>
            <w:r>
              <w:rPr>
                <w:color w:val="262626"/>
                <w:sz w:val="28"/>
              </w:rPr>
              <w:t>admitted</w:t>
            </w:r>
            <w:r>
              <w:rPr>
                <w:color w:val="262626"/>
                <w:spacing w:val="-4"/>
                <w:sz w:val="28"/>
              </w:rPr>
              <w:t> </w:t>
            </w:r>
            <w:r>
              <w:rPr>
                <w:color w:val="262626"/>
                <w:sz w:val="28"/>
              </w:rPr>
              <w:t>into</w:t>
            </w:r>
            <w:r>
              <w:rPr>
                <w:color w:val="262626"/>
                <w:spacing w:val="-75"/>
                <w:sz w:val="28"/>
              </w:rPr>
              <w:t> </w:t>
            </w:r>
            <w:r>
              <w:rPr>
                <w:color w:val="262626"/>
                <w:sz w:val="28"/>
              </w:rPr>
              <w:t>hospital</w:t>
            </w:r>
          </w:p>
          <w:p>
            <w:pPr>
              <w:pStyle w:val="TableParagraph"/>
              <w:spacing w:before="5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right="82"/>
              <w:rPr>
                <w:sz w:val="28"/>
              </w:rPr>
            </w:pPr>
            <w:r>
              <w:rPr>
                <w:color w:val="262626"/>
                <w:sz w:val="28"/>
              </w:rPr>
              <w:t>The local authority have followed up on those</w:t>
            </w:r>
            <w:r>
              <w:rPr>
                <w:color w:val="262626"/>
                <w:spacing w:val="1"/>
                <w:sz w:val="28"/>
              </w:rPr>
              <w:t> </w:t>
            </w:r>
            <w:r>
              <w:rPr>
                <w:color w:val="262626"/>
                <w:sz w:val="28"/>
              </w:rPr>
              <w:t>people that were moved out of the home to see</w:t>
            </w:r>
            <w:r>
              <w:rPr>
                <w:color w:val="262626"/>
                <w:spacing w:val="-76"/>
                <w:sz w:val="28"/>
              </w:rPr>
              <w:t> </w:t>
            </w:r>
            <w:r>
              <w:rPr>
                <w:color w:val="262626"/>
                <w:sz w:val="28"/>
              </w:rPr>
              <w:t>how</w:t>
            </w:r>
            <w:r>
              <w:rPr>
                <w:color w:val="262626"/>
                <w:spacing w:val="-2"/>
                <w:sz w:val="28"/>
              </w:rPr>
              <w:t> </w:t>
            </w:r>
            <w:r>
              <w:rPr>
                <w:color w:val="262626"/>
                <w:sz w:val="28"/>
              </w:rPr>
              <w:t>they are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doing</w:t>
            </w:r>
          </w:p>
        </w:tc>
      </w:tr>
      <w:tr>
        <w:trPr>
          <w:trHeight w:val="756" w:hRule="atLeast"/>
        </w:trPr>
        <w:tc>
          <w:tcPr>
            <w:tcW w:w="3523" w:type="dxa"/>
            <w:tcBorders>
              <w:bottom w:val="single" w:sz="18" w:space="0" w:color="A6A6A6"/>
            </w:tcBorders>
          </w:tcPr>
          <w:p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6047" w:type="dxa"/>
            <w:tcBorders>
              <w:bottom w:val="single" w:sz="18" w:space="0" w:color="A6A6A6"/>
            </w:tcBorders>
          </w:tcPr>
          <w:p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</w:tr>
      <w:tr>
        <w:trPr>
          <w:trHeight w:val="3024" w:hRule="atLeast"/>
        </w:trPr>
        <w:tc>
          <w:tcPr>
            <w:tcW w:w="3523" w:type="dxa"/>
            <w:tcBorders>
              <w:top w:val="single" w:sz="18" w:space="0" w:color="A6A6A6"/>
            </w:tcBorders>
          </w:tcPr>
          <w:p>
            <w:pPr>
              <w:pStyle w:val="TableParagraph"/>
              <w:ind w:left="3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72529" cy="1909286"/>
                  <wp:effectExtent l="0" t="0" r="0" b="0"/>
                  <wp:docPr id="81" name="image3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34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529" cy="1909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  <w:tcBorders>
              <w:top w:val="single" w:sz="18" w:space="0" w:color="A6A6A6"/>
            </w:tcBorders>
          </w:tcPr>
          <w:p>
            <w:pPr>
              <w:pStyle w:val="TableParagraph"/>
              <w:spacing w:before="59"/>
              <w:ind w:right="161"/>
              <w:rPr>
                <w:sz w:val="28"/>
              </w:rPr>
            </w:pPr>
            <w:r>
              <w:rPr>
                <w:color w:val="262626"/>
                <w:sz w:val="28"/>
              </w:rPr>
              <w:t>A</w:t>
            </w:r>
            <w:r>
              <w:rPr>
                <w:color w:val="262626"/>
                <w:spacing w:val="-18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lessons</w:t>
            </w:r>
            <w:r>
              <w:rPr>
                <w:b/>
                <w:color w:val="262626"/>
                <w:spacing w:val="-2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learned</w:t>
            </w:r>
            <w:r>
              <w:rPr>
                <w:b/>
                <w:color w:val="262626"/>
                <w:spacing w:val="-3"/>
                <w:sz w:val="28"/>
              </w:rPr>
              <w:t> </w:t>
            </w:r>
            <w:r>
              <w:rPr>
                <w:color w:val="262626"/>
                <w:sz w:val="28"/>
              </w:rPr>
              <w:t>piece</w:t>
            </w:r>
            <w:r>
              <w:rPr>
                <w:color w:val="262626"/>
                <w:spacing w:val="-3"/>
                <w:sz w:val="28"/>
              </w:rPr>
              <w:t> </w:t>
            </w:r>
            <w:r>
              <w:rPr>
                <w:color w:val="262626"/>
                <w:sz w:val="28"/>
              </w:rPr>
              <w:t>of</w:t>
            </w:r>
            <w:r>
              <w:rPr>
                <w:color w:val="262626"/>
                <w:spacing w:val="-3"/>
                <w:sz w:val="28"/>
              </w:rPr>
              <w:t> </w:t>
            </w:r>
            <w:r>
              <w:rPr>
                <w:color w:val="262626"/>
                <w:sz w:val="28"/>
              </w:rPr>
              <w:t>work</w:t>
            </w:r>
            <w:r>
              <w:rPr>
                <w:color w:val="262626"/>
                <w:spacing w:val="-3"/>
                <w:sz w:val="28"/>
              </w:rPr>
              <w:t> </w:t>
            </w:r>
            <w:r>
              <w:rPr>
                <w:color w:val="262626"/>
                <w:sz w:val="28"/>
              </w:rPr>
              <w:t>has</w:t>
            </w:r>
            <w:r>
              <w:rPr>
                <w:color w:val="262626"/>
                <w:spacing w:val="-3"/>
                <w:sz w:val="28"/>
              </w:rPr>
              <w:t> </w:t>
            </w:r>
            <w:r>
              <w:rPr>
                <w:color w:val="262626"/>
                <w:sz w:val="28"/>
              </w:rPr>
              <w:t>been</w:t>
            </w:r>
            <w:r>
              <w:rPr>
                <w:color w:val="262626"/>
                <w:spacing w:val="-75"/>
                <w:sz w:val="28"/>
              </w:rPr>
              <w:t> </w:t>
            </w:r>
            <w:r>
              <w:rPr>
                <w:color w:val="262626"/>
                <w:sz w:val="28"/>
              </w:rPr>
              <w:t>commissioned to look at how the whole</w:t>
            </w:r>
            <w:r>
              <w:rPr>
                <w:color w:val="262626"/>
                <w:spacing w:val="1"/>
                <w:sz w:val="28"/>
              </w:rPr>
              <w:t> </w:t>
            </w:r>
            <w:r>
              <w:rPr>
                <w:color w:val="262626"/>
                <w:sz w:val="28"/>
              </w:rPr>
              <w:t>situation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was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managed</w:t>
            </w:r>
          </w:p>
          <w:p>
            <w:pPr>
              <w:pStyle w:val="TableParagraph"/>
              <w:spacing w:before="4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right="237"/>
              <w:rPr>
                <w:sz w:val="28"/>
              </w:rPr>
            </w:pPr>
            <w:r>
              <w:rPr>
                <w:color w:val="262626"/>
                <w:sz w:val="28"/>
              </w:rPr>
              <w:t>Lessons</w:t>
            </w:r>
            <w:r>
              <w:rPr>
                <w:color w:val="262626"/>
                <w:spacing w:val="-5"/>
                <w:sz w:val="28"/>
              </w:rPr>
              <w:t> </w:t>
            </w:r>
            <w:r>
              <w:rPr>
                <w:color w:val="262626"/>
                <w:sz w:val="28"/>
              </w:rPr>
              <w:t>learned</w:t>
            </w:r>
            <w:r>
              <w:rPr>
                <w:color w:val="262626"/>
                <w:spacing w:val="-5"/>
                <w:sz w:val="28"/>
              </w:rPr>
              <w:t> </w:t>
            </w:r>
            <w:r>
              <w:rPr>
                <w:color w:val="262626"/>
                <w:sz w:val="28"/>
              </w:rPr>
              <w:t>is</w:t>
            </w:r>
            <w:r>
              <w:rPr>
                <w:color w:val="262626"/>
                <w:spacing w:val="-5"/>
                <w:sz w:val="28"/>
              </w:rPr>
              <w:t> </w:t>
            </w:r>
            <w:r>
              <w:rPr>
                <w:color w:val="262626"/>
                <w:sz w:val="28"/>
              </w:rPr>
              <w:t>looking</w:t>
            </w:r>
            <w:r>
              <w:rPr>
                <w:color w:val="262626"/>
                <w:spacing w:val="-5"/>
                <w:sz w:val="28"/>
              </w:rPr>
              <w:t> </w:t>
            </w:r>
            <w:r>
              <w:rPr>
                <w:color w:val="262626"/>
                <w:sz w:val="28"/>
              </w:rPr>
              <w:t>reviewing</w:t>
            </w:r>
            <w:r>
              <w:rPr>
                <w:color w:val="262626"/>
                <w:spacing w:val="-4"/>
                <w:sz w:val="28"/>
              </w:rPr>
              <w:t> </w:t>
            </w:r>
            <w:r>
              <w:rPr>
                <w:color w:val="262626"/>
                <w:sz w:val="28"/>
              </w:rPr>
              <w:t>an</w:t>
            </w:r>
            <w:r>
              <w:rPr>
                <w:color w:val="262626"/>
                <w:spacing w:val="-5"/>
                <w:sz w:val="28"/>
              </w:rPr>
              <w:t> </w:t>
            </w:r>
            <w:r>
              <w:rPr>
                <w:color w:val="262626"/>
                <w:sz w:val="28"/>
              </w:rPr>
              <w:t>event</w:t>
            </w:r>
            <w:r>
              <w:rPr>
                <w:color w:val="262626"/>
                <w:spacing w:val="-75"/>
                <w:sz w:val="28"/>
              </w:rPr>
              <w:t> </w:t>
            </w:r>
            <w:r>
              <w:rPr>
                <w:color w:val="262626"/>
                <w:sz w:val="28"/>
              </w:rPr>
              <w:t>or incident to see if things could have been</w:t>
            </w:r>
            <w:r>
              <w:rPr>
                <w:color w:val="262626"/>
                <w:spacing w:val="1"/>
                <w:sz w:val="28"/>
              </w:rPr>
              <w:t> </w:t>
            </w:r>
            <w:r>
              <w:rPr>
                <w:color w:val="262626"/>
                <w:sz w:val="28"/>
              </w:rPr>
              <w:t>done differently or if there are things we have</w:t>
            </w:r>
            <w:r>
              <w:rPr>
                <w:color w:val="262626"/>
                <w:spacing w:val="1"/>
                <w:sz w:val="28"/>
              </w:rPr>
              <w:t> </w:t>
            </w:r>
            <w:r>
              <w:rPr>
                <w:color w:val="262626"/>
                <w:sz w:val="28"/>
              </w:rPr>
              <w:t>learned to change the way we do things in the</w:t>
            </w:r>
            <w:r>
              <w:rPr>
                <w:color w:val="262626"/>
                <w:spacing w:val="-75"/>
                <w:sz w:val="28"/>
              </w:rPr>
              <w:t> </w:t>
            </w:r>
            <w:r>
              <w:rPr>
                <w:color w:val="262626"/>
                <w:sz w:val="28"/>
              </w:rPr>
              <w:t>future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top="1120" w:bottom="280" w:left="1020" w:right="1020"/>
        </w:sectPr>
      </w:pPr>
    </w:p>
    <w:tbl>
      <w:tblPr>
        <w:tblW w:w="0" w:type="auto"/>
        <w:jc w:val="left"/>
        <w:tblInd w:w="123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3"/>
        <w:gridCol w:w="6047"/>
      </w:tblGrid>
      <w:tr>
        <w:trPr>
          <w:trHeight w:val="2130" w:hRule="atLeast"/>
        </w:trPr>
        <w:tc>
          <w:tcPr>
            <w:tcW w:w="3523" w:type="dxa"/>
          </w:tcPr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68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16736" cy="548640"/>
                  <wp:effectExtent l="0" t="0" r="0" b="0"/>
                  <wp:docPr id="83" name="image3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35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736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103"/>
              <w:rPr>
                <w:sz w:val="28"/>
              </w:rPr>
            </w:pPr>
            <w:r>
              <w:rPr>
                <w:color w:val="262626"/>
                <w:sz w:val="28"/>
              </w:rPr>
              <w:t>Sue</w:t>
            </w:r>
            <w:r>
              <w:rPr>
                <w:color w:val="262626"/>
                <w:spacing w:val="-7"/>
                <w:sz w:val="28"/>
              </w:rPr>
              <w:t> </w:t>
            </w:r>
            <w:r>
              <w:rPr>
                <w:color w:val="262626"/>
                <w:sz w:val="28"/>
              </w:rPr>
              <w:t>Peckitt</w:t>
            </w:r>
            <w:r>
              <w:rPr>
                <w:color w:val="262626"/>
                <w:spacing w:val="-7"/>
                <w:sz w:val="28"/>
              </w:rPr>
              <w:t> </w:t>
            </w:r>
            <w:r>
              <w:rPr>
                <w:color w:val="262626"/>
                <w:sz w:val="28"/>
              </w:rPr>
              <w:t>told</w:t>
            </w:r>
            <w:r>
              <w:rPr>
                <w:color w:val="262626"/>
                <w:spacing w:val="-7"/>
                <w:sz w:val="28"/>
              </w:rPr>
              <w:t> </w:t>
            </w:r>
            <w:r>
              <w:rPr>
                <w:color w:val="262626"/>
                <w:sz w:val="28"/>
              </w:rPr>
              <w:t>the</w:t>
            </w:r>
            <w:r>
              <w:rPr>
                <w:color w:val="262626"/>
                <w:spacing w:val="-6"/>
                <w:sz w:val="28"/>
              </w:rPr>
              <w:t> </w:t>
            </w:r>
            <w:r>
              <w:rPr>
                <w:color w:val="262626"/>
                <w:sz w:val="28"/>
              </w:rPr>
              <w:t>SAB</w:t>
            </w:r>
            <w:r>
              <w:rPr>
                <w:color w:val="262626"/>
                <w:spacing w:val="-7"/>
                <w:sz w:val="28"/>
              </w:rPr>
              <w:t> </w:t>
            </w:r>
            <w:r>
              <w:rPr>
                <w:color w:val="262626"/>
                <w:sz w:val="28"/>
              </w:rPr>
              <w:t>that</w:t>
            </w:r>
            <w:r>
              <w:rPr>
                <w:color w:val="262626"/>
                <w:spacing w:val="-7"/>
                <w:sz w:val="28"/>
              </w:rPr>
              <w:t> </w:t>
            </w:r>
            <w:r>
              <w:rPr>
                <w:color w:val="262626"/>
                <w:sz w:val="28"/>
              </w:rPr>
              <w:t>Vale</w:t>
            </w:r>
            <w:r>
              <w:rPr>
                <w:color w:val="262626"/>
                <w:spacing w:val="-7"/>
                <w:sz w:val="28"/>
              </w:rPr>
              <w:t> </w:t>
            </w:r>
            <w:r>
              <w:rPr>
                <w:color w:val="262626"/>
                <w:sz w:val="28"/>
              </w:rPr>
              <w:t>of</w:t>
            </w:r>
            <w:r>
              <w:rPr>
                <w:color w:val="262626"/>
                <w:spacing w:val="-12"/>
                <w:sz w:val="28"/>
              </w:rPr>
              <w:t> </w:t>
            </w:r>
            <w:r>
              <w:rPr>
                <w:color w:val="262626"/>
                <w:sz w:val="28"/>
              </w:rPr>
              <w:t>York</w:t>
            </w:r>
            <w:r>
              <w:rPr>
                <w:color w:val="262626"/>
                <w:spacing w:val="-7"/>
                <w:sz w:val="28"/>
              </w:rPr>
              <w:t> </w:t>
            </w:r>
            <w:r>
              <w:rPr>
                <w:color w:val="262626"/>
                <w:sz w:val="28"/>
              </w:rPr>
              <w:t>CCG</w:t>
            </w:r>
            <w:r>
              <w:rPr>
                <w:color w:val="262626"/>
                <w:spacing w:val="-75"/>
                <w:sz w:val="28"/>
              </w:rPr>
              <w:t> </w:t>
            </w:r>
            <w:r>
              <w:rPr>
                <w:color w:val="262626"/>
                <w:sz w:val="28"/>
              </w:rPr>
              <w:t>and the local authority worked really closely</w:t>
            </w:r>
            <w:r>
              <w:rPr>
                <w:color w:val="262626"/>
                <w:spacing w:val="1"/>
                <w:sz w:val="28"/>
              </w:rPr>
              <w:t> </w:t>
            </w:r>
            <w:r>
              <w:rPr>
                <w:color w:val="262626"/>
                <w:sz w:val="28"/>
              </w:rPr>
              <w:t>with both the CQC and the care home</w:t>
            </w:r>
          </w:p>
        </w:tc>
      </w:tr>
      <w:tr>
        <w:trPr>
          <w:trHeight w:val="2387" w:hRule="atLeast"/>
        </w:trPr>
        <w:tc>
          <w:tcPr>
            <w:tcW w:w="3523" w:type="dxa"/>
          </w:tcPr>
          <w:p>
            <w:pPr>
              <w:pStyle w:val="TableParagraph"/>
              <w:ind w:left="56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15079" cy="1508759"/>
                  <wp:effectExtent l="0" t="0" r="0" b="0"/>
                  <wp:docPr id="85" name="image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16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079" cy="1508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268"/>
              <w:rPr>
                <w:sz w:val="28"/>
              </w:rPr>
            </w:pPr>
            <w:r>
              <w:rPr>
                <w:color w:val="262626"/>
                <w:sz w:val="28"/>
              </w:rPr>
              <w:t>Jill asked that if we have to exit a care home</w:t>
            </w:r>
            <w:r>
              <w:rPr>
                <w:color w:val="262626"/>
                <w:spacing w:val="1"/>
                <w:sz w:val="28"/>
              </w:rPr>
              <w:t> </w:t>
            </w:r>
            <w:r>
              <w:rPr>
                <w:color w:val="262626"/>
                <w:sz w:val="28"/>
              </w:rPr>
              <w:t>quickly, is there standard guidance as to how</w:t>
            </w:r>
            <w:r>
              <w:rPr>
                <w:color w:val="262626"/>
                <w:spacing w:val="1"/>
                <w:sz w:val="28"/>
              </w:rPr>
              <w:t> </w:t>
            </w:r>
            <w:r>
              <w:rPr>
                <w:color w:val="262626"/>
                <w:sz w:val="28"/>
              </w:rPr>
              <w:t>the local authority and health should deal with</w:t>
            </w:r>
            <w:r>
              <w:rPr>
                <w:color w:val="262626"/>
                <w:spacing w:val="-76"/>
                <w:sz w:val="28"/>
              </w:rPr>
              <w:t> </w:t>
            </w:r>
            <w:r>
              <w:rPr>
                <w:color w:val="262626"/>
                <w:sz w:val="28"/>
              </w:rPr>
              <w:t>the response</w:t>
            </w:r>
          </w:p>
          <w:p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right="130"/>
              <w:rPr>
                <w:sz w:val="28"/>
              </w:rPr>
            </w:pPr>
            <w:r>
              <w:rPr>
                <w:color w:val="262626"/>
                <w:sz w:val="28"/>
              </w:rPr>
              <w:t>Chris will discuss this further with Jill outside of</w:t>
            </w:r>
            <w:r>
              <w:rPr>
                <w:color w:val="262626"/>
                <w:spacing w:val="-76"/>
                <w:sz w:val="28"/>
              </w:rPr>
              <w:t> </w:t>
            </w:r>
            <w:r>
              <w:rPr>
                <w:color w:val="262626"/>
                <w:sz w:val="28"/>
              </w:rPr>
              <w:t>today’s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meeting</w:t>
            </w:r>
          </w:p>
        </w:tc>
      </w:tr>
      <w:tr>
        <w:trPr>
          <w:trHeight w:val="2571" w:hRule="atLeast"/>
        </w:trPr>
        <w:tc>
          <w:tcPr>
            <w:tcW w:w="3523" w:type="dxa"/>
          </w:tcPr>
          <w:p>
            <w:pPr>
              <w:pStyle w:val="TableParagraph"/>
              <w:spacing w:before="3"/>
              <w:ind w:left="0"/>
              <w:rPr>
                <w:b/>
                <w:sz w:val="6"/>
              </w:rPr>
            </w:pPr>
          </w:p>
          <w:p>
            <w:pPr>
              <w:pStyle w:val="TableParagraph"/>
              <w:ind w:left="71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35881" cy="1491329"/>
                  <wp:effectExtent l="0" t="0" r="0" b="0"/>
                  <wp:docPr id="87" name="image2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24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881" cy="1491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193"/>
              <w:rPr>
                <w:b/>
                <w:sz w:val="28"/>
              </w:rPr>
            </w:pPr>
            <w:r>
              <w:rPr>
                <w:b/>
                <w:color w:val="262626"/>
                <w:sz w:val="28"/>
              </w:rPr>
              <w:t>There was an action for Chris to share any</w:t>
            </w:r>
            <w:r>
              <w:rPr>
                <w:b/>
                <w:color w:val="262626"/>
                <w:spacing w:val="1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safeguarding that is highlighted from the</w:t>
            </w:r>
            <w:r>
              <w:rPr>
                <w:b/>
                <w:color w:val="262626"/>
                <w:spacing w:val="1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Lessons Learned Review with the Learning</w:t>
            </w:r>
            <w:r>
              <w:rPr>
                <w:b/>
                <w:color w:val="262626"/>
                <w:spacing w:val="-76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and Review sub-group and all relevant</w:t>
            </w:r>
            <w:r>
              <w:rPr>
                <w:b/>
                <w:color w:val="262626"/>
                <w:spacing w:val="1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partners</w:t>
            </w:r>
          </w:p>
        </w:tc>
      </w:tr>
      <w:tr>
        <w:trPr>
          <w:trHeight w:val="3667" w:hRule="atLeast"/>
        </w:trPr>
        <w:tc>
          <w:tcPr>
            <w:tcW w:w="3523" w:type="dxa"/>
          </w:tcPr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-2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27325" cy="1120711"/>
                  <wp:effectExtent l="0" t="0" r="0" b="0"/>
                  <wp:docPr id="89" name="image3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36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325" cy="1120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188"/>
              <w:rPr>
                <w:b/>
                <w:sz w:val="28"/>
              </w:rPr>
            </w:pPr>
            <w:r>
              <w:rPr>
                <w:sz w:val="28"/>
              </w:rPr>
              <w:t>Abi Barron, Head of Service Development at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NYCC, gave an update on the care home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requests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assistance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financial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hardship</w:t>
            </w:r>
          </w:p>
          <w:p>
            <w:pPr>
              <w:pStyle w:val="TableParagraph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spacing w:before="264"/>
              <w:ind w:right="252"/>
              <w:rPr>
                <w:sz w:val="28"/>
              </w:rPr>
            </w:pPr>
            <w:r>
              <w:rPr>
                <w:b/>
                <w:sz w:val="28"/>
              </w:rPr>
              <w:t>Financial hardship </w:t>
            </w:r>
            <w:r>
              <w:rPr>
                <w:sz w:val="28"/>
              </w:rPr>
              <w:t>is when people or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organisations do not have enough money and</w:t>
            </w:r>
            <w:r>
              <w:rPr>
                <w:spacing w:val="-76"/>
                <w:sz w:val="28"/>
              </w:rPr>
              <w:t> </w:t>
            </w:r>
            <w:r>
              <w:rPr>
                <w:sz w:val="28"/>
              </w:rPr>
              <w:t>are struggling to pay their bills or run their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businesses</w:t>
            </w:r>
          </w:p>
        </w:tc>
      </w:tr>
      <w:tr>
        <w:trPr>
          <w:trHeight w:val="2467" w:hRule="atLeast"/>
        </w:trPr>
        <w:tc>
          <w:tcPr>
            <w:tcW w:w="3523" w:type="dxa"/>
          </w:tcPr>
          <w:p>
            <w:pPr>
              <w:pStyle w:val="TableParagraph"/>
              <w:spacing w:before="7"/>
              <w:ind w:left="0"/>
              <w:rPr>
                <w:b/>
                <w:sz w:val="4"/>
              </w:rPr>
            </w:pPr>
          </w:p>
          <w:p>
            <w:pPr>
              <w:pStyle w:val="TableParagraph"/>
              <w:ind w:left="58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20190" cy="1520190"/>
                  <wp:effectExtent l="0" t="0" r="0" b="0"/>
                  <wp:docPr id="91" name="image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37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190" cy="152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1142"/>
              <w:jc w:val="both"/>
              <w:rPr>
                <w:sz w:val="28"/>
              </w:rPr>
            </w:pPr>
            <w:r>
              <w:rPr>
                <w:sz w:val="28"/>
              </w:rPr>
              <w:t>She also updated on the other support</w:t>
            </w:r>
            <w:r>
              <w:rPr>
                <w:spacing w:val="-75"/>
                <w:sz w:val="28"/>
              </w:rPr>
              <w:t> </w:t>
            </w:r>
            <w:r>
              <w:rPr>
                <w:sz w:val="28"/>
              </w:rPr>
              <w:t>provided to care homes throughout the</w:t>
            </w:r>
            <w:r>
              <w:rPr>
                <w:spacing w:val="-75"/>
                <w:sz w:val="28"/>
              </w:rPr>
              <w:t> </w:t>
            </w:r>
            <w:r>
              <w:rPr>
                <w:sz w:val="28"/>
              </w:rPr>
              <w:t>pandemic</w:t>
            </w:r>
          </w:p>
        </w:tc>
      </w:tr>
    </w:tbl>
    <w:p>
      <w:pPr>
        <w:spacing w:after="0"/>
        <w:jc w:val="both"/>
        <w:rPr>
          <w:sz w:val="28"/>
        </w:rPr>
        <w:sectPr>
          <w:pgSz w:w="11910" w:h="16840"/>
          <w:pgMar w:top="1120" w:bottom="280" w:left="1020" w:right="1020"/>
        </w:sectPr>
      </w:pPr>
    </w:p>
    <w:tbl>
      <w:tblPr>
        <w:tblW w:w="0" w:type="auto"/>
        <w:jc w:val="left"/>
        <w:tblInd w:w="123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3"/>
        <w:gridCol w:w="6047"/>
      </w:tblGrid>
      <w:tr>
        <w:trPr>
          <w:trHeight w:val="2067" w:hRule="atLeast"/>
        </w:trPr>
        <w:tc>
          <w:tcPr>
            <w:tcW w:w="3523" w:type="dxa"/>
          </w:tcPr>
          <w:p>
            <w:pPr>
              <w:pStyle w:val="TableParagraph"/>
              <w:ind w:left="72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09321" cy="1303020"/>
                  <wp:effectExtent l="0" t="0" r="0" b="0"/>
                  <wp:docPr id="93" name="image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38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321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207"/>
              <w:rPr>
                <w:sz w:val="28"/>
              </w:rPr>
            </w:pPr>
            <w:r>
              <w:rPr>
                <w:sz w:val="28"/>
              </w:rPr>
              <w:t>Care homes have also been supported by 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team of Care Home Liaison Officers from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NYCC to help them with advice and resources</w:t>
            </w:r>
            <w:r>
              <w:rPr>
                <w:spacing w:val="-76"/>
                <w:sz w:val="28"/>
              </w:rPr>
              <w:t> </w:t>
            </w:r>
            <w:r>
              <w:rPr>
                <w:sz w:val="28"/>
              </w:rPr>
              <w:t>to keep their care settings running during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pandemic</w:t>
            </w:r>
          </w:p>
        </w:tc>
      </w:tr>
      <w:tr>
        <w:trPr>
          <w:trHeight w:val="2570" w:hRule="atLeast"/>
        </w:trPr>
        <w:tc>
          <w:tcPr>
            <w:tcW w:w="3523" w:type="dxa"/>
          </w:tcPr>
          <w:p>
            <w:pPr>
              <w:pStyle w:val="TableParagraph"/>
              <w:ind w:left="4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29375" cy="1623059"/>
                  <wp:effectExtent l="0" t="0" r="0" b="0"/>
                  <wp:docPr id="95" name="image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39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375" cy="1623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472"/>
              <w:rPr>
                <w:sz w:val="28"/>
              </w:rPr>
            </w:pPr>
            <w:r>
              <w:rPr>
                <w:sz w:val="28"/>
              </w:rPr>
              <w:t>NYCC has set up a supplier board to look at</w:t>
            </w:r>
            <w:r>
              <w:rPr>
                <w:spacing w:val="-76"/>
                <w:sz w:val="28"/>
              </w:rPr>
              <w:t> </w:t>
            </w:r>
            <w:r>
              <w:rPr>
                <w:sz w:val="28"/>
              </w:rPr>
              <w:t>financial areas such as provider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relief</w:t>
            </w:r>
          </w:p>
        </w:tc>
      </w:tr>
      <w:tr>
        <w:trPr>
          <w:trHeight w:val="2130" w:hRule="atLeast"/>
        </w:trPr>
        <w:tc>
          <w:tcPr>
            <w:tcW w:w="3523" w:type="dxa"/>
          </w:tcPr>
          <w:p>
            <w:pPr>
              <w:pStyle w:val="TableParagraph"/>
              <w:ind w:left="68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55070" cy="1348739"/>
                  <wp:effectExtent l="0" t="0" r="0" b="0"/>
                  <wp:docPr id="97" name="image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40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070" cy="1348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611"/>
              <w:rPr>
                <w:sz w:val="28"/>
              </w:rPr>
            </w:pPr>
            <w:r>
              <w:rPr>
                <w:sz w:val="28"/>
              </w:rPr>
              <w:t>One care setting that has gone through the</w:t>
            </w:r>
            <w:r>
              <w:rPr>
                <w:spacing w:val="-75"/>
                <w:sz w:val="28"/>
              </w:rPr>
              <w:t> </w:t>
            </w:r>
            <w:r>
              <w:rPr>
                <w:sz w:val="28"/>
              </w:rPr>
              <w:t>process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financial assistance</w:t>
            </w:r>
          </w:p>
        </w:tc>
      </w:tr>
      <w:tr>
        <w:trPr>
          <w:trHeight w:val="2350" w:hRule="atLeast"/>
        </w:trPr>
        <w:tc>
          <w:tcPr>
            <w:tcW w:w="3523" w:type="dxa"/>
          </w:tcPr>
          <w:p>
            <w:pPr>
              <w:pStyle w:val="TableParagraph"/>
              <w:ind w:left="57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92223" cy="1485900"/>
                  <wp:effectExtent l="0" t="0" r="0" b="0"/>
                  <wp:docPr id="99" name="image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41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23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84"/>
              <w:rPr>
                <w:sz w:val="28"/>
              </w:rPr>
            </w:pPr>
            <w:r>
              <w:rPr>
                <w:sz w:val="28"/>
              </w:rPr>
              <w:t>There has also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been one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care setting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had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successful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application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financial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assistance</w:t>
            </w:r>
          </w:p>
        </w:tc>
      </w:tr>
      <w:tr>
        <w:trPr>
          <w:trHeight w:val="2747" w:hRule="atLeast"/>
        </w:trPr>
        <w:tc>
          <w:tcPr>
            <w:tcW w:w="3523" w:type="dxa"/>
          </w:tcPr>
          <w:p>
            <w:pPr>
              <w:pStyle w:val="TableParagraph"/>
              <w:ind w:left="38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43684" cy="1737360"/>
                  <wp:effectExtent l="0" t="0" r="0" b="0"/>
                  <wp:docPr id="101" name="image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39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684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rPr>
                <w:sz w:val="28"/>
              </w:rPr>
            </w:pPr>
            <w:r>
              <w:rPr>
                <w:sz w:val="28"/>
              </w:rPr>
              <w:t>A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care market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strategic board has been set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up</w:t>
            </w:r>
          </w:p>
          <w:p>
            <w:pPr>
              <w:pStyle w:val="TableParagraph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spacing w:before="6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ind w:right="487"/>
              <w:rPr>
                <w:sz w:val="28"/>
              </w:rPr>
            </w:pPr>
            <w:r>
              <w:rPr>
                <w:sz w:val="28"/>
              </w:rPr>
              <w:t>To board will look at how it can support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providers so that their organisations can still</w:t>
            </w:r>
            <w:r>
              <w:rPr>
                <w:spacing w:val="-76"/>
                <w:sz w:val="28"/>
              </w:rPr>
              <w:t> </w:t>
            </w:r>
            <w:r>
              <w:rPr>
                <w:sz w:val="28"/>
              </w:rPr>
              <w:t>operate</w:t>
            </w:r>
          </w:p>
        </w:tc>
      </w:tr>
      <w:tr>
        <w:trPr>
          <w:trHeight w:val="2571" w:hRule="atLeast"/>
        </w:trPr>
        <w:tc>
          <w:tcPr>
            <w:tcW w:w="3523" w:type="dxa"/>
          </w:tcPr>
          <w:p>
            <w:pPr>
              <w:pStyle w:val="TableParagraph"/>
              <w:spacing w:before="5"/>
              <w:ind w:left="0"/>
              <w:rPr>
                <w:b/>
                <w:sz w:val="6"/>
              </w:rPr>
            </w:pPr>
          </w:p>
          <w:p>
            <w:pPr>
              <w:pStyle w:val="TableParagraph"/>
              <w:ind w:left="71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35881" cy="1491329"/>
                  <wp:effectExtent l="0" t="0" r="0" b="0"/>
                  <wp:docPr id="103" name="image2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" name="image24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881" cy="1491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3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spacing w:before="1"/>
              <w:ind w:right="778"/>
              <w:rPr>
                <w:b/>
                <w:sz w:val="28"/>
              </w:rPr>
            </w:pPr>
            <w:r>
              <w:rPr>
                <w:b/>
                <w:sz w:val="28"/>
              </w:rPr>
              <w:t>There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was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an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action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for</w:t>
            </w:r>
            <w:r>
              <w:rPr>
                <w:b/>
                <w:spacing w:val="-12"/>
                <w:sz w:val="28"/>
              </w:rPr>
              <w:t> </w:t>
            </w:r>
            <w:r>
              <w:rPr>
                <w:b/>
                <w:sz w:val="28"/>
              </w:rPr>
              <w:t>Abi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to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bring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an</w:t>
            </w:r>
            <w:r>
              <w:rPr>
                <w:b/>
                <w:spacing w:val="-75"/>
                <w:sz w:val="28"/>
              </w:rPr>
              <w:t> </w:t>
            </w:r>
            <w:r>
              <w:rPr>
                <w:b/>
                <w:sz w:val="28"/>
              </w:rPr>
              <w:t>update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to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the SAB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in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December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top="1120" w:bottom="280" w:left="1020" w:right="1020"/>
        </w:sectPr>
      </w:pPr>
    </w:p>
    <w:tbl>
      <w:tblPr>
        <w:tblW w:w="0" w:type="auto"/>
        <w:jc w:val="left"/>
        <w:tblInd w:w="123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3"/>
        <w:gridCol w:w="6047"/>
      </w:tblGrid>
      <w:tr>
        <w:trPr>
          <w:trHeight w:val="1807" w:hRule="atLeast"/>
        </w:trPr>
        <w:tc>
          <w:tcPr>
            <w:tcW w:w="3523" w:type="dxa"/>
          </w:tcPr>
          <w:p>
            <w:pPr>
              <w:pStyle w:val="TableParagraph"/>
              <w:ind w:left="71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15688" cy="1134713"/>
                  <wp:effectExtent l="0" t="0" r="0" b="0"/>
                  <wp:docPr id="105" name="image4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" name="image42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688" cy="1134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704"/>
              <w:rPr>
                <w:sz w:val="28"/>
              </w:rPr>
            </w:pPr>
            <w:r>
              <w:rPr>
                <w:sz w:val="28"/>
              </w:rPr>
              <w:t>Katie provided an update on Public Health</w:t>
            </w:r>
            <w:r>
              <w:rPr>
                <w:spacing w:val="-75"/>
                <w:sz w:val="28"/>
              </w:rPr>
              <w:t> </w:t>
            </w:r>
            <w:r>
              <w:rPr>
                <w:sz w:val="28"/>
              </w:rPr>
              <w:t>work</w:t>
            </w:r>
          </w:p>
        </w:tc>
      </w:tr>
      <w:tr>
        <w:trPr>
          <w:trHeight w:val="3027" w:hRule="atLeast"/>
        </w:trPr>
        <w:tc>
          <w:tcPr>
            <w:tcW w:w="3523" w:type="dxa"/>
          </w:tcPr>
          <w:p>
            <w:pPr>
              <w:pStyle w:val="TableParagraph"/>
              <w:ind w:left="24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26581" cy="1920239"/>
                  <wp:effectExtent l="0" t="0" r="0" b="0"/>
                  <wp:docPr id="107" name="image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43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581" cy="1920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1047"/>
              <w:rPr>
                <w:sz w:val="28"/>
              </w:rPr>
            </w:pPr>
            <w:r>
              <w:rPr>
                <w:sz w:val="28"/>
              </w:rPr>
              <w:t>Covid-19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cases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North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Yorkshire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have</w:t>
            </w:r>
            <w:r>
              <w:rPr>
                <w:spacing w:val="-75"/>
                <w:sz w:val="28"/>
              </w:rPr>
              <w:t> </w:t>
            </w:r>
            <w:r>
              <w:rPr>
                <w:sz w:val="28"/>
              </w:rPr>
              <w:t>increased to 147</w:t>
            </w:r>
          </w:p>
          <w:p>
            <w:pPr>
              <w:pStyle w:val="TableParagraph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spacing w:before="4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There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is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average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11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cases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per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day</w:t>
            </w:r>
          </w:p>
          <w:p>
            <w:pPr>
              <w:pStyle w:val="TableParagraph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spacing w:before="5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ind w:right="1205"/>
              <w:rPr>
                <w:sz w:val="28"/>
              </w:rPr>
            </w:pPr>
            <w:r>
              <w:rPr>
                <w:color w:val="262626"/>
                <w:sz w:val="28"/>
              </w:rPr>
              <w:t>Half of the people who test positive for</w:t>
            </w:r>
            <w:r>
              <w:rPr>
                <w:color w:val="262626"/>
                <w:spacing w:val="-76"/>
                <w:sz w:val="28"/>
              </w:rPr>
              <w:t> </w:t>
            </w:r>
            <w:r>
              <w:rPr>
                <w:color w:val="262626"/>
                <w:sz w:val="28"/>
              </w:rPr>
              <w:t>Covid-19 are aged 20 to 30 years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old.</w:t>
            </w:r>
          </w:p>
        </w:tc>
      </w:tr>
      <w:tr>
        <w:trPr>
          <w:trHeight w:val="2387" w:hRule="atLeast"/>
        </w:trPr>
        <w:tc>
          <w:tcPr>
            <w:tcW w:w="3523" w:type="dxa"/>
          </w:tcPr>
          <w:p>
            <w:pPr>
              <w:pStyle w:val="TableParagraph"/>
              <w:ind w:left="56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15078" cy="1508760"/>
                  <wp:effectExtent l="0" t="0" r="0" b="0"/>
                  <wp:docPr id="109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" name="image44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078" cy="150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408"/>
              <w:rPr>
                <w:b/>
                <w:sz w:val="28"/>
              </w:rPr>
            </w:pPr>
            <w:r>
              <w:rPr>
                <w:color w:val="262626"/>
                <w:sz w:val="28"/>
              </w:rPr>
              <w:t>Public Health are working closely with</w:t>
            </w:r>
            <w:r>
              <w:rPr>
                <w:color w:val="262626"/>
                <w:spacing w:val="1"/>
                <w:sz w:val="28"/>
              </w:rPr>
              <w:t> </w:t>
            </w:r>
            <w:r>
              <w:rPr>
                <w:color w:val="262626"/>
                <w:sz w:val="28"/>
              </w:rPr>
              <w:t>Environmental Health and Public Health</w:t>
            </w:r>
            <w:r>
              <w:rPr>
                <w:color w:val="262626"/>
                <w:spacing w:val="1"/>
                <w:sz w:val="28"/>
              </w:rPr>
              <w:t> </w:t>
            </w:r>
            <w:r>
              <w:rPr>
                <w:color w:val="262626"/>
                <w:sz w:val="28"/>
              </w:rPr>
              <w:t>colleagues to understand what is going on in</w:t>
            </w:r>
            <w:r>
              <w:rPr>
                <w:color w:val="262626"/>
                <w:spacing w:val="-76"/>
                <w:sz w:val="28"/>
              </w:rPr>
              <w:t> </w:t>
            </w:r>
            <w:r>
              <w:rPr>
                <w:color w:val="262626"/>
                <w:sz w:val="28"/>
              </w:rPr>
              <w:t>terms</w:t>
            </w:r>
            <w:r>
              <w:rPr>
                <w:color w:val="262626"/>
                <w:spacing w:val="-2"/>
                <w:sz w:val="28"/>
              </w:rPr>
              <w:t> </w:t>
            </w:r>
            <w:r>
              <w:rPr>
                <w:color w:val="262626"/>
                <w:sz w:val="28"/>
              </w:rPr>
              <w:t>of </w:t>
            </w:r>
            <w:r>
              <w:rPr>
                <w:b/>
                <w:color w:val="262626"/>
                <w:sz w:val="28"/>
              </w:rPr>
              <w:t>transmissions.</w:t>
            </w:r>
          </w:p>
          <w:p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right="224"/>
              <w:rPr>
                <w:sz w:val="28"/>
              </w:rPr>
            </w:pPr>
            <w:r>
              <w:rPr>
                <w:color w:val="262626"/>
                <w:sz w:val="28"/>
              </w:rPr>
              <w:t>A </w:t>
            </w:r>
            <w:r>
              <w:rPr>
                <w:b/>
                <w:color w:val="262626"/>
                <w:sz w:val="28"/>
              </w:rPr>
              <w:t>transmission </w:t>
            </w:r>
            <w:r>
              <w:rPr>
                <w:color w:val="262626"/>
                <w:sz w:val="28"/>
              </w:rPr>
              <w:t>is how something, such as</w:t>
            </w:r>
            <w:r>
              <w:rPr>
                <w:color w:val="262626"/>
                <w:spacing w:val="1"/>
                <w:sz w:val="28"/>
              </w:rPr>
              <w:t> </w:t>
            </w:r>
            <w:r>
              <w:rPr>
                <w:color w:val="262626"/>
                <w:sz w:val="28"/>
              </w:rPr>
              <w:t>Covid-19,</w:t>
            </w:r>
            <w:r>
              <w:rPr>
                <w:color w:val="262626"/>
                <w:spacing w:val="-4"/>
                <w:sz w:val="28"/>
              </w:rPr>
              <w:t> </w:t>
            </w:r>
            <w:r>
              <w:rPr>
                <w:color w:val="262626"/>
                <w:sz w:val="28"/>
              </w:rPr>
              <w:t>spreads</w:t>
            </w:r>
            <w:r>
              <w:rPr>
                <w:color w:val="262626"/>
                <w:spacing w:val="-2"/>
                <w:sz w:val="28"/>
              </w:rPr>
              <w:t> </w:t>
            </w:r>
            <w:r>
              <w:rPr>
                <w:color w:val="262626"/>
                <w:sz w:val="28"/>
              </w:rPr>
              <w:t>from</w:t>
            </w:r>
            <w:r>
              <w:rPr>
                <w:color w:val="262626"/>
                <w:spacing w:val="-4"/>
                <w:sz w:val="28"/>
              </w:rPr>
              <w:t> </w:t>
            </w:r>
            <w:r>
              <w:rPr>
                <w:color w:val="262626"/>
                <w:sz w:val="28"/>
              </w:rPr>
              <w:t>one</w:t>
            </w:r>
            <w:r>
              <w:rPr>
                <w:color w:val="262626"/>
                <w:spacing w:val="-2"/>
                <w:sz w:val="28"/>
              </w:rPr>
              <w:t> </w:t>
            </w:r>
            <w:r>
              <w:rPr>
                <w:color w:val="262626"/>
                <w:sz w:val="28"/>
              </w:rPr>
              <w:t>person</w:t>
            </w:r>
            <w:r>
              <w:rPr>
                <w:color w:val="262626"/>
                <w:spacing w:val="-2"/>
                <w:sz w:val="28"/>
              </w:rPr>
              <w:t> </w:t>
            </w:r>
            <w:r>
              <w:rPr>
                <w:color w:val="262626"/>
                <w:sz w:val="28"/>
              </w:rPr>
              <w:t>to</w:t>
            </w:r>
            <w:r>
              <w:rPr>
                <w:color w:val="262626"/>
                <w:spacing w:val="-3"/>
                <w:sz w:val="28"/>
              </w:rPr>
              <w:t> </w:t>
            </w:r>
            <w:r>
              <w:rPr>
                <w:color w:val="262626"/>
                <w:sz w:val="28"/>
              </w:rPr>
              <w:t>another</w:t>
            </w:r>
          </w:p>
        </w:tc>
      </w:tr>
      <w:tr>
        <w:trPr>
          <w:trHeight w:val="3555" w:hRule="atLeast"/>
        </w:trPr>
        <w:tc>
          <w:tcPr>
            <w:tcW w:w="3523" w:type="dxa"/>
          </w:tcPr>
          <w:p>
            <w:pPr>
              <w:pStyle w:val="TableParagraph"/>
              <w:spacing w:before="9"/>
              <w:ind w:left="0"/>
              <w:rPr>
                <w:b/>
                <w:sz w:val="6"/>
              </w:rPr>
            </w:pPr>
          </w:p>
          <w:p>
            <w:pPr>
              <w:pStyle w:val="TableParagraph"/>
              <w:ind w:left="7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48839" cy="2148840"/>
                  <wp:effectExtent l="0" t="0" r="0" b="0"/>
                  <wp:docPr id="111" name="image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" name="image45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839" cy="214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line="237" w:lineRule="auto" w:before="62"/>
              <w:ind w:right="966"/>
              <w:rPr>
                <w:sz w:val="30"/>
              </w:rPr>
            </w:pPr>
            <w:r>
              <w:rPr>
                <w:color w:val="262626"/>
                <w:sz w:val="30"/>
              </w:rPr>
              <w:t>The NYCC communications team are</w:t>
            </w:r>
            <w:r>
              <w:rPr>
                <w:color w:val="262626"/>
                <w:spacing w:val="-81"/>
                <w:sz w:val="30"/>
              </w:rPr>
              <w:t> </w:t>
            </w:r>
            <w:r>
              <w:rPr>
                <w:color w:val="262626"/>
                <w:sz w:val="30"/>
              </w:rPr>
              <w:t>working with Public Health to share</w:t>
            </w:r>
            <w:r>
              <w:rPr>
                <w:color w:val="262626"/>
                <w:spacing w:val="1"/>
                <w:sz w:val="30"/>
              </w:rPr>
              <w:t> </w:t>
            </w:r>
            <w:r>
              <w:rPr>
                <w:color w:val="262626"/>
                <w:sz w:val="30"/>
              </w:rPr>
              <w:t>messages.</w:t>
            </w:r>
          </w:p>
          <w:p>
            <w:pPr>
              <w:pStyle w:val="TableParagraph"/>
              <w:spacing w:before="11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rPr>
                <w:sz w:val="30"/>
              </w:rPr>
            </w:pPr>
            <w:r>
              <w:rPr>
                <w:color w:val="262626"/>
                <w:sz w:val="30"/>
              </w:rPr>
              <w:t>These</w:t>
            </w:r>
            <w:r>
              <w:rPr>
                <w:color w:val="262626"/>
                <w:spacing w:val="-1"/>
                <w:sz w:val="30"/>
              </w:rPr>
              <w:t> </w:t>
            </w:r>
            <w:r>
              <w:rPr>
                <w:color w:val="262626"/>
                <w:sz w:val="30"/>
              </w:rPr>
              <w:t>messages will:</w:t>
            </w:r>
          </w:p>
          <w:p>
            <w:pPr>
              <w:pStyle w:val="TableParagraph"/>
              <w:spacing w:before="1"/>
              <w:ind w:left="0"/>
              <w:rPr>
                <w:b/>
                <w:sz w:val="29"/>
              </w:rPr>
            </w:pPr>
          </w:p>
          <w:p>
            <w:pPr>
              <w:pStyle w:val="TableParagraph"/>
              <w:rPr>
                <w:sz w:val="30"/>
              </w:rPr>
            </w:pPr>
            <w:r>
              <w:rPr>
                <w:color w:val="262626"/>
                <w:sz w:val="30"/>
              </w:rPr>
              <w:t>Remind</w:t>
            </w:r>
            <w:r>
              <w:rPr>
                <w:color w:val="262626"/>
                <w:spacing w:val="-1"/>
                <w:sz w:val="30"/>
              </w:rPr>
              <w:t> </w:t>
            </w:r>
            <w:r>
              <w:rPr>
                <w:color w:val="262626"/>
                <w:sz w:val="30"/>
              </w:rPr>
              <w:t>people to social distance and;</w:t>
            </w:r>
          </w:p>
        </w:tc>
      </w:tr>
    </w:tbl>
    <w:p>
      <w:pPr>
        <w:spacing w:after="0"/>
        <w:rPr>
          <w:sz w:val="30"/>
        </w:rPr>
        <w:sectPr>
          <w:type w:val="continuous"/>
          <w:pgSz w:w="11910" w:h="16840"/>
          <w:pgMar w:top="1120" w:bottom="280" w:left="1020" w:right="1020"/>
        </w:sectPr>
      </w:pPr>
    </w:p>
    <w:tbl>
      <w:tblPr>
        <w:tblW w:w="0" w:type="auto"/>
        <w:jc w:val="left"/>
        <w:tblInd w:w="123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3"/>
        <w:gridCol w:w="6047"/>
      </w:tblGrid>
      <w:tr>
        <w:trPr>
          <w:trHeight w:val="3985" w:hRule="atLeast"/>
        </w:trPr>
        <w:tc>
          <w:tcPr>
            <w:tcW w:w="3523" w:type="dxa"/>
          </w:tcPr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ind w:left="7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48840" cy="2148840"/>
                  <wp:effectExtent l="0" t="0" r="0" b="0"/>
                  <wp:docPr id="113" name="image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" name="image46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840" cy="214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line="237" w:lineRule="auto" w:before="62"/>
              <w:ind w:right="548"/>
              <w:rPr>
                <w:sz w:val="30"/>
              </w:rPr>
            </w:pPr>
            <w:r>
              <w:rPr>
                <w:color w:val="262626"/>
                <w:sz w:val="30"/>
              </w:rPr>
              <w:t>Make sure people continue to wash their</w:t>
            </w:r>
            <w:r>
              <w:rPr>
                <w:color w:val="262626"/>
                <w:spacing w:val="-81"/>
                <w:sz w:val="30"/>
              </w:rPr>
              <w:t> </w:t>
            </w:r>
            <w:r>
              <w:rPr>
                <w:color w:val="262626"/>
                <w:sz w:val="30"/>
              </w:rPr>
              <w:t>hands</w:t>
            </w:r>
          </w:p>
        </w:tc>
      </w:tr>
      <w:tr>
        <w:trPr>
          <w:trHeight w:val="3167" w:hRule="atLeast"/>
        </w:trPr>
        <w:tc>
          <w:tcPr>
            <w:tcW w:w="3523" w:type="dxa"/>
          </w:tcPr>
          <w:p>
            <w:pPr>
              <w:pStyle w:val="TableParagraph"/>
              <w:spacing w:before="1"/>
              <w:ind w:left="0"/>
              <w:rPr>
                <w:b/>
                <w:sz w:val="6"/>
              </w:rPr>
            </w:pPr>
          </w:p>
          <w:p>
            <w:pPr>
              <w:pStyle w:val="TableParagraph"/>
              <w:ind w:left="25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00238" cy="1900237"/>
                  <wp:effectExtent l="0" t="0" r="0" b="0"/>
                  <wp:docPr id="115" name="image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" name="image37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238" cy="1900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rPr>
                <w:sz w:val="28"/>
              </w:rPr>
            </w:pPr>
            <w:r>
              <w:rPr>
                <w:sz w:val="28"/>
              </w:rPr>
              <w:t>Work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is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still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ongoing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manage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outbreaks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74"/>
                <w:sz w:val="28"/>
              </w:rPr>
              <w:t> </w:t>
            </w:r>
            <w:r>
              <w:rPr>
                <w:sz w:val="28"/>
              </w:rPr>
              <w:t>care homes</w:t>
            </w:r>
          </w:p>
        </w:tc>
      </w:tr>
      <w:tr>
        <w:trPr>
          <w:trHeight w:val="3010" w:hRule="atLeast"/>
        </w:trPr>
        <w:tc>
          <w:tcPr>
            <w:tcW w:w="3523" w:type="dxa"/>
          </w:tcPr>
          <w:p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1235"/>
              <w:rPr>
                <w:sz w:val="28"/>
              </w:rPr>
            </w:pPr>
            <w:r>
              <w:rPr>
                <w:sz w:val="28"/>
              </w:rPr>
              <w:t>Public Health are also working closely</w:t>
            </w:r>
            <w:r>
              <w:rPr>
                <w:spacing w:val="-75"/>
                <w:sz w:val="28"/>
              </w:rPr>
              <w:t> </w:t>
            </w:r>
            <w:r>
              <w:rPr>
                <w:sz w:val="28"/>
              </w:rPr>
              <w:t>with Safeguarding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Advisory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Groups</w:t>
            </w:r>
          </w:p>
          <w:p>
            <w:pPr>
              <w:pStyle w:val="TableParagraph"/>
              <w:spacing w:before="6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right="1002"/>
              <w:jc w:val="both"/>
              <w:rPr>
                <w:sz w:val="28"/>
              </w:rPr>
            </w:pPr>
            <w:r>
              <w:rPr>
                <w:sz w:val="28"/>
              </w:rPr>
              <w:t>These groups look at large scale events</w:t>
            </w:r>
            <w:r>
              <w:rPr>
                <w:spacing w:val="-75"/>
                <w:sz w:val="28"/>
              </w:rPr>
              <w:t> </w:t>
            </w:r>
            <w:r>
              <w:rPr>
                <w:sz w:val="28"/>
              </w:rPr>
              <w:t>such as sport events, fairs or live music</w:t>
            </w:r>
            <w:r>
              <w:rPr>
                <w:spacing w:val="-75"/>
                <w:sz w:val="28"/>
              </w:rPr>
              <w:t> </w:t>
            </w:r>
            <w:r>
              <w:rPr>
                <w:sz w:val="28"/>
              </w:rPr>
              <w:t>events</w:t>
            </w:r>
          </w:p>
        </w:tc>
      </w:tr>
      <w:tr>
        <w:trPr>
          <w:trHeight w:val="3027" w:hRule="atLeast"/>
        </w:trPr>
        <w:tc>
          <w:tcPr>
            <w:tcW w:w="3523" w:type="dxa"/>
          </w:tcPr>
          <w:p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1561"/>
              <w:rPr>
                <w:sz w:val="28"/>
              </w:rPr>
            </w:pPr>
            <w:r>
              <w:rPr>
                <w:sz w:val="28"/>
              </w:rPr>
              <w:t>Katie told the SAB that more Public</w:t>
            </w:r>
            <w:r>
              <w:rPr>
                <w:spacing w:val="-75"/>
                <w:sz w:val="28"/>
              </w:rPr>
              <w:t> </w:t>
            </w:r>
            <w:r>
              <w:rPr>
                <w:sz w:val="28"/>
              </w:rPr>
              <w:t>Health advice is needed</w:t>
            </w:r>
          </w:p>
          <w:p>
            <w:pPr>
              <w:pStyle w:val="TableParagraph"/>
              <w:spacing w:before="6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right="1110"/>
              <w:rPr>
                <w:sz w:val="28"/>
              </w:rPr>
            </w:pPr>
            <w:r>
              <w:rPr>
                <w:sz w:val="28"/>
              </w:rPr>
              <w:t>This will help event organisers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understand if it is safe for their event to</w:t>
            </w:r>
            <w:r>
              <w:rPr>
                <w:spacing w:val="-75"/>
                <w:sz w:val="28"/>
              </w:rPr>
              <w:t> </w:t>
            </w:r>
            <w:r>
              <w:rPr>
                <w:sz w:val="28"/>
              </w:rPr>
              <w:t>go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ahead</w:t>
            </w:r>
          </w:p>
          <w:p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right="1406"/>
              <w:rPr>
                <w:sz w:val="28"/>
              </w:rPr>
            </w:pPr>
            <w:r>
              <w:rPr>
                <w:sz w:val="28"/>
              </w:rPr>
              <w:t>It will also help them make sure their</w:t>
            </w:r>
            <w:r>
              <w:rPr>
                <w:spacing w:val="-75"/>
                <w:sz w:val="28"/>
              </w:rPr>
              <w:t> </w:t>
            </w:r>
            <w:r>
              <w:rPr>
                <w:sz w:val="28"/>
              </w:rPr>
              <w:t>event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is Covid-19 secure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6760448">
            <wp:simplePos x="0" y="0"/>
            <wp:positionH relativeFrom="page">
              <wp:posOffset>876379</wp:posOffset>
            </wp:positionH>
            <wp:positionV relativeFrom="page">
              <wp:posOffset>5276662</wp:posOffset>
            </wp:positionV>
            <wp:extent cx="1929761" cy="3848480"/>
            <wp:effectExtent l="0" t="0" r="0" b="0"/>
            <wp:wrapNone/>
            <wp:docPr id="117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761" cy="384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top="1120" w:bottom="280" w:left="1020" w:right="1020"/>
        </w:sectPr>
      </w:pPr>
    </w:p>
    <w:tbl>
      <w:tblPr>
        <w:tblW w:w="0" w:type="auto"/>
        <w:jc w:val="left"/>
        <w:tblInd w:w="123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3"/>
        <w:gridCol w:w="6047"/>
      </w:tblGrid>
      <w:tr>
        <w:trPr>
          <w:trHeight w:val="2571" w:hRule="atLeast"/>
        </w:trPr>
        <w:tc>
          <w:tcPr>
            <w:tcW w:w="3523" w:type="dxa"/>
          </w:tcPr>
          <w:p>
            <w:pPr>
              <w:pStyle w:val="TableParagraph"/>
              <w:spacing w:before="2"/>
              <w:ind w:left="0"/>
              <w:rPr>
                <w:b/>
                <w:sz w:val="6"/>
              </w:rPr>
            </w:pPr>
          </w:p>
          <w:p>
            <w:pPr>
              <w:pStyle w:val="TableParagraph"/>
              <w:ind w:left="71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35881" cy="1491329"/>
                  <wp:effectExtent l="0" t="0" r="0" b="0"/>
                  <wp:docPr id="119" name="image2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" name="image24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881" cy="1491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3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spacing w:before="1"/>
              <w:ind w:right="878"/>
              <w:rPr>
                <w:b/>
                <w:sz w:val="28"/>
              </w:rPr>
            </w:pPr>
            <w:r>
              <w:rPr>
                <w:b/>
                <w:sz w:val="28"/>
              </w:rPr>
              <w:t>There was an action for Katie to share</w:t>
            </w:r>
            <w:r>
              <w:rPr>
                <w:b/>
                <w:spacing w:val="-75"/>
                <w:sz w:val="28"/>
              </w:rPr>
              <w:t> </w:t>
            </w:r>
            <w:r>
              <w:rPr>
                <w:b/>
                <w:sz w:val="28"/>
              </w:rPr>
              <w:t>the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events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guidance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with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Caroline</w:t>
            </w:r>
          </w:p>
        </w:tc>
      </w:tr>
      <w:tr>
        <w:trPr>
          <w:trHeight w:val="3353" w:hRule="atLeast"/>
        </w:trPr>
        <w:tc>
          <w:tcPr>
            <w:tcW w:w="3523" w:type="dxa"/>
          </w:tcPr>
          <w:p>
            <w:pPr>
              <w:pStyle w:val="TableParagraph"/>
              <w:spacing w:before="221"/>
              <w:ind w:left="755" w:right="780"/>
              <w:jc w:val="center"/>
              <w:rPr>
                <w:sz w:val="24"/>
              </w:rPr>
            </w:pPr>
            <w:r>
              <w:rPr>
                <w:color w:val="1D1D1B"/>
                <w:w w:val="80"/>
                <w:sz w:val="24"/>
              </w:rPr>
              <w:t>EXECUTIVE</w:t>
            </w:r>
            <w:r>
              <w:rPr>
                <w:color w:val="1D1D1B"/>
                <w:spacing w:val="-4"/>
                <w:w w:val="80"/>
                <w:sz w:val="24"/>
              </w:rPr>
              <w:t> </w:t>
            </w:r>
            <w:r>
              <w:rPr>
                <w:color w:val="1D1D1B"/>
                <w:w w:val="80"/>
                <w:sz w:val="24"/>
              </w:rPr>
              <w:t>REPORT</w:t>
            </w:r>
          </w:p>
        </w:tc>
        <w:tc>
          <w:tcPr>
            <w:tcW w:w="6047" w:type="dxa"/>
          </w:tcPr>
          <w:p>
            <w:pPr>
              <w:pStyle w:val="TableParagraph"/>
              <w:spacing w:line="321" w:lineRule="exact" w:before="63"/>
              <w:rPr>
                <w:b/>
                <w:sz w:val="28"/>
              </w:rPr>
            </w:pPr>
            <w:r>
              <w:rPr>
                <w:b/>
                <w:color w:val="262626"/>
                <w:sz w:val="28"/>
              </w:rPr>
              <w:t>6.</w:t>
            </w:r>
            <w:r>
              <w:rPr>
                <w:b/>
                <w:color w:val="262626"/>
                <w:spacing w:val="-3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Report</w:t>
            </w:r>
            <w:r>
              <w:rPr>
                <w:b/>
                <w:color w:val="262626"/>
                <w:spacing w:val="-2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from</w:t>
            </w:r>
            <w:r>
              <w:rPr>
                <w:b/>
                <w:color w:val="262626"/>
                <w:spacing w:val="-1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Executive</w:t>
            </w:r>
          </w:p>
          <w:p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report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from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the Executive was noted</w:t>
            </w:r>
          </w:p>
        </w:tc>
      </w:tr>
      <w:tr>
        <w:trPr>
          <w:trHeight w:val="3362" w:hRule="atLeast"/>
        </w:trPr>
        <w:tc>
          <w:tcPr>
            <w:tcW w:w="3523" w:type="dxa"/>
          </w:tcPr>
          <w:p>
            <w:pPr>
              <w:pStyle w:val="TableParagraph"/>
              <w:spacing w:before="217"/>
              <w:ind w:left="755" w:right="780"/>
              <w:jc w:val="center"/>
              <w:rPr>
                <w:sz w:val="24"/>
              </w:rPr>
            </w:pPr>
            <w:r>
              <w:rPr>
                <w:color w:val="1D1D1B"/>
                <w:w w:val="75"/>
                <w:sz w:val="24"/>
              </w:rPr>
              <w:t>RISK</w:t>
            </w:r>
            <w:r>
              <w:rPr>
                <w:color w:val="1D1D1B"/>
                <w:spacing w:val="15"/>
                <w:w w:val="75"/>
                <w:sz w:val="24"/>
              </w:rPr>
              <w:t> </w:t>
            </w:r>
            <w:r>
              <w:rPr>
                <w:color w:val="1D1D1B"/>
                <w:w w:val="75"/>
                <w:sz w:val="24"/>
              </w:rPr>
              <w:t>REGISTER</w:t>
            </w:r>
          </w:p>
        </w:tc>
        <w:tc>
          <w:tcPr>
            <w:tcW w:w="6047" w:type="dxa"/>
          </w:tcPr>
          <w:p>
            <w:pPr>
              <w:pStyle w:val="TableParagraph"/>
              <w:spacing w:line="321" w:lineRule="exact" w:before="63"/>
              <w:rPr>
                <w:b/>
                <w:sz w:val="28"/>
              </w:rPr>
            </w:pPr>
            <w:r>
              <w:rPr>
                <w:b/>
                <w:color w:val="262626"/>
                <w:sz w:val="28"/>
              </w:rPr>
              <w:t>7.</w:t>
            </w:r>
            <w:r>
              <w:rPr>
                <w:b/>
                <w:color w:val="262626"/>
                <w:spacing w:val="-2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Risk Register</w:t>
            </w:r>
          </w:p>
          <w:p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color w:val="262626"/>
                <w:sz w:val="28"/>
              </w:rPr>
              <w:t>The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risk register</w:t>
            </w:r>
            <w:r>
              <w:rPr>
                <w:color w:val="262626"/>
                <w:spacing w:val="-2"/>
                <w:sz w:val="28"/>
              </w:rPr>
              <w:t> </w:t>
            </w:r>
            <w:r>
              <w:rPr>
                <w:color w:val="262626"/>
                <w:sz w:val="28"/>
              </w:rPr>
              <w:t>was noted</w:t>
            </w:r>
          </w:p>
        </w:tc>
      </w:tr>
      <w:tr>
        <w:trPr>
          <w:trHeight w:val="2127" w:hRule="atLeast"/>
        </w:trPr>
        <w:tc>
          <w:tcPr>
            <w:tcW w:w="3523" w:type="dxa"/>
          </w:tcPr>
          <w:p>
            <w:pPr>
              <w:pStyle w:val="TableParagraph"/>
              <w:ind w:left="69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55080" cy="1348739"/>
                  <wp:effectExtent l="0" t="0" r="0" b="0"/>
                  <wp:docPr id="121" name="image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" name="image28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080" cy="1348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line="321" w:lineRule="exact" w:before="63"/>
              <w:rPr>
                <w:b/>
                <w:sz w:val="28"/>
              </w:rPr>
            </w:pPr>
            <w:r>
              <w:rPr>
                <w:b/>
                <w:color w:val="262626"/>
                <w:sz w:val="28"/>
              </w:rPr>
              <w:t>8.</w:t>
            </w:r>
            <w:r>
              <w:rPr>
                <w:b/>
                <w:color w:val="262626"/>
                <w:spacing w:val="-2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SAB</w:t>
            </w:r>
            <w:r>
              <w:rPr>
                <w:b/>
                <w:color w:val="262626"/>
                <w:spacing w:val="-1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Development</w:t>
            </w:r>
            <w:r>
              <w:rPr>
                <w:b/>
                <w:color w:val="262626"/>
                <w:spacing w:val="-2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Day</w:t>
            </w:r>
          </w:p>
          <w:p>
            <w:pPr>
              <w:pStyle w:val="TableParagraph"/>
              <w:ind w:right="455"/>
              <w:rPr>
                <w:sz w:val="28"/>
              </w:rPr>
            </w:pPr>
            <w:r>
              <w:rPr>
                <w:color w:val="262626"/>
                <w:sz w:val="28"/>
              </w:rPr>
              <w:t>Sue updated everyone on the arrangements</w:t>
            </w:r>
            <w:r>
              <w:rPr>
                <w:color w:val="262626"/>
                <w:spacing w:val="-75"/>
                <w:sz w:val="28"/>
              </w:rPr>
              <w:t> </w:t>
            </w:r>
            <w:r>
              <w:rPr>
                <w:color w:val="262626"/>
                <w:sz w:val="28"/>
              </w:rPr>
              <w:t>for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the SAB development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day</w:t>
            </w:r>
          </w:p>
        </w:tc>
      </w:tr>
      <w:tr>
        <w:trPr>
          <w:trHeight w:val="1807" w:hRule="atLeast"/>
        </w:trPr>
        <w:tc>
          <w:tcPr>
            <w:tcW w:w="3523" w:type="dxa"/>
          </w:tcPr>
          <w:p>
            <w:pPr>
              <w:pStyle w:val="TableParagraph"/>
              <w:ind w:left="85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49325" cy="1143000"/>
                  <wp:effectExtent l="0" t="0" r="0" b="0"/>
                  <wp:docPr id="123" name="image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" name="image48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32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472"/>
              <w:rPr>
                <w:sz w:val="28"/>
              </w:rPr>
            </w:pPr>
            <w:r>
              <w:rPr>
                <w:color w:val="262626"/>
                <w:sz w:val="28"/>
              </w:rPr>
              <w:t>The</w:t>
            </w:r>
            <w:r>
              <w:rPr>
                <w:color w:val="262626"/>
                <w:spacing w:val="-4"/>
                <w:sz w:val="28"/>
              </w:rPr>
              <w:t> </w:t>
            </w:r>
            <w:r>
              <w:rPr>
                <w:color w:val="262626"/>
                <w:sz w:val="28"/>
              </w:rPr>
              <w:t>session</w:t>
            </w:r>
            <w:r>
              <w:rPr>
                <w:color w:val="262626"/>
                <w:spacing w:val="-4"/>
                <w:sz w:val="28"/>
              </w:rPr>
              <w:t> </w:t>
            </w:r>
            <w:r>
              <w:rPr>
                <w:color w:val="262626"/>
                <w:sz w:val="28"/>
              </w:rPr>
              <w:t>will</w:t>
            </w:r>
            <w:r>
              <w:rPr>
                <w:color w:val="262626"/>
                <w:spacing w:val="-3"/>
                <w:sz w:val="28"/>
              </w:rPr>
              <w:t> </w:t>
            </w:r>
            <w:r>
              <w:rPr>
                <w:color w:val="262626"/>
                <w:sz w:val="28"/>
              </w:rPr>
              <w:t>take</w:t>
            </w:r>
            <w:r>
              <w:rPr>
                <w:color w:val="262626"/>
                <w:spacing w:val="-4"/>
                <w:sz w:val="28"/>
              </w:rPr>
              <w:t> </w:t>
            </w:r>
            <w:r>
              <w:rPr>
                <w:color w:val="262626"/>
                <w:sz w:val="28"/>
              </w:rPr>
              <w:t>place</w:t>
            </w:r>
            <w:r>
              <w:rPr>
                <w:color w:val="262626"/>
                <w:spacing w:val="-4"/>
                <w:sz w:val="28"/>
              </w:rPr>
              <w:t> </w:t>
            </w:r>
            <w:r>
              <w:rPr>
                <w:color w:val="262626"/>
                <w:sz w:val="28"/>
              </w:rPr>
              <w:t>on</w:t>
            </w:r>
            <w:r>
              <w:rPr>
                <w:color w:val="262626"/>
                <w:spacing w:val="-9"/>
                <w:sz w:val="28"/>
              </w:rPr>
              <w:t> </w:t>
            </w:r>
            <w:r>
              <w:rPr>
                <w:color w:val="262626"/>
                <w:sz w:val="28"/>
              </w:rPr>
              <w:t>Tuesday</w:t>
            </w:r>
            <w:r>
              <w:rPr>
                <w:color w:val="262626"/>
                <w:spacing w:val="-4"/>
                <w:sz w:val="28"/>
              </w:rPr>
              <w:t> </w:t>
            </w:r>
            <w:r>
              <w:rPr>
                <w:color w:val="262626"/>
                <w:sz w:val="28"/>
              </w:rPr>
              <w:t>24th</w:t>
            </w:r>
            <w:r>
              <w:rPr>
                <w:color w:val="262626"/>
                <w:spacing w:val="-75"/>
                <w:sz w:val="28"/>
              </w:rPr>
              <w:t> </w:t>
            </w:r>
            <w:r>
              <w:rPr>
                <w:color w:val="262626"/>
                <w:sz w:val="28"/>
              </w:rPr>
              <w:t>November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79.966789pt;margin-top:357.867676pt;width:129.65pt;height:157.75pt;mso-position-horizontal-relative:page;mso-position-vertical-relative:page;z-index:-16555520" id="docshapegroup1" coordorigin="1599,7157" coordsize="2593,3155">
            <v:rect style="position:absolute;left:1609;top:7167;width:2573;height:3135" id="docshape2" filled="false" stroked="true" strokeweight="1pt" strokecolor="#1d1d1b">
              <v:stroke dashstyle="solid"/>
            </v:rect>
            <v:line style="position:absolute" from="2029,8046" to="3734,8046" stroked="true" strokeweight="1pt" strokecolor="#1d1d1b">
              <v:stroke dashstyle="solid"/>
            </v:line>
            <v:line style="position:absolute" from="2043,8501" to="3748,8501" stroked="true" strokeweight="1pt" strokecolor="#1d1d1b">
              <v:stroke dashstyle="solid"/>
            </v:line>
            <v:line style="position:absolute" from="2029,8957" to="3734,8957" stroked="true" strokeweight="1pt" strokecolor="#1d1d1b">
              <v:stroke dashstyle="solid"/>
            </v:line>
            <v:line style="position:absolute" from="2043,9413" to="3748,9413" stroked="true" strokeweight="1pt" strokecolor="#1d1d1b">
              <v:stroke dashstyle="solid"/>
            </v:line>
            <v:line style="position:absolute" from="2043,9868" to="3748,9868" stroked="true" strokeweight="1pt" strokecolor="#1d1d1b">
              <v:stroke dashstyle="solid"/>
            </v:line>
            <w10:wrap type="none"/>
          </v:group>
        </w:pict>
      </w:r>
      <w:r>
        <w:rPr/>
        <w:pict>
          <v:group style="position:absolute;margin-left:79.966789pt;margin-top:189.867676pt;width:129.65pt;height:157.75pt;mso-position-horizontal-relative:page;mso-position-vertical-relative:page;z-index:-16555008" id="docshapegroup3" coordorigin="1599,3797" coordsize="2593,3155">
            <v:rect style="position:absolute;left:1609;top:3807;width:2573;height:3135" id="docshape4" filled="false" stroked="true" strokeweight="1pt" strokecolor="#1d1d1b">
              <v:stroke dashstyle="solid"/>
            </v:rect>
            <v:line style="position:absolute" from="2029,4686" to="3734,4686" stroked="true" strokeweight="1pt" strokecolor="#1d1d1b">
              <v:stroke dashstyle="solid"/>
            </v:line>
            <v:line style="position:absolute" from="2043,5141" to="3748,5141" stroked="true" strokeweight="1pt" strokecolor="#1d1d1b">
              <v:stroke dashstyle="solid"/>
            </v:line>
            <v:line style="position:absolute" from="2029,5597" to="3734,5597" stroked="true" strokeweight="1pt" strokecolor="#1d1d1b">
              <v:stroke dashstyle="solid"/>
            </v:line>
            <v:line style="position:absolute" from="2043,6053" to="3748,6053" stroked="true" strokeweight="1pt" strokecolor="#1d1d1b">
              <v:stroke dashstyle="solid"/>
            </v:line>
            <v:line style="position:absolute" from="2043,6508" to="3748,6508" stroked="true" strokeweight="1pt" strokecolor="#1d1d1b">
              <v:stroke dashstyle="solid"/>
            </v:lin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1120" w:bottom="280" w:left="1020" w:right="1020"/>
        </w:sectPr>
      </w:pPr>
    </w:p>
    <w:tbl>
      <w:tblPr>
        <w:tblW w:w="0" w:type="auto"/>
        <w:jc w:val="left"/>
        <w:tblInd w:w="123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3"/>
        <w:gridCol w:w="6047"/>
      </w:tblGrid>
      <w:tr>
        <w:trPr>
          <w:trHeight w:val="2147" w:hRule="atLeast"/>
        </w:trPr>
        <w:tc>
          <w:tcPr>
            <w:tcW w:w="3523" w:type="dxa"/>
          </w:tcPr>
          <w:p>
            <w:pPr>
              <w:pStyle w:val="TableParagraph"/>
              <w:ind w:left="68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55021" cy="1348740"/>
                  <wp:effectExtent l="0" t="0" r="0" b="0"/>
                  <wp:docPr id="125" name="image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" name="image49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021" cy="134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191"/>
              <w:rPr>
                <w:sz w:val="28"/>
              </w:rPr>
            </w:pPr>
            <w:r>
              <w:rPr>
                <w:color w:val="262626"/>
                <w:sz w:val="28"/>
              </w:rPr>
              <w:t>Because of the ongoing restricts around Covid</w:t>
            </w:r>
            <w:r>
              <w:rPr>
                <w:color w:val="262626"/>
                <w:spacing w:val="-75"/>
                <w:sz w:val="28"/>
              </w:rPr>
              <w:t> </w:t>
            </w:r>
            <w:r>
              <w:rPr>
                <w:color w:val="262626"/>
                <w:sz w:val="28"/>
              </w:rPr>
              <w:t>the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development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day will take place virtually</w:t>
            </w:r>
          </w:p>
        </w:tc>
      </w:tr>
      <w:tr>
        <w:trPr>
          <w:trHeight w:val="6867" w:hRule="atLeast"/>
        </w:trPr>
        <w:tc>
          <w:tcPr>
            <w:tcW w:w="3523" w:type="dxa"/>
          </w:tcPr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-2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30945" cy="1969579"/>
                  <wp:effectExtent l="0" t="0" r="0" b="0"/>
                  <wp:docPr id="127" name="image3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" name="image34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945" cy="1969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146"/>
              <w:rPr>
                <w:sz w:val="28"/>
              </w:rPr>
            </w:pPr>
            <w:r>
              <w:rPr>
                <w:color w:val="262626"/>
                <w:sz w:val="28"/>
              </w:rPr>
              <w:t>The day will look at what we have learnt during</w:t>
            </w:r>
            <w:r>
              <w:rPr>
                <w:color w:val="262626"/>
                <w:spacing w:val="-75"/>
                <w:sz w:val="28"/>
              </w:rPr>
              <w:t> </w:t>
            </w:r>
            <w:r>
              <w:rPr>
                <w:color w:val="262626"/>
                <w:sz w:val="28"/>
              </w:rPr>
              <w:t>Covid-19</w:t>
            </w:r>
          </w:p>
          <w:p>
            <w:pPr>
              <w:pStyle w:val="TableParagraph"/>
              <w:spacing w:before="6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right="380"/>
              <w:rPr>
                <w:sz w:val="28"/>
              </w:rPr>
            </w:pPr>
            <w:r>
              <w:rPr>
                <w:color w:val="262626"/>
                <w:sz w:val="28"/>
              </w:rPr>
              <w:t>Public Health will lead a conversation around</w:t>
            </w:r>
            <w:r>
              <w:rPr>
                <w:color w:val="262626"/>
                <w:spacing w:val="-76"/>
                <w:sz w:val="28"/>
              </w:rPr>
              <w:t> </w:t>
            </w:r>
            <w:r>
              <w:rPr>
                <w:color w:val="262626"/>
                <w:sz w:val="28"/>
              </w:rPr>
              <w:t>new risks that have been identified during</w:t>
            </w:r>
            <w:r>
              <w:rPr>
                <w:color w:val="262626"/>
                <w:spacing w:val="1"/>
                <w:sz w:val="28"/>
              </w:rPr>
              <w:t> </w:t>
            </w:r>
            <w:r>
              <w:rPr>
                <w:color w:val="262626"/>
                <w:sz w:val="28"/>
              </w:rPr>
              <w:t>Covid-19</w:t>
            </w:r>
          </w:p>
          <w:p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right="166"/>
              <w:rPr>
                <w:sz w:val="28"/>
              </w:rPr>
            </w:pPr>
            <w:r>
              <w:rPr>
                <w:color w:val="262626"/>
                <w:sz w:val="28"/>
              </w:rPr>
              <w:t>We</w:t>
            </w:r>
            <w:r>
              <w:rPr>
                <w:color w:val="262626"/>
                <w:spacing w:val="-3"/>
                <w:sz w:val="28"/>
              </w:rPr>
              <w:t> </w:t>
            </w:r>
            <w:r>
              <w:rPr>
                <w:color w:val="262626"/>
                <w:sz w:val="28"/>
              </w:rPr>
              <w:t>will</w:t>
            </w:r>
            <w:r>
              <w:rPr>
                <w:color w:val="262626"/>
                <w:spacing w:val="-2"/>
                <w:sz w:val="28"/>
              </w:rPr>
              <w:t> </w:t>
            </w:r>
            <w:r>
              <w:rPr>
                <w:color w:val="262626"/>
                <w:sz w:val="28"/>
              </w:rPr>
              <w:t>also</w:t>
            </w:r>
            <w:r>
              <w:rPr>
                <w:color w:val="262626"/>
                <w:spacing w:val="-3"/>
                <w:sz w:val="28"/>
              </w:rPr>
              <w:t> </w:t>
            </w:r>
            <w:r>
              <w:rPr>
                <w:color w:val="262626"/>
                <w:sz w:val="28"/>
              </w:rPr>
              <w:t>look</w:t>
            </w:r>
            <w:r>
              <w:rPr>
                <w:color w:val="262626"/>
                <w:spacing w:val="-2"/>
                <w:sz w:val="28"/>
              </w:rPr>
              <w:t> </w:t>
            </w:r>
            <w:r>
              <w:rPr>
                <w:color w:val="262626"/>
                <w:sz w:val="28"/>
              </w:rPr>
              <w:t>at</w:t>
            </w:r>
            <w:r>
              <w:rPr>
                <w:color w:val="262626"/>
                <w:spacing w:val="-4"/>
                <w:sz w:val="28"/>
              </w:rPr>
              <w:t> </w:t>
            </w:r>
            <w:r>
              <w:rPr>
                <w:color w:val="262626"/>
                <w:sz w:val="28"/>
              </w:rPr>
              <w:t>inequalities</w:t>
            </w:r>
            <w:r>
              <w:rPr>
                <w:color w:val="262626"/>
                <w:spacing w:val="-2"/>
                <w:sz w:val="28"/>
              </w:rPr>
              <w:t> </w:t>
            </w:r>
            <w:r>
              <w:rPr>
                <w:color w:val="262626"/>
                <w:sz w:val="28"/>
              </w:rPr>
              <w:t>that</w:t>
            </w:r>
            <w:r>
              <w:rPr>
                <w:color w:val="262626"/>
                <w:spacing w:val="-3"/>
                <w:sz w:val="28"/>
              </w:rPr>
              <w:t> </w:t>
            </w:r>
            <w:r>
              <w:rPr>
                <w:color w:val="262626"/>
                <w:sz w:val="28"/>
              </w:rPr>
              <w:t>have</w:t>
            </w:r>
            <w:r>
              <w:rPr>
                <w:color w:val="262626"/>
                <w:spacing w:val="-3"/>
                <w:sz w:val="28"/>
              </w:rPr>
              <w:t> </w:t>
            </w:r>
            <w:r>
              <w:rPr>
                <w:color w:val="262626"/>
                <w:sz w:val="28"/>
              </w:rPr>
              <w:t>been</w:t>
            </w:r>
            <w:r>
              <w:rPr>
                <w:color w:val="262626"/>
                <w:spacing w:val="-75"/>
                <w:sz w:val="28"/>
              </w:rPr>
              <w:t> </w:t>
            </w:r>
            <w:r>
              <w:rPr>
                <w:color w:val="262626"/>
                <w:sz w:val="28"/>
              </w:rPr>
              <w:t>highlighted during Covid-19</w:t>
            </w:r>
          </w:p>
          <w:p>
            <w:pPr>
              <w:pStyle w:val="TableParagraph"/>
              <w:spacing w:before="6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rPr>
                <w:sz w:val="28"/>
              </w:rPr>
            </w:pPr>
            <w:r>
              <w:rPr>
                <w:color w:val="262626"/>
                <w:sz w:val="28"/>
              </w:rPr>
              <w:t>Some examples of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inequalities are:</w:t>
            </w:r>
          </w:p>
          <w:p>
            <w:pPr>
              <w:pStyle w:val="TableParagraph"/>
              <w:spacing w:before="238"/>
              <w:ind w:right="300"/>
              <w:rPr>
                <w:sz w:val="28"/>
              </w:rPr>
            </w:pPr>
            <w:r>
              <w:rPr>
                <w:color w:val="262626"/>
                <w:sz w:val="28"/>
              </w:rPr>
              <w:t>People being treated unfairly because of their</w:t>
            </w:r>
            <w:r>
              <w:rPr>
                <w:color w:val="262626"/>
                <w:spacing w:val="-75"/>
                <w:sz w:val="28"/>
              </w:rPr>
              <w:t> </w:t>
            </w:r>
            <w:r>
              <w:rPr>
                <w:color w:val="262626"/>
                <w:sz w:val="28"/>
              </w:rPr>
              <w:t>race or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religion or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disability</w:t>
            </w:r>
          </w:p>
          <w:p>
            <w:pPr>
              <w:pStyle w:val="TableParagraph"/>
              <w:spacing w:before="236"/>
              <w:rPr>
                <w:sz w:val="28"/>
              </w:rPr>
            </w:pPr>
            <w:r>
              <w:rPr>
                <w:color w:val="262626"/>
                <w:sz w:val="28"/>
              </w:rPr>
              <w:t>or</w:t>
            </w:r>
          </w:p>
          <w:p>
            <w:pPr>
              <w:pStyle w:val="TableParagraph"/>
              <w:spacing w:before="238"/>
              <w:ind w:right="627"/>
              <w:rPr>
                <w:sz w:val="28"/>
              </w:rPr>
            </w:pPr>
            <w:r>
              <w:rPr>
                <w:color w:val="262626"/>
                <w:sz w:val="28"/>
              </w:rPr>
              <w:t>Not having access to things like care and</w:t>
            </w:r>
            <w:r>
              <w:rPr>
                <w:color w:val="262626"/>
                <w:spacing w:val="1"/>
                <w:sz w:val="28"/>
              </w:rPr>
              <w:t> </w:t>
            </w:r>
            <w:r>
              <w:rPr>
                <w:color w:val="262626"/>
                <w:sz w:val="28"/>
              </w:rPr>
              <w:t>medicine because of where they live or not</w:t>
            </w:r>
            <w:r>
              <w:rPr>
                <w:color w:val="262626"/>
                <w:spacing w:val="-75"/>
                <w:sz w:val="28"/>
              </w:rPr>
              <w:t> </w:t>
            </w:r>
            <w:r>
              <w:rPr>
                <w:color w:val="262626"/>
                <w:sz w:val="28"/>
              </w:rPr>
              <w:t>having enough money</w:t>
            </w:r>
          </w:p>
        </w:tc>
      </w:tr>
      <w:tr>
        <w:trPr>
          <w:trHeight w:val="2571" w:hRule="atLeast"/>
        </w:trPr>
        <w:tc>
          <w:tcPr>
            <w:tcW w:w="3523" w:type="dxa"/>
          </w:tcPr>
          <w:p>
            <w:pPr>
              <w:pStyle w:val="TableParagraph"/>
              <w:spacing w:before="7"/>
              <w:ind w:left="0"/>
              <w:rPr>
                <w:b/>
                <w:sz w:val="6"/>
              </w:rPr>
            </w:pPr>
          </w:p>
          <w:p>
            <w:pPr>
              <w:pStyle w:val="TableParagraph"/>
              <w:ind w:left="71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35881" cy="1491329"/>
                  <wp:effectExtent l="0" t="0" r="0" b="0"/>
                  <wp:docPr id="129" name="image2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" name="image24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881" cy="1491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256"/>
              <w:rPr>
                <w:b/>
                <w:sz w:val="28"/>
              </w:rPr>
            </w:pPr>
            <w:r>
              <w:rPr>
                <w:b/>
                <w:color w:val="262626"/>
                <w:sz w:val="28"/>
              </w:rPr>
              <w:t>There was an action for Laura to work with</w:t>
            </w:r>
            <w:r>
              <w:rPr>
                <w:b/>
                <w:color w:val="262626"/>
                <w:spacing w:val="-76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health partners to set up the development</w:t>
            </w:r>
            <w:r>
              <w:rPr>
                <w:b/>
                <w:color w:val="262626"/>
                <w:spacing w:val="1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day</w:t>
            </w:r>
            <w:r>
              <w:rPr>
                <w:b/>
                <w:color w:val="262626"/>
                <w:spacing w:val="-2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session</w:t>
            </w:r>
            <w:r>
              <w:rPr>
                <w:b/>
                <w:color w:val="262626"/>
                <w:spacing w:val="-3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using</w:t>
            </w:r>
            <w:r>
              <w:rPr>
                <w:b/>
                <w:color w:val="262626"/>
                <w:spacing w:val="-3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Microsoft</w:t>
            </w:r>
            <w:r>
              <w:rPr>
                <w:b/>
                <w:color w:val="262626"/>
                <w:spacing w:val="-2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Teams</w:t>
            </w:r>
          </w:p>
          <w:p>
            <w:pPr>
              <w:pStyle w:val="TableParagraph"/>
              <w:spacing w:before="4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right="287"/>
              <w:rPr>
                <w:b/>
                <w:sz w:val="28"/>
              </w:rPr>
            </w:pPr>
            <w:r>
              <w:rPr>
                <w:b/>
                <w:color w:val="262626"/>
                <w:sz w:val="28"/>
              </w:rPr>
              <w:t>There was also an action for Louise to talk</w:t>
            </w:r>
            <w:r>
              <w:rPr>
                <w:b/>
                <w:color w:val="262626"/>
                <w:spacing w:val="-75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to Public Health colleagues to make sure</w:t>
            </w:r>
            <w:r>
              <w:rPr>
                <w:b/>
                <w:color w:val="262626"/>
                <w:spacing w:val="1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local</w:t>
            </w:r>
            <w:r>
              <w:rPr>
                <w:b/>
                <w:color w:val="262626"/>
                <w:spacing w:val="-3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economics</w:t>
            </w:r>
            <w:r>
              <w:rPr>
                <w:b/>
                <w:color w:val="262626"/>
                <w:spacing w:val="-1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is</w:t>
            </w:r>
            <w:r>
              <w:rPr>
                <w:b/>
                <w:color w:val="262626"/>
                <w:spacing w:val="-2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part</w:t>
            </w:r>
            <w:r>
              <w:rPr>
                <w:b/>
                <w:color w:val="262626"/>
                <w:spacing w:val="-2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of</w:t>
            </w:r>
            <w:r>
              <w:rPr>
                <w:b/>
                <w:color w:val="262626"/>
                <w:spacing w:val="-3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the</w:t>
            </w:r>
            <w:r>
              <w:rPr>
                <w:b/>
                <w:color w:val="262626"/>
                <w:spacing w:val="-1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discussion.</w:t>
            </w:r>
          </w:p>
        </w:tc>
      </w:tr>
      <w:tr>
        <w:trPr>
          <w:trHeight w:val="1107" w:hRule="atLeast"/>
        </w:trPr>
        <w:tc>
          <w:tcPr>
            <w:tcW w:w="3523" w:type="dxa"/>
          </w:tcPr>
          <w:p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6047" w:type="dxa"/>
          </w:tcPr>
          <w:p>
            <w:pPr>
              <w:pStyle w:val="TableParagraph"/>
              <w:spacing w:line="321" w:lineRule="exact" w:before="63"/>
              <w:rPr>
                <w:b/>
                <w:sz w:val="28"/>
              </w:rPr>
            </w:pPr>
            <w:r>
              <w:rPr>
                <w:b/>
                <w:color w:val="262626"/>
                <w:sz w:val="28"/>
              </w:rPr>
              <w:t>9.</w:t>
            </w:r>
            <w:r>
              <w:rPr>
                <w:b/>
                <w:color w:val="262626"/>
                <w:spacing w:val="-2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DS Delivery</w:t>
            </w:r>
            <w:r>
              <w:rPr>
                <w:b/>
                <w:color w:val="262626"/>
                <w:spacing w:val="-1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Report</w:t>
            </w:r>
          </w:p>
          <w:p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color w:val="262626"/>
                <w:sz w:val="28"/>
              </w:rPr>
              <w:t>The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DS delivery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report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was noted.</w:t>
            </w:r>
          </w:p>
        </w:tc>
      </w:tr>
    </w:tbl>
    <w:p>
      <w:pPr>
        <w:spacing w:after="0" w:line="321" w:lineRule="exact"/>
        <w:rPr>
          <w:sz w:val="28"/>
        </w:rPr>
        <w:sectPr>
          <w:pgSz w:w="11910" w:h="16840"/>
          <w:pgMar w:top="1120" w:bottom="280" w:left="1020" w:right="1020"/>
        </w:sectPr>
      </w:pPr>
    </w:p>
    <w:tbl>
      <w:tblPr>
        <w:tblW w:w="0" w:type="auto"/>
        <w:jc w:val="left"/>
        <w:tblInd w:w="123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3"/>
        <w:gridCol w:w="6047"/>
      </w:tblGrid>
      <w:tr>
        <w:trPr>
          <w:trHeight w:val="2499" w:hRule="atLeast"/>
        </w:trPr>
        <w:tc>
          <w:tcPr>
            <w:tcW w:w="3523" w:type="dxa"/>
          </w:tcPr>
          <w:p>
            <w:pPr>
              <w:pStyle w:val="TableParagraph"/>
              <w:spacing w:before="2"/>
              <w:ind w:left="0"/>
              <w:rPr>
                <w:b/>
                <w:sz w:val="6"/>
              </w:rPr>
            </w:pPr>
          </w:p>
          <w:p>
            <w:pPr>
              <w:pStyle w:val="TableParagraph"/>
              <w:ind w:left="7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52256" cy="1456848"/>
                  <wp:effectExtent l="0" t="0" r="0" b="0"/>
                  <wp:docPr id="131" name="image5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" name="image50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256" cy="1456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129"/>
              <w:rPr>
                <w:sz w:val="28"/>
              </w:rPr>
            </w:pPr>
            <w:r>
              <w:rPr>
                <w:color w:val="262626"/>
                <w:sz w:val="28"/>
              </w:rPr>
              <w:t>Louise asked the SAB to approve the report so</w:t>
            </w:r>
            <w:r>
              <w:rPr>
                <w:color w:val="262626"/>
                <w:spacing w:val="-75"/>
                <w:sz w:val="28"/>
              </w:rPr>
              <w:t> </w:t>
            </w:r>
            <w:r>
              <w:rPr>
                <w:color w:val="262626"/>
                <w:sz w:val="28"/>
              </w:rPr>
              <w:t>it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could be shared on the NYSAB website</w:t>
            </w:r>
          </w:p>
        </w:tc>
      </w:tr>
      <w:tr>
        <w:trPr>
          <w:trHeight w:val="2387" w:hRule="atLeast"/>
        </w:trPr>
        <w:tc>
          <w:tcPr>
            <w:tcW w:w="3523" w:type="dxa"/>
          </w:tcPr>
          <w:p>
            <w:pPr>
              <w:pStyle w:val="TableParagraph"/>
              <w:ind w:left="56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15078" cy="1508759"/>
                  <wp:effectExtent l="0" t="0" r="0" b="0"/>
                  <wp:docPr id="133" name="image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" name="image51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078" cy="1508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269"/>
              <w:rPr>
                <w:sz w:val="28"/>
              </w:rPr>
            </w:pPr>
            <w:r>
              <w:rPr>
                <w:color w:val="262626"/>
                <w:sz w:val="28"/>
              </w:rPr>
              <w:t>Sue Proctor asked that someone who has not</w:t>
            </w:r>
            <w:r>
              <w:rPr>
                <w:color w:val="262626"/>
                <w:spacing w:val="-75"/>
                <w:sz w:val="28"/>
              </w:rPr>
              <w:t> </w:t>
            </w:r>
            <w:r>
              <w:rPr>
                <w:color w:val="262626"/>
                <w:sz w:val="28"/>
              </w:rPr>
              <w:t>been involved with the case reads the report</w:t>
            </w:r>
            <w:r>
              <w:rPr>
                <w:color w:val="262626"/>
                <w:spacing w:val="1"/>
                <w:sz w:val="28"/>
              </w:rPr>
              <w:t> </w:t>
            </w:r>
            <w:r>
              <w:rPr>
                <w:color w:val="262626"/>
                <w:sz w:val="28"/>
              </w:rPr>
              <w:t>and;</w:t>
            </w:r>
          </w:p>
          <w:p>
            <w:pPr>
              <w:pStyle w:val="TableParagraph"/>
              <w:spacing w:before="4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right="151"/>
              <w:rPr>
                <w:sz w:val="28"/>
              </w:rPr>
            </w:pPr>
            <w:r>
              <w:rPr>
                <w:color w:val="262626"/>
                <w:sz w:val="28"/>
              </w:rPr>
              <w:t>That once the report has been updated that</w:t>
            </w:r>
            <w:r>
              <w:rPr>
                <w:color w:val="262626"/>
                <w:spacing w:val="1"/>
                <w:sz w:val="28"/>
              </w:rPr>
              <w:t> </w:t>
            </w:r>
            <w:r>
              <w:rPr>
                <w:color w:val="262626"/>
                <w:sz w:val="28"/>
              </w:rPr>
              <w:t>Richard</w:t>
            </w:r>
            <w:r>
              <w:rPr>
                <w:color w:val="262626"/>
                <w:spacing w:val="-2"/>
                <w:sz w:val="28"/>
              </w:rPr>
              <w:t> </w:t>
            </w:r>
            <w:r>
              <w:rPr>
                <w:color w:val="262626"/>
                <w:sz w:val="28"/>
              </w:rPr>
              <w:t>Webb</w:t>
            </w:r>
            <w:r>
              <w:rPr>
                <w:color w:val="262626"/>
                <w:spacing w:val="-2"/>
                <w:sz w:val="28"/>
              </w:rPr>
              <w:t> </w:t>
            </w:r>
            <w:r>
              <w:rPr>
                <w:color w:val="262626"/>
                <w:sz w:val="28"/>
              </w:rPr>
              <w:t>looks</w:t>
            </w:r>
            <w:r>
              <w:rPr>
                <w:color w:val="262626"/>
                <w:spacing w:val="-2"/>
                <w:sz w:val="28"/>
              </w:rPr>
              <w:t> </w:t>
            </w:r>
            <w:r>
              <w:rPr>
                <w:color w:val="262626"/>
                <w:sz w:val="28"/>
              </w:rPr>
              <w:t>over</w:t>
            </w:r>
            <w:r>
              <w:rPr>
                <w:color w:val="262626"/>
                <w:spacing w:val="-3"/>
                <w:sz w:val="28"/>
              </w:rPr>
              <w:t> </w:t>
            </w:r>
            <w:r>
              <w:rPr>
                <w:color w:val="262626"/>
                <w:sz w:val="28"/>
              </w:rPr>
              <w:t>it</w:t>
            </w:r>
            <w:r>
              <w:rPr>
                <w:color w:val="262626"/>
                <w:spacing w:val="-3"/>
                <w:sz w:val="28"/>
              </w:rPr>
              <w:t> </w:t>
            </w:r>
            <w:r>
              <w:rPr>
                <w:color w:val="262626"/>
                <w:sz w:val="28"/>
              </w:rPr>
              <w:t>before</w:t>
            </w:r>
            <w:r>
              <w:rPr>
                <w:color w:val="262626"/>
                <w:spacing w:val="-2"/>
                <w:sz w:val="28"/>
              </w:rPr>
              <w:t> </w:t>
            </w:r>
            <w:r>
              <w:rPr>
                <w:color w:val="262626"/>
                <w:sz w:val="28"/>
              </w:rPr>
              <w:t>it</w:t>
            </w:r>
            <w:r>
              <w:rPr>
                <w:color w:val="262626"/>
                <w:spacing w:val="-3"/>
                <w:sz w:val="28"/>
              </w:rPr>
              <w:t> </w:t>
            </w:r>
            <w:r>
              <w:rPr>
                <w:color w:val="262626"/>
                <w:sz w:val="28"/>
              </w:rPr>
              <w:t>is</w:t>
            </w:r>
            <w:r>
              <w:rPr>
                <w:color w:val="262626"/>
                <w:spacing w:val="-2"/>
                <w:sz w:val="28"/>
              </w:rPr>
              <w:t> </w:t>
            </w:r>
            <w:r>
              <w:rPr>
                <w:color w:val="262626"/>
                <w:sz w:val="28"/>
              </w:rPr>
              <w:t>put</w:t>
            </w:r>
            <w:r>
              <w:rPr>
                <w:color w:val="262626"/>
                <w:spacing w:val="-3"/>
                <w:sz w:val="28"/>
              </w:rPr>
              <w:t> </w:t>
            </w:r>
            <w:r>
              <w:rPr>
                <w:color w:val="262626"/>
                <w:sz w:val="28"/>
              </w:rPr>
              <w:t>onto</w:t>
            </w:r>
            <w:r>
              <w:rPr>
                <w:color w:val="262626"/>
                <w:spacing w:val="-75"/>
                <w:sz w:val="28"/>
              </w:rPr>
              <w:t> </w:t>
            </w:r>
            <w:r>
              <w:rPr>
                <w:color w:val="262626"/>
                <w:sz w:val="28"/>
              </w:rPr>
              <w:t>the NYSAB website</w:t>
            </w:r>
          </w:p>
        </w:tc>
      </w:tr>
      <w:tr>
        <w:trPr>
          <w:trHeight w:val="2127" w:hRule="atLeast"/>
        </w:trPr>
        <w:tc>
          <w:tcPr>
            <w:tcW w:w="3523" w:type="dxa"/>
          </w:tcPr>
          <w:p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191"/>
              <w:rPr>
                <w:sz w:val="28"/>
              </w:rPr>
            </w:pPr>
            <w:r>
              <w:rPr>
                <w:color w:val="262626"/>
                <w:sz w:val="28"/>
              </w:rPr>
              <w:t>The SAB agreed that this could be shared and</w:t>
            </w:r>
            <w:r>
              <w:rPr>
                <w:color w:val="262626"/>
                <w:spacing w:val="-75"/>
                <w:sz w:val="28"/>
              </w:rPr>
              <w:t> </w:t>
            </w:r>
            <w:r>
              <w:rPr>
                <w:color w:val="262626"/>
                <w:sz w:val="28"/>
              </w:rPr>
              <w:t>put on the NYSAB website following the</w:t>
            </w:r>
            <w:r>
              <w:rPr>
                <w:color w:val="262626"/>
                <w:spacing w:val="1"/>
                <w:sz w:val="28"/>
              </w:rPr>
              <w:t> </w:t>
            </w:r>
            <w:r>
              <w:rPr>
                <w:color w:val="262626"/>
                <w:sz w:val="28"/>
              </w:rPr>
              <w:t>updates and review</w:t>
            </w:r>
          </w:p>
        </w:tc>
      </w:tr>
      <w:tr>
        <w:trPr>
          <w:trHeight w:val="2127" w:hRule="atLeast"/>
        </w:trPr>
        <w:tc>
          <w:tcPr>
            <w:tcW w:w="3523" w:type="dxa"/>
          </w:tcPr>
          <w:p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456"/>
              <w:rPr>
                <w:sz w:val="28"/>
              </w:rPr>
            </w:pPr>
            <w:r>
              <w:rPr>
                <w:color w:val="262626"/>
                <w:sz w:val="28"/>
              </w:rPr>
              <w:t>Louise told the SAB that any further action</w:t>
            </w:r>
            <w:r>
              <w:rPr>
                <w:color w:val="262626"/>
                <w:spacing w:val="1"/>
                <w:sz w:val="28"/>
              </w:rPr>
              <w:t> </w:t>
            </w:r>
            <w:r>
              <w:rPr>
                <w:color w:val="262626"/>
                <w:sz w:val="28"/>
              </w:rPr>
              <w:t>from the action plan will be monitored by the</w:t>
            </w:r>
            <w:r>
              <w:rPr>
                <w:color w:val="262626"/>
                <w:spacing w:val="-75"/>
                <w:sz w:val="28"/>
              </w:rPr>
              <w:t> </w:t>
            </w:r>
            <w:r>
              <w:rPr>
                <w:color w:val="262626"/>
                <w:sz w:val="28"/>
              </w:rPr>
              <w:t>Learning and Review group</w:t>
            </w:r>
          </w:p>
        </w:tc>
      </w:tr>
      <w:tr>
        <w:trPr>
          <w:trHeight w:val="3987" w:hRule="atLeast"/>
        </w:trPr>
        <w:tc>
          <w:tcPr>
            <w:tcW w:w="3523" w:type="dxa"/>
          </w:tcPr>
          <w:p>
            <w:pPr>
              <w:pStyle w:val="TableParagraph"/>
              <w:ind w:left="0"/>
              <w:rPr>
                <w:b/>
                <w:sz w:val="6"/>
              </w:rPr>
            </w:pPr>
          </w:p>
          <w:p>
            <w:pPr>
              <w:pStyle w:val="TableParagraph"/>
              <w:ind w:left="14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69305" cy="2310098"/>
                  <wp:effectExtent l="0" t="0" r="0" b="0"/>
                  <wp:docPr id="135" name="image2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" name="image24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9305" cy="2310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738"/>
              <w:rPr>
                <w:b/>
                <w:sz w:val="28"/>
              </w:rPr>
            </w:pPr>
            <w:r>
              <w:rPr>
                <w:b/>
                <w:color w:val="262626"/>
                <w:sz w:val="28"/>
              </w:rPr>
              <w:t>There was an action for Louise and her</w:t>
            </w:r>
            <w:r>
              <w:rPr>
                <w:b/>
                <w:color w:val="262626"/>
                <w:spacing w:val="-76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team</w:t>
            </w:r>
            <w:r>
              <w:rPr>
                <w:b/>
                <w:color w:val="262626"/>
                <w:spacing w:val="-1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to</w:t>
            </w:r>
            <w:r>
              <w:rPr>
                <w:b/>
                <w:color w:val="262626"/>
                <w:spacing w:val="-1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update the report</w:t>
            </w:r>
          </w:p>
          <w:p>
            <w:pPr>
              <w:pStyle w:val="TableParagraph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spacing w:before="4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ind w:right="193"/>
              <w:rPr>
                <w:b/>
                <w:sz w:val="28"/>
              </w:rPr>
            </w:pPr>
            <w:r>
              <w:rPr>
                <w:b/>
                <w:color w:val="262626"/>
                <w:sz w:val="28"/>
              </w:rPr>
              <w:t>Laura will share the report with Cara</w:t>
            </w:r>
            <w:r>
              <w:rPr>
                <w:b/>
                <w:color w:val="262626"/>
                <w:spacing w:val="1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Nimmo, Head of Practice and Safeguarding</w:t>
            </w:r>
            <w:r>
              <w:rPr>
                <w:b/>
                <w:color w:val="262626"/>
                <w:spacing w:val="-76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at</w:t>
            </w:r>
            <w:r>
              <w:rPr>
                <w:b/>
                <w:color w:val="262626"/>
                <w:spacing w:val="-2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NYCC,</w:t>
            </w:r>
            <w:r>
              <w:rPr>
                <w:b/>
                <w:color w:val="262626"/>
                <w:spacing w:val="-2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so</w:t>
            </w:r>
            <w:r>
              <w:rPr>
                <w:b/>
                <w:color w:val="262626"/>
                <w:spacing w:val="-1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that</w:t>
            </w:r>
            <w:r>
              <w:rPr>
                <w:b/>
                <w:color w:val="262626"/>
                <w:spacing w:val="-2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Cara can</w:t>
            </w:r>
            <w:r>
              <w:rPr>
                <w:b/>
                <w:color w:val="262626"/>
                <w:spacing w:val="-2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check</w:t>
            </w:r>
            <w:r>
              <w:rPr>
                <w:b/>
                <w:color w:val="262626"/>
                <w:spacing w:val="-1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the report</w:t>
            </w:r>
          </w:p>
          <w:p>
            <w:pPr>
              <w:pStyle w:val="TableParagraph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ind w:right="178"/>
              <w:rPr>
                <w:b/>
                <w:sz w:val="28"/>
              </w:rPr>
            </w:pPr>
            <w:r>
              <w:rPr>
                <w:b/>
                <w:color w:val="262626"/>
                <w:sz w:val="28"/>
              </w:rPr>
              <w:t>Richard Webb will review the report after</w:t>
            </w:r>
            <w:r>
              <w:rPr>
                <w:b/>
                <w:color w:val="262626"/>
                <w:spacing w:val="1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Cara has checked it and Laura will then put</w:t>
            </w:r>
            <w:r>
              <w:rPr>
                <w:b/>
                <w:color w:val="262626"/>
                <w:spacing w:val="-75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the</w:t>
            </w:r>
            <w:r>
              <w:rPr>
                <w:b/>
                <w:color w:val="262626"/>
                <w:spacing w:val="-2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updated</w:t>
            </w:r>
            <w:r>
              <w:rPr>
                <w:b/>
                <w:color w:val="262626"/>
                <w:spacing w:val="-2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report</w:t>
            </w:r>
            <w:r>
              <w:rPr>
                <w:b/>
                <w:color w:val="262626"/>
                <w:spacing w:val="-2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on</w:t>
            </w:r>
            <w:r>
              <w:rPr>
                <w:b/>
                <w:color w:val="262626"/>
                <w:spacing w:val="-2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the</w:t>
            </w:r>
            <w:r>
              <w:rPr>
                <w:b/>
                <w:color w:val="262626"/>
                <w:spacing w:val="-1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NYSAB</w:t>
            </w:r>
            <w:r>
              <w:rPr>
                <w:b/>
                <w:color w:val="262626"/>
                <w:spacing w:val="-1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website</w:t>
            </w:r>
          </w:p>
        </w:tc>
      </w:tr>
      <w:tr>
        <w:trPr>
          <w:trHeight w:val="1107" w:hRule="atLeast"/>
        </w:trPr>
        <w:tc>
          <w:tcPr>
            <w:tcW w:w="3523" w:type="dxa"/>
          </w:tcPr>
          <w:p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6047" w:type="dxa"/>
          </w:tcPr>
          <w:p>
            <w:pPr>
              <w:pStyle w:val="TableParagraph"/>
              <w:spacing w:before="63"/>
              <w:rPr>
                <w:b/>
                <w:sz w:val="28"/>
              </w:rPr>
            </w:pPr>
            <w:r>
              <w:rPr>
                <w:b/>
                <w:color w:val="262626"/>
                <w:sz w:val="28"/>
              </w:rPr>
              <w:t>10.</w:t>
            </w:r>
            <w:r>
              <w:rPr>
                <w:b/>
                <w:color w:val="262626"/>
                <w:spacing w:val="-2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SAR</w:t>
            </w:r>
            <w:r>
              <w:rPr>
                <w:b/>
                <w:color w:val="262626"/>
                <w:spacing w:val="-1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‘Ian’</w:t>
            </w:r>
            <w:r>
              <w:rPr>
                <w:b/>
                <w:color w:val="262626"/>
                <w:spacing w:val="-16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Delivery</w:t>
            </w:r>
            <w:r>
              <w:rPr>
                <w:b/>
                <w:color w:val="262626"/>
                <w:spacing w:val="-1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Report</w:t>
            </w:r>
          </w:p>
          <w:p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rPr>
                <w:sz w:val="28"/>
              </w:rPr>
            </w:pPr>
            <w:r>
              <w:rPr>
                <w:color w:val="262626"/>
                <w:sz w:val="28"/>
              </w:rPr>
              <w:t>The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SAR ‘Ian’</w:t>
            </w:r>
            <w:r>
              <w:rPr>
                <w:color w:val="262626"/>
                <w:spacing w:val="-11"/>
                <w:sz w:val="28"/>
              </w:rPr>
              <w:t> </w:t>
            </w:r>
            <w:r>
              <w:rPr>
                <w:color w:val="262626"/>
                <w:sz w:val="28"/>
              </w:rPr>
              <w:t>Delivery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Report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was noted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6761984">
            <wp:simplePos x="0" y="0"/>
            <wp:positionH relativeFrom="page">
              <wp:posOffset>1162337</wp:posOffset>
            </wp:positionH>
            <wp:positionV relativeFrom="page">
              <wp:posOffset>3838305</wp:posOffset>
            </wp:positionV>
            <wp:extent cx="1348740" cy="2697479"/>
            <wp:effectExtent l="0" t="0" r="0" b="0"/>
            <wp:wrapNone/>
            <wp:docPr id="137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8740" cy="2697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top="1120" w:bottom="280" w:left="1020" w:right="1020"/>
        </w:sectPr>
      </w:pPr>
    </w:p>
    <w:tbl>
      <w:tblPr>
        <w:tblW w:w="0" w:type="auto"/>
        <w:jc w:val="left"/>
        <w:tblInd w:w="123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3"/>
        <w:gridCol w:w="6047"/>
      </w:tblGrid>
      <w:tr>
        <w:trPr>
          <w:trHeight w:val="2499" w:hRule="atLeast"/>
        </w:trPr>
        <w:tc>
          <w:tcPr>
            <w:tcW w:w="3523" w:type="dxa"/>
          </w:tcPr>
          <w:p>
            <w:pPr>
              <w:pStyle w:val="TableParagraph"/>
              <w:spacing w:before="2"/>
              <w:ind w:left="0"/>
              <w:rPr>
                <w:b/>
                <w:sz w:val="6"/>
              </w:rPr>
            </w:pPr>
          </w:p>
          <w:p>
            <w:pPr>
              <w:pStyle w:val="TableParagraph"/>
              <w:ind w:left="7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52256" cy="1456848"/>
                  <wp:effectExtent l="0" t="0" r="0" b="0"/>
                  <wp:docPr id="139" name="image5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" name="image50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256" cy="1456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129"/>
              <w:rPr>
                <w:sz w:val="28"/>
              </w:rPr>
            </w:pPr>
            <w:r>
              <w:rPr>
                <w:color w:val="262626"/>
                <w:sz w:val="28"/>
              </w:rPr>
              <w:t>Louise asked the SAB to approve the report so</w:t>
            </w:r>
            <w:r>
              <w:rPr>
                <w:color w:val="262626"/>
                <w:spacing w:val="-75"/>
                <w:sz w:val="28"/>
              </w:rPr>
              <w:t> </w:t>
            </w:r>
            <w:r>
              <w:rPr>
                <w:color w:val="262626"/>
                <w:sz w:val="28"/>
              </w:rPr>
              <w:t>it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could be shared on the NYSAB website</w:t>
            </w:r>
          </w:p>
          <w:p>
            <w:pPr>
              <w:pStyle w:val="TableParagraph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spacing w:before="4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rPr>
                <w:sz w:val="28"/>
              </w:rPr>
            </w:pPr>
            <w:r>
              <w:rPr>
                <w:color w:val="262626"/>
                <w:sz w:val="28"/>
              </w:rPr>
              <w:t>The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SAB agreed to this</w:t>
            </w:r>
          </w:p>
        </w:tc>
      </w:tr>
      <w:tr>
        <w:trPr>
          <w:trHeight w:val="1787" w:hRule="atLeast"/>
        </w:trPr>
        <w:tc>
          <w:tcPr>
            <w:tcW w:w="3523" w:type="dxa"/>
          </w:tcPr>
          <w:p>
            <w:pPr>
              <w:pStyle w:val="TableParagraph"/>
              <w:ind w:left="86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26407" cy="1120140"/>
                  <wp:effectExtent l="0" t="0" r="0" b="0"/>
                  <wp:docPr id="141" name="image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" name="image53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407" cy="1120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456"/>
              <w:rPr>
                <w:sz w:val="28"/>
              </w:rPr>
            </w:pPr>
            <w:r>
              <w:rPr>
                <w:color w:val="262626"/>
                <w:sz w:val="28"/>
              </w:rPr>
              <w:t>Louise told the SAB that any further action</w:t>
            </w:r>
            <w:r>
              <w:rPr>
                <w:color w:val="262626"/>
                <w:spacing w:val="1"/>
                <w:sz w:val="28"/>
              </w:rPr>
              <w:t> </w:t>
            </w:r>
            <w:r>
              <w:rPr>
                <w:color w:val="262626"/>
                <w:sz w:val="28"/>
              </w:rPr>
              <w:t>from the action plan will be monitored by the</w:t>
            </w:r>
            <w:r>
              <w:rPr>
                <w:color w:val="262626"/>
                <w:spacing w:val="-75"/>
                <w:sz w:val="28"/>
              </w:rPr>
              <w:t> </w:t>
            </w:r>
            <w:r>
              <w:rPr>
                <w:color w:val="262626"/>
                <w:sz w:val="28"/>
              </w:rPr>
              <w:t>Learning and Review group.</w:t>
            </w:r>
          </w:p>
        </w:tc>
      </w:tr>
      <w:tr>
        <w:trPr>
          <w:trHeight w:val="2387" w:hRule="atLeast"/>
        </w:trPr>
        <w:tc>
          <w:tcPr>
            <w:tcW w:w="3523" w:type="dxa"/>
          </w:tcPr>
          <w:p>
            <w:pPr>
              <w:pStyle w:val="TableParagraph"/>
              <w:ind w:left="55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27990" cy="1514855"/>
                  <wp:effectExtent l="0" t="0" r="0" b="0"/>
                  <wp:docPr id="143" name="image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" name="image54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990" cy="1514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line="321" w:lineRule="exact" w:before="63"/>
              <w:rPr>
                <w:b/>
                <w:sz w:val="28"/>
              </w:rPr>
            </w:pPr>
            <w:r>
              <w:rPr>
                <w:color w:val="262626"/>
                <w:sz w:val="28"/>
              </w:rPr>
              <w:t>Louise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also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presented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the</w:t>
            </w:r>
            <w:r>
              <w:rPr>
                <w:color w:val="262626"/>
                <w:spacing w:val="-2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7-minute</w:t>
            </w:r>
            <w:r>
              <w:rPr>
                <w:b/>
                <w:color w:val="262626"/>
                <w:spacing w:val="-1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briefing</w:t>
            </w:r>
          </w:p>
          <w:p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color w:val="262626"/>
                <w:sz w:val="28"/>
              </w:rPr>
              <w:t>for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SAR ‘Ian’</w:t>
            </w:r>
          </w:p>
          <w:p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right="489"/>
              <w:rPr>
                <w:sz w:val="28"/>
              </w:rPr>
            </w:pPr>
            <w:r>
              <w:rPr>
                <w:color w:val="262626"/>
                <w:sz w:val="28"/>
              </w:rPr>
              <w:t>A</w:t>
            </w:r>
            <w:r>
              <w:rPr>
                <w:color w:val="262626"/>
                <w:spacing w:val="-18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7</w:t>
            </w:r>
            <w:r>
              <w:rPr>
                <w:b/>
                <w:color w:val="262626"/>
                <w:spacing w:val="-3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minute</w:t>
            </w:r>
            <w:r>
              <w:rPr>
                <w:b/>
                <w:color w:val="262626"/>
                <w:spacing w:val="-2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briefing</w:t>
            </w:r>
            <w:r>
              <w:rPr>
                <w:b/>
                <w:color w:val="262626"/>
                <w:spacing w:val="-2"/>
                <w:sz w:val="28"/>
              </w:rPr>
              <w:t> </w:t>
            </w:r>
            <w:r>
              <w:rPr>
                <w:color w:val="262626"/>
                <w:sz w:val="28"/>
              </w:rPr>
              <w:t>captures</w:t>
            </w:r>
            <w:r>
              <w:rPr>
                <w:color w:val="262626"/>
                <w:spacing w:val="-3"/>
                <w:sz w:val="28"/>
              </w:rPr>
              <w:t> </w:t>
            </w:r>
            <w:r>
              <w:rPr>
                <w:color w:val="262626"/>
                <w:sz w:val="28"/>
              </w:rPr>
              <w:t>the</w:t>
            </w:r>
            <w:r>
              <w:rPr>
                <w:color w:val="262626"/>
                <w:spacing w:val="-2"/>
                <w:sz w:val="28"/>
              </w:rPr>
              <w:t> </w:t>
            </w:r>
            <w:r>
              <w:rPr>
                <w:color w:val="262626"/>
                <w:sz w:val="28"/>
              </w:rPr>
              <w:t>key</w:t>
            </w:r>
            <w:r>
              <w:rPr>
                <w:color w:val="262626"/>
                <w:spacing w:val="-2"/>
                <w:sz w:val="28"/>
              </w:rPr>
              <w:t> </w:t>
            </w:r>
            <w:r>
              <w:rPr>
                <w:color w:val="262626"/>
                <w:sz w:val="28"/>
              </w:rPr>
              <w:t>points</w:t>
            </w:r>
            <w:r>
              <w:rPr>
                <w:color w:val="262626"/>
                <w:spacing w:val="-75"/>
                <w:sz w:val="28"/>
              </w:rPr>
              <w:t> </w:t>
            </w:r>
            <w:r>
              <w:rPr>
                <w:color w:val="262626"/>
                <w:sz w:val="28"/>
              </w:rPr>
              <w:t>following a Safeguarding Adult Review or</w:t>
            </w:r>
            <w:r>
              <w:rPr>
                <w:color w:val="262626"/>
                <w:spacing w:val="1"/>
                <w:sz w:val="28"/>
              </w:rPr>
              <w:t> </w:t>
            </w:r>
            <w:r>
              <w:rPr>
                <w:color w:val="262626"/>
                <w:sz w:val="28"/>
              </w:rPr>
              <w:t>Lessons Learned Review</w:t>
            </w:r>
          </w:p>
        </w:tc>
      </w:tr>
      <w:tr>
        <w:trPr>
          <w:trHeight w:val="2467" w:hRule="atLeast"/>
        </w:trPr>
        <w:tc>
          <w:tcPr>
            <w:tcW w:w="3523" w:type="dxa"/>
          </w:tcPr>
          <w:p>
            <w:pPr>
              <w:pStyle w:val="TableParagraph"/>
              <w:ind w:left="52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60780" cy="1554480"/>
                  <wp:effectExtent l="0" t="0" r="0" b="0"/>
                  <wp:docPr id="145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" name="image55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78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191"/>
              <w:rPr>
                <w:sz w:val="28"/>
              </w:rPr>
            </w:pPr>
            <w:r>
              <w:rPr>
                <w:color w:val="262626"/>
                <w:sz w:val="28"/>
              </w:rPr>
              <w:t>The SAB agreed that this could be shared and</w:t>
            </w:r>
            <w:r>
              <w:rPr>
                <w:color w:val="262626"/>
                <w:spacing w:val="-75"/>
                <w:sz w:val="28"/>
              </w:rPr>
              <w:t> </w:t>
            </w:r>
            <w:r>
              <w:rPr>
                <w:color w:val="262626"/>
                <w:sz w:val="28"/>
              </w:rPr>
              <w:t>put on the NYSAB website following some</w:t>
            </w:r>
            <w:r>
              <w:rPr>
                <w:color w:val="262626"/>
                <w:spacing w:val="1"/>
                <w:sz w:val="28"/>
              </w:rPr>
              <w:t> </w:t>
            </w:r>
            <w:r>
              <w:rPr>
                <w:color w:val="262626"/>
                <w:sz w:val="28"/>
              </w:rPr>
              <w:t>slight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changes</w:t>
            </w:r>
          </w:p>
        </w:tc>
      </w:tr>
      <w:tr>
        <w:trPr>
          <w:trHeight w:val="2571" w:hRule="atLeast"/>
        </w:trPr>
        <w:tc>
          <w:tcPr>
            <w:tcW w:w="3523" w:type="dxa"/>
          </w:tcPr>
          <w:p>
            <w:pPr>
              <w:pStyle w:val="TableParagraph"/>
              <w:ind w:left="0"/>
              <w:rPr>
                <w:b/>
                <w:sz w:val="6"/>
              </w:rPr>
            </w:pPr>
          </w:p>
          <w:p>
            <w:pPr>
              <w:pStyle w:val="TableParagraph"/>
              <w:ind w:left="71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35881" cy="1491329"/>
                  <wp:effectExtent l="0" t="0" r="0" b="0"/>
                  <wp:docPr id="147" name="image2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" name="image24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881" cy="1491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614"/>
              <w:rPr>
                <w:b/>
                <w:sz w:val="28"/>
              </w:rPr>
            </w:pPr>
            <w:r>
              <w:rPr>
                <w:b/>
                <w:color w:val="262626"/>
                <w:sz w:val="28"/>
              </w:rPr>
              <w:t>There was an action for Laura to put the</w:t>
            </w:r>
            <w:r>
              <w:rPr>
                <w:b/>
                <w:color w:val="262626"/>
                <w:spacing w:val="-76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delivery</w:t>
            </w:r>
            <w:r>
              <w:rPr>
                <w:b/>
                <w:color w:val="262626"/>
                <w:spacing w:val="-1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report</w:t>
            </w:r>
            <w:r>
              <w:rPr>
                <w:b/>
                <w:color w:val="262626"/>
                <w:spacing w:val="-2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on</w:t>
            </w:r>
            <w:r>
              <w:rPr>
                <w:b/>
                <w:color w:val="262626"/>
                <w:spacing w:val="-1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the</w:t>
            </w:r>
            <w:r>
              <w:rPr>
                <w:b/>
                <w:color w:val="262626"/>
                <w:spacing w:val="-1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NYSAB</w:t>
            </w:r>
            <w:r>
              <w:rPr>
                <w:b/>
                <w:color w:val="262626"/>
                <w:spacing w:val="-1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website</w:t>
            </w:r>
          </w:p>
          <w:p>
            <w:pPr>
              <w:pStyle w:val="TableParagraph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spacing w:before="4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ind w:right="196"/>
              <w:jc w:val="both"/>
              <w:rPr>
                <w:b/>
                <w:sz w:val="28"/>
              </w:rPr>
            </w:pPr>
            <w:r>
              <w:rPr>
                <w:b/>
                <w:color w:val="262626"/>
                <w:sz w:val="28"/>
              </w:rPr>
              <w:t>Laura will also update the 7 minute briefing</w:t>
            </w:r>
            <w:r>
              <w:rPr>
                <w:b/>
                <w:color w:val="262626"/>
                <w:spacing w:val="-76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and share this with the SAB and put on the</w:t>
            </w:r>
            <w:r>
              <w:rPr>
                <w:b/>
                <w:color w:val="262626"/>
                <w:spacing w:val="-75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website</w:t>
            </w:r>
          </w:p>
        </w:tc>
      </w:tr>
      <w:tr>
        <w:trPr>
          <w:trHeight w:val="1690" w:hRule="atLeast"/>
        </w:trPr>
        <w:tc>
          <w:tcPr>
            <w:tcW w:w="3523" w:type="dxa"/>
          </w:tcPr>
          <w:p>
            <w:pPr>
              <w:pStyle w:val="TableParagraph"/>
              <w:ind w:left="90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57781" cy="1051560"/>
                  <wp:effectExtent l="0" t="0" r="0" b="0"/>
                  <wp:docPr id="149" name="image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" name="image28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781" cy="105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844"/>
              <w:rPr>
                <w:b/>
                <w:sz w:val="28"/>
              </w:rPr>
            </w:pPr>
            <w:r>
              <w:rPr>
                <w:b/>
                <w:color w:val="262626"/>
                <w:sz w:val="28"/>
              </w:rPr>
              <w:t>11.</w:t>
            </w:r>
            <w:r>
              <w:rPr>
                <w:b/>
                <w:color w:val="262626"/>
                <w:spacing w:val="-6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Update</w:t>
            </w:r>
            <w:r>
              <w:rPr>
                <w:b/>
                <w:color w:val="262626"/>
                <w:spacing w:val="-5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on</w:t>
            </w:r>
            <w:r>
              <w:rPr>
                <w:b/>
                <w:color w:val="262626"/>
                <w:spacing w:val="-6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improving</w:t>
            </w:r>
            <w:r>
              <w:rPr>
                <w:b/>
                <w:color w:val="262626"/>
                <w:spacing w:val="-6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outcomes</w:t>
            </w:r>
            <w:r>
              <w:rPr>
                <w:b/>
                <w:color w:val="262626"/>
                <w:spacing w:val="-5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for</w:t>
            </w:r>
            <w:r>
              <w:rPr>
                <w:b/>
                <w:color w:val="262626"/>
                <w:spacing w:val="-75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people</w:t>
            </w:r>
            <w:r>
              <w:rPr>
                <w:b/>
                <w:color w:val="262626"/>
                <w:spacing w:val="-1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with</w:t>
            </w:r>
            <w:r>
              <w:rPr>
                <w:b/>
                <w:color w:val="262626"/>
                <w:spacing w:val="-1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complex need</w:t>
            </w:r>
          </w:p>
        </w:tc>
      </w:tr>
    </w:tbl>
    <w:p>
      <w:pPr>
        <w:spacing w:after="0"/>
        <w:rPr>
          <w:sz w:val="28"/>
        </w:rPr>
        <w:sectPr>
          <w:type w:val="continuous"/>
          <w:pgSz w:w="11910" w:h="16840"/>
          <w:pgMar w:top="1120" w:bottom="280" w:left="1020" w:right="1020"/>
        </w:sectPr>
      </w:pPr>
    </w:p>
    <w:tbl>
      <w:tblPr>
        <w:tblW w:w="0" w:type="auto"/>
        <w:jc w:val="left"/>
        <w:tblInd w:w="123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3"/>
        <w:gridCol w:w="6047"/>
      </w:tblGrid>
      <w:tr>
        <w:trPr>
          <w:trHeight w:val="3119" w:hRule="atLeast"/>
        </w:trPr>
        <w:tc>
          <w:tcPr>
            <w:tcW w:w="3523" w:type="dxa"/>
          </w:tcPr>
          <w:p>
            <w:pPr>
              <w:pStyle w:val="TableParagraph"/>
              <w:spacing w:before="2"/>
              <w:ind w:left="0"/>
              <w:rPr>
                <w:b/>
                <w:sz w:val="6"/>
              </w:rPr>
            </w:pPr>
          </w:p>
          <w:p>
            <w:pPr>
              <w:pStyle w:val="TableParagraph"/>
              <w:ind w:left="29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49564" cy="1849564"/>
                  <wp:effectExtent l="0" t="0" r="0" b="0"/>
                  <wp:docPr id="151" name="image5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" name="image56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564" cy="1849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829"/>
              <w:rPr>
                <w:sz w:val="28"/>
              </w:rPr>
            </w:pPr>
            <w:r>
              <w:rPr>
                <w:color w:val="262626"/>
                <w:sz w:val="28"/>
              </w:rPr>
              <w:t>Sue Peckitt gave an update on improving</w:t>
            </w:r>
            <w:r>
              <w:rPr>
                <w:color w:val="262626"/>
                <w:spacing w:val="-75"/>
                <w:sz w:val="28"/>
              </w:rPr>
              <w:t> </w:t>
            </w:r>
            <w:r>
              <w:rPr>
                <w:color w:val="262626"/>
                <w:sz w:val="28"/>
              </w:rPr>
              <w:t>outcomes for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people with complex needs</w:t>
            </w:r>
          </w:p>
        </w:tc>
      </w:tr>
      <w:tr>
        <w:trPr>
          <w:trHeight w:val="2447" w:hRule="atLeast"/>
        </w:trPr>
        <w:tc>
          <w:tcPr>
            <w:tcW w:w="3523" w:type="dxa"/>
          </w:tcPr>
          <w:p>
            <w:pPr>
              <w:pStyle w:val="TableParagraph"/>
              <w:ind w:left="53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37878" cy="1531620"/>
                  <wp:effectExtent l="0" t="0" r="0" b="0"/>
                  <wp:docPr id="153" name="image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" name="image57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878" cy="153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rPr>
                <w:sz w:val="28"/>
              </w:rPr>
            </w:pPr>
            <w:r>
              <w:rPr>
                <w:color w:val="262626"/>
                <w:sz w:val="28"/>
              </w:rPr>
              <w:t>A</w:t>
            </w:r>
            <w:r>
              <w:rPr>
                <w:color w:val="262626"/>
                <w:spacing w:val="-16"/>
                <w:sz w:val="28"/>
              </w:rPr>
              <w:t> </w:t>
            </w:r>
            <w:r>
              <w:rPr>
                <w:color w:val="262626"/>
                <w:sz w:val="28"/>
              </w:rPr>
              <w:t>multi agency meetings is running regularly</w:t>
            </w:r>
          </w:p>
          <w:p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right="316"/>
              <w:rPr>
                <w:sz w:val="28"/>
              </w:rPr>
            </w:pPr>
            <w:r>
              <w:rPr>
                <w:color w:val="262626"/>
                <w:sz w:val="28"/>
              </w:rPr>
              <w:t>There are now dedicated points of contact for</w:t>
            </w:r>
            <w:r>
              <w:rPr>
                <w:color w:val="262626"/>
                <w:spacing w:val="-75"/>
                <w:sz w:val="28"/>
              </w:rPr>
              <w:t> </w:t>
            </w:r>
            <w:r>
              <w:rPr>
                <w:color w:val="262626"/>
                <w:sz w:val="28"/>
              </w:rPr>
              <w:t>all of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the agencies</w:t>
            </w:r>
          </w:p>
        </w:tc>
      </w:tr>
      <w:tr>
        <w:trPr>
          <w:trHeight w:val="2067" w:hRule="atLeast"/>
        </w:trPr>
        <w:tc>
          <w:tcPr>
            <w:tcW w:w="3523" w:type="dxa"/>
          </w:tcPr>
          <w:p>
            <w:pPr>
              <w:pStyle w:val="TableParagraph"/>
              <w:ind w:left="72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09321" cy="1303020"/>
                  <wp:effectExtent l="0" t="0" r="0" b="0"/>
                  <wp:docPr id="155" name="image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" name="image58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321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378"/>
              <w:rPr>
                <w:sz w:val="28"/>
              </w:rPr>
            </w:pPr>
            <w:r>
              <w:rPr>
                <w:color w:val="262626"/>
                <w:sz w:val="28"/>
              </w:rPr>
              <w:t>Support networks are in place for those most</w:t>
            </w:r>
            <w:r>
              <w:rPr>
                <w:color w:val="262626"/>
                <w:spacing w:val="-76"/>
                <w:sz w:val="28"/>
              </w:rPr>
              <w:t> </w:t>
            </w:r>
            <w:r>
              <w:rPr>
                <w:color w:val="262626"/>
                <w:sz w:val="28"/>
              </w:rPr>
              <w:t>vulnerable adults</w:t>
            </w:r>
          </w:p>
          <w:p>
            <w:pPr>
              <w:pStyle w:val="TableParagraph"/>
              <w:spacing w:before="6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right="658"/>
              <w:rPr>
                <w:sz w:val="28"/>
              </w:rPr>
            </w:pPr>
            <w:r>
              <w:rPr>
                <w:color w:val="262626"/>
                <w:sz w:val="28"/>
              </w:rPr>
              <w:t>This will help to prevent these adults going</w:t>
            </w:r>
            <w:r>
              <w:rPr>
                <w:color w:val="262626"/>
                <w:spacing w:val="-75"/>
                <w:sz w:val="28"/>
              </w:rPr>
              <w:t> </w:t>
            </w:r>
            <w:r>
              <w:rPr>
                <w:color w:val="262626"/>
                <w:sz w:val="28"/>
              </w:rPr>
              <w:t>from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service to service</w:t>
            </w:r>
          </w:p>
        </w:tc>
      </w:tr>
      <w:tr>
        <w:trPr>
          <w:trHeight w:val="1807" w:hRule="atLeast"/>
        </w:trPr>
        <w:tc>
          <w:tcPr>
            <w:tcW w:w="3523" w:type="dxa"/>
          </w:tcPr>
          <w:p>
            <w:pPr>
              <w:pStyle w:val="TableParagraph"/>
              <w:ind w:left="85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49324" cy="1143000"/>
                  <wp:effectExtent l="0" t="0" r="0" b="0"/>
                  <wp:docPr id="157" name="image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" name="image59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324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222"/>
              <w:rPr>
                <w:sz w:val="28"/>
              </w:rPr>
            </w:pPr>
            <w:r>
              <w:rPr>
                <w:color w:val="262626"/>
                <w:sz w:val="28"/>
              </w:rPr>
              <w:t>Strategy meetings are held to talk about those</w:t>
            </w:r>
            <w:r>
              <w:rPr>
                <w:color w:val="262626"/>
                <w:spacing w:val="-76"/>
                <w:sz w:val="28"/>
              </w:rPr>
              <w:t> </w:t>
            </w:r>
            <w:r>
              <w:rPr>
                <w:color w:val="262626"/>
                <w:sz w:val="28"/>
              </w:rPr>
              <w:t>adults with the most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complex needs</w:t>
            </w:r>
          </w:p>
        </w:tc>
      </w:tr>
      <w:tr>
        <w:trPr>
          <w:trHeight w:val="3347" w:hRule="atLeast"/>
        </w:trPr>
        <w:tc>
          <w:tcPr>
            <w:tcW w:w="3523" w:type="dxa"/>
          </w:tcPr>
          <w:p>
            <w:pPr>
              <w:pStyle w:val="TableParagraph"/>
              <w:ind w:left="8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09402" cy="2103120"/>
                  <wp:effectExtent l="0" t="0" r="0" b="0"/>
                  <wp:docPr id="159" name="image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" name="image60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402" cy="210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83"/>
              <w:rPr>
                <w:b/>
                <w:sz w:val="28"/>
              </w:rPr>
            </w:pPr>
            <w:r>
              <w:rPr>
                <w:color w:val="262626"/>
                <w:sz w:val="28"/>
              </w:rPr>
              <w:t>The service is looking to share peoples records</w:t>
            </w:r>
            <w:r>
              <w:rPr>
                <w:color w:val="262626"/>
                <w:spacing w:val="-75"/>
                <w:sz w:val="28"/>
              </w:rPr>
              <w:t> </w:t>
            </w:r>
            <w:r>
              <w:rPr>
                <w:color w:val="262626"/>
                <w:sz w:val="28"/>
              </w:rPr>
              <w:t>between primary care and </w:t>
            </w:r>
            <w:r>
              <w:rPr>
                <w:b/>
                <w:color w:val="262626"/>
                <w:sz w:val="28"/>
              </w:rPr>
              <w:t>substance misuse</w:t>
            </w:r>
            <w:r>
              <w:rPr>
                <w:b/>
                <w:color w:val="262626"/>
                <w:spacing w:val="1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providers</w:t>
            </w:r>
          </w:p>
          <w:p>
            <w:pPr>
              <w:pStyle w:val="TableParagraph"/>
              <w:spacing w:before="4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right="192"/>
              <w:rPr>
                <w:sz w:val="28"/>
              </w:rPr>
            </w:pPr>
            <w:r>
              <w:rPr>
                <w:b/>
                <w:color w:val="262626"/>
                <w:sz w:val="28"/>
              </w:rPr>
              <w:t>Substance misuse providers </w:t>
            </w:r>
            <w:r>
              <w:rPr>
                <w:color w:val="262626"/>
                <w:sz w:val="28"/>
              </w:rPr>
              <w:t>support people</w:t>
            </w:r>
            <w:r>
              <w:rPr>
                <w:color w:val="262626"/>
                <w:spacing w:val="-75"/>
                <w:sz w:val="28"/>
              </w:rPr>
              <w:t> </w:t>
            </w:r>
            <w:r>
              <w:rPr>
                <w:color w:val="262626"/>
                <w:sz w:val="28"/>
              </w:rPr>
              <w:t>who have problems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with drugs</w:t>
            </w:r>
          </w:p>
          <w:p>
            <w:pPr>
              <w:pStyle w:val="TableParagraph"/>
              <w:spacing w:before="5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right="300"/>
              <w:rPr>
                <w:sz w:val="28"/>
              </w:rPr>
            </w:pPr>
            <w:r>
              <w:rPr>
                <w:color w:val="262626"/>
                <w:sz w:val="28"/>
              </w:rPr>
              <w:t>By sharing records the agencies involved can</w:t>
            </w:r>
            <w:r>
              <w:rPr>
                <w:color w:val="262626"/>
                <w:spacing w:val="-75"/>
                <w:sz w:val="28"/>
              </w:rPr>
              <w:t> </w:t>
            </w:r>
            <w:r>
              <w:rPr>
                <w:color w:val="262626"/>
                <w:sz w:val="28"/>
              </w:rPr>
              <w:t>help and support people in a more joined up</w:t>
            </w:r>
            <w:r>
              <w:rPr>
                <w:color w:val="262626"/>
                <w:spacing w:val="1"/>
                <w:sz w:val="28"/>
              </w:rPr>
              <w:t> </w:t>
            </w:r>
            <w:r>
              <w:rPr>
                <w:color w:val="262626"/>
                <w:sz w:val="28"/>
              </w:rPr>
              <w:t>way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top="1120" w:bottom="280" w:left="1020" w:right="1020"/>
        </w:sectPr>
      </w:pPr>
    </w:p>
    <w:tbl>
      <w:tblPr>
        <w:tblW w:w="0" w:type="auto"/>
        <w:jc w:val="left"/>
        <w:tblInd w:w="123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3"/>
        <w:gridCol w:w="6047"/>
      </w:tblGrid>
      <w:tr>
        <w:trPr>
          <w:trHeight w:val="4627" w:hRule="atLeast"/>
        </w:trPr>
        <w:tc>
          <w:tcPr>
            <w:tcW w:w="3523" w:type="dxa"/>
          </w:tcPr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7" w:after="1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left="-2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40280" cy="2240279"/>
                  <wp:effectExtent l="0" t="0" r="0" b="0"/>
                  <wp:docPr id="161" name="image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2" name="image61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280" cy="2240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rPr>
                <w:sz w:val="28"/>
              </w:rPr>
            </w:pPr>
            <w:r>
              <w:rPr>
                <w:color w:val="262626"/>
                <w:sz w:val="28"/>
              </w:rPr>
              <w:t>Sue Peckitt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highlighted a positive piece of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work</w:t>
            </w:r>
          </w:p>
          <w:p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right="207"/>
              <w:rPr>
                <w:sz w:val="28"/>
              </w:rPr>
            </w:pPr>
            <w:r>
              <w:rPr>
                <w:color w:val="262626"/>
                <w:sz w:val="28"/>
              </w:rPr>
              <w:t>It involved 2 people who regularly attended</w:t>
            </w:r>
            <w:r>
              <w:rPr>
                <w:color w:val="262626"/>
                <w:spacing w:val="1"/>
                <w:sz w:val="28"/>
              </w:rPr>
              <w:t> </w:t>
            </w:r>
            <w:r>
              <w:rPr>
                <w:color w:val="262626"/>
                <w:sz w:val="28"/>
              </w:rPr>
              <w:t>Scarborough Hospital Emergency Department</w:t>
            </w:r>
            <w:r>
              <w:rPr>
                <w:color w:val="262626"/>
                <w:spacing w:val="-75"/>
                <w:sz w:val="28"/>
              </w:rPr>
              <w:t> </w:t>
            </w:r>
            <w:r>
              <w:rPr>
                <w:color w:val="262626"/>
                <w:sz w:val="28"/>
              </w:rPr>
              <w:t>(ED)</w:t>
            </w:r>
          </w:p>
          <w:p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rPr>
                <w:sz w:val="28"/>
              </w:rPr>
            </w:pPr>
            <w:r>
              <w:rPr>
                <w:color w:val="262626"/>
                <w:sz w:val="28"/>
              </w:rPr>
              <w:t>One individual is very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vulnerable</w:t>
            </w:r>
          </w:p>
          <w:p>
            <w:pPr>
              <w:pStyle w:val="TableParagraph"/>
              <w:spacing w:before="8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right="371"/>
              <w:rPr>
                <w:sz w:val="28"/>
              </w:rPr>
            </w:pPr>
            <w:r>
              <w:rPr>
                <w:color w:val="262626"/>
                <w:sz w:val="28"/>
              </w:rPr>
              <w:t>The</w:t>
            </w:r>
            <w:r>
              <w:rPr>
                <w:color w:val="262626"/>
                <w:spacing w:val="-4"/>
                <w:sz w:val="28"/>
              </w:rPr>
              <w:t> </w:t>
            </w:r>
            <w:r>
              <w:rPr>
                <w:color w:val="262626"/>
                <w:sz w:val="28"/>
              </w:rPr>
              <w:t>work</w:t>
            </w:r>
            <w:r>
              <w:rPr>
                <w:color w:val="262626"/>
                <w:spacing w:val="-5"/>
                <w:sz w:val="28"/>
              </w:rPr>
              <w:t> </w:t>
            </w:r>
            <w:r>
              <w:rPr>
                <w:color w:val="262626"/>
                <w:sz w:val="28"/>
              </w:rPr>
              <w:t>carried</w:t>
            </w:r>
            <w:r>
              <w:rPr>
                <w:color w:val="262626"/>
                <w:spacing w:val="-3"/>
                <w:sz w:val="28"/>
              </w:rPr>
              <w:t> </w:t>
            </w:r>
            <w:r>
              <w:rPr>
                <w:color w:val="262626"/>
                <w:sz w:val="28"/>
              </w:rPr>
              <w:t>out</w:t>
            </w:r>
            <w:r>
              <w:rPr>
                <w:color w:val="262626"/>
                <w:spacing w:val="-5"/>
                <w:sz w:val="28"/>
              </w:rPr>
              <w:t> </w:t>
            </w:r>
            <w:r>
              <w:rPr>
                <w:color w:val="262626"/>
                <w:sz w:val="28"/>
              </w:rPr>
              <w:t>by</w:t>
            </w:r>
            <w:r>
              <w:rPr>
                <w:color w:val="262626"/>
                <w:spacing w:val="-9"/>
                <w:sz w:val="28"/>
              </w:rPr>
              <w:t> </w:t>
            </w:r>
            <w:r>
              <w:rPr>
                <w:color w:val="262626"/>
                <w:sz w:val="28"/>
              </w:rPr>
              <w:t>TEWV,</w:t>
            </w:r>
            <w:r>
              <w:rPr>
                <w:color w:val="262626"/>
                <w:spacing w:val="-5"/>
                <w:sz w:val="28"/>
              </w:rPr>
              <w:t> </w:t>
            </w:r>
            <w:r>
              <w:rPr>
                <w:color w:val="262626"/>
                <w:sz w:val="28"/>
              </w:rPr>
              <w:t>the</w:t>
            </w:r>
            <w:r>
              <w:rPr>
                <w:color w:val="262626"/>
                <w:spacing w:val="-3"/>
                <w:sz w:val="28"/>
              </w:rPr>
              <w:t> </w:t>
            </w:r>
            <w:r>
              <w:rPr>
                <w:color w:val="262626"/>
                <w:sz w:val="28"/>
              </w:rPr>
              <w:t>CCG</w:t>
            </w:r>
            <w:r>
              <w:rPr>
                <w:color w:val="262626"/>
                <w:spacing w:val="-5"/>
                <w:sz w:val="28"/>
              </w:rPr>
              <w:t> </w:t>
            </w:r>
            <w:r>
              <w:rPr>
                <w:color w:val="262626"/>
                <w:sz w:val="28"/>
              </w:rPr>
              <w:t>and</w:t>
            </w:r>
            <w:r>
              <w:rPr>
                <w:color w:val="262626"/>
                <w:spacing w:val="-75"/>
                <w:sz w:val="28"/>
              </w:rPr>
              <w:t> </w:t>
            </w:r>
            <w:r>
              <w:rPr>
                <w:color w:val="262626"/>
                <w:sz w:val="28"/>
              </w:rPr>
              <w:t>the hospital highlighted really positive work</w:t>
            </w:r>
          </w:p>
          <w:p>
            <w:pPr>
              <w:pStyle w:val="TableParagraph"/>
              <w:spacing w:before="5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right="1068"/>
              <w:rPr>
                <w:sz w:val="28"/>
              </w:rPr>
            </w:pPr>
            <w:r>
              <w:rPr>
                <w:color w:val="262626"/>
                <w:sz w:val="28"/>
              </w:rPr>
              <w:t>It</w:t>
            </w:r>
            <w:r>
              <w:rPr>
                <w:color w:val="262626"/>
                <w:spacing w:val="-5"/>
                <w:sz w:val="28"/>
              </w:rPr>
              <w:t> </w:t>
            </w:r>
            <w:r>
              <w:rPr>
                <w:color w:val="262626"/>
                <w:sz w:val="28"/>
              </w:rPr>
              <w:t>also</w:t>
            </w:r>
            <w:r>
              <w:rPr>
                <w:color w:val="262626"/>
                <w:spacing w:val="-3"/>
                <w:sz w:val="28"/>
              </w:rPr>
              <w:t> </w:t>
            </w:r>
            <w:r>
              <w:rPr>
                <w:color w:val="262626"/>
                <w:sz w:val="28"/>
              </w:rPr>
              <w:t>highlighted</w:t>
            </w:r>
            <w:r>
              <w:rPr>
                <w:color w:val="262626"/>
                <w:spacing w:val="-3"/>
                <w:sz w:val="28"/>
              </w:rPr>
              <w:t> </w:t>
            </w:r>
            <w:r>
              <w:rPr>
                <w:color w:val="262626"/>
                <w:sz w:val="28"/>
              </w:rPr>
              <w:t>how</w:t>
            </w:r>
            <w:r>
              <w:rPr>
                <w:color w:val="262626"/>
                <w:spacing w:val="-4"/>
                <w:sz w:val="28"/>
              </w:rPr>
              <w:t> </w:t>
            </w:r>
            <w:r>
              <w:rPr>
                <w:color w:val="262626"/>
                <w:sz w:val="28"/>
              </w:rPr>
              <w:t>well</w:t>
            </w:r>
            <w:r>
              <w:rPr>
                <w:color w:val="262626"/>
                <w:spacing w:val="-3"/>
                <w:sz w:val="28"/>
              </w:rPr>
              <w:t> </w:t>
            </w:r>
            <w:r>
              <w:rPr>
                <w:color w:val="262626"/>
                <w:sz w:val="28"/>
              </w:rPr>
              <w:t>the</w:t>
            </w:r>
            <w:r>
              <w:rPr>
                <w:color w:val="262626"/>
                <w:spacing w:val="-3"/>
                <w:sz w:val="28"/>
              </w:rPr>
              <w:t> </w:t>
            </w:r>
            <w:r>
              <w:rPr>
                <w:color w:val="262626"/>
                <w:sz w:val="28"/>
              </w:rPr>
              <w:t>different</w:t>
            </w:r>
            <w:r>
              <w:rPr>
                <w:color w:val="262626"/>
                <w:spacing w:val="-75"/>
                <w:sz w:val="28"/>
              </w:rPr>
              <w:t> </w:t>
            </w:r>
            <w:r>
              <w:rPr>
                <w:color w:val="262626"/>
                <w:sz w:val="28"/>
              </w:rPr>
              <w:t>agencies worked together</w:t>
            </w:r>
          </w:p>
        </w:tc>
      </w:tr>
      <w:tr>
        <w:trPr>
          <w:trHeight w:val="2707" w:hRule="atLeast"/>
        </w:trPr>
        <w:tc>
          <w:tcPr>
            <w:tcW w:w="3523" w:type="dxa"/>
          </w:tcPr>
          <w:p>
            <w:pPr>
              <w:pStyle w:val="TableParagraph"/>
              <w:ind w:left="40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20831" cy="1714500"/>
                  <wp:effectExtent l="0" t="0" r="0" b="0"/>
                  <wp:docPr id="163" name="image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" name="image59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831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rPr>
                <w:sz w:val="28"/>
              </w:rPr>
            </w:pPr>
            <w:r>
              <w:rPr>
                <w:color w:val="262626"/>
                <w:sz w:val="28"/>
              </w:rPr>
              <w:t>The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service is working really well</w:t>
            </w:r>
          </w:p>
          <w:p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right="129"/>
              <w:rPr>
                <w:sz w:val="28"/>
              </w:rPr>
            </w:pPr>
            <w:r>
              <w:rPr>
                <w:color w:val="262626"/>
                <w:sz w:val="28"/>
              </w:rPr>
              <w:t>The agencies involved would like to use</w:t>
            </w:r>
            <w:r>
              <w:rPr>
                <w:color w:val="262626"/>
                <w:spacing w:val="1"/>
                <w:sz w:val="28"/>
              </w:rPr>
              <w:t> </w:t>
            </w:r>
            <w:r>
              <w:rPr>
                <w:color w:val="262626"/>
                <w:sz w:val="28"/>
              </w:rPr>
              <w:t>the</w:t>
            </w:r>
            <w:r>
              <w:rPr>
                <w:color w:val="262626"/>
                <w:spacing w:val="1"/>
                <w:sz w:val="28"/>
              </w:rPr>
              <w:t> </w:t>
            </w:r>
            <w:r>
              <w:rPr>
                <w:color w:val="262626"/>
                <w:sz w:val="28"/>
              </w:rPr>
              <w:t>services</w:t>
            </w:r>
            <w:r>
              <w:rPr>
                <w:color w:val="262626"/>
                <w:spacing w:val="-7"/>
                <w:sz w:val="28"/>
              </w:rPr>
              <w:t> </w:t>
            </w:r>
            <w:r>
              <w:rPr>
                <w:color w:val="262626"/>
                <w:sz w:val="28"/>
              </w:rPr>
              <w:t>in</w:t>
            </w:r>
            <w:r>
              <w:rPr>
                <w:color w:val="262626"/>
                <w:spacing w:val="-7"/>
                <w:sz w:val="28"/>
              </w:rPr>
              <w:t> </w:t>
            </w:r>
            <w:r>
              <w:rPr>
                <w:color w:val="262626"/>
                <w:sz w:val="28"/>
              </w:rPr>
              <w:t>other</w:t>
            </w:r>
            <w:r>
              <w:rPr>
                <w:color w:val="262626"/>
                <w:spacing w:val="-7"/>
                <w:sz w:val="28"/>
              </w:rPr>
              <w:t> </w:t>
            </w:r>
            <w:r>
              <w:rPr>
                <w:color w:val="262626"/>
                <w:sz w:val="28"/>
              </w:rPr>
              <w:t>places</w:t>
            </w:r>
            <w:r>
              <w:rPr>
                <w:color w:val="262626"/>
                <w:spacing w:val="-6"/>
                <w:sz w:val="28"/>
              </w:rPr>
              <w:t> </w:t>
            </w:r>
            <w:r>
              <w:rPr>
                <w:color w:val="262626"/>
                <w:sz w:val="28"/>
              </w:rPr>
              <w:t>across</w:t>
            </w:r>
            <w:r>
              <w:rPr>
                <w:color w:val="262626"/>
                <w:spacing w:val="-7"/>
                <w:sz w:val="28"/>
              </w:rPr>
              <w:t> </w:t>
            </w:r>
            <w:r>
              <w:rPr>
                <w:color w:val="262626"/>
                <w:sz w:val="28"/>
              </w:rPr>
              <w:t>North</w:t>
            </w:r>
            <w:r>
              <w:rPr>
                <w:color w:val="262626"/>
                <w:spacing w:val="-12"/>
                <w:sz w:val="28"/>
              </w:rPr>
              <w:t> </w:t>
            </w:r>
            <w:r>
              <w:rPr>
                <w:color w:val="262626"/>
                <w:sz w:val="28"/>
              </w:rPr>
              <w:t>Yorkshire</w:t>
            </w:r>
          </w:p>
          <w:p>
            <w:pPr>
              <w:pStyle w:val="TableParagraph"/>
              <w:spacing w:before="5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  <w:r>
              <w:rPr>
                <w:color w:val="262626"/>
                <w:sz w:val="28"/>
              </w:rPr>
              <w:t>This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is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called</w:t>
            </w:r>
            <w:r>
              <w:rPr>
                <w:color w:val="262626"/>
                <w:spacing w:val="-2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roll-out</w:t>
            </w:r>
          </w:p>
          <w:p>
            <w:pPr>
              <w:pStyle w:val="TableParagraph"/>
              <w:spacing w:before="8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rPr>
                <w:sz w:val="28"/>
              </w:rPr>
            </w:pPr>
            <w:r>
              <w:rPr>
                <w:color w:val="262626"/>
                <w:sz w:val="28"/>
              </w:rPr>
              <w:t>Plans are in place to see how this can happen</w:t>
            </w:r>
          </w:p>
        </w:tc>
      </w:tr>
      <w:tr>
        <w:trPr>
          <w:trHeight w:val="2571" w:hRule="atLeast"/>
        </w:trPr>
        <w:tc>
          <w:tcPr>
            <w:tcW w:w="3523" w:type="dxa"/>
          </w:tcPr>
          <w:p>
            <w:pPr>
              <w:pStyle w:val="TableParagraph"/>
              <w:spacing w:before="6"/>
              <w:ind w:left="0"/>
              <w:rPr>
                <w:b/>
                <w:sz w:val="6"/>
              </w:rPr>
            </w:pPr>
          </w:p>
          <w:p>
            <w:pPr>
              <w:pStyle w:val="TableParagraph"/>
              <w:ind w:left="71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35881" cy="1491329"/>
                  <wp:effectExtent l="0" t="0" r="0" b="0"/>
                  <wp:docPr id="165" name="image2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" name="image24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881" cy="1491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right="661"/>
              <w:rPr>
                <w:b/>
                <w:sz w:val="28"/>
              </w:rPr>
            </w:pPr>
            <w:r>
              <w:rPr>
                <w:b/>
                <w:color w:val="262626"/>
                <w:sz w:val="28"/>
              </w:rPr>
              <w:t>There was an action for Sue Peckitt to</w:t>
            </w:r>
            <w:r>
              <w:rPr>
                <w:b/>
                <w:color w:val="262626"/>
                <w:spacing w:val="1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provide a further update to the Board in</w:t>
            </w:r>
            <w:r>
              <w:rPr>
                <w:b/>
                <w:color w:val="262626"/>
                <w:spacing w:val="-76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December</w:t>
            </w:r>
          </w:p>
        </w:tc>
      </w:tr>
      <w:tr>
        <w:trPr>
          <w:trHeight w:val="467" w:hRule="atLeast"/>
        </w:trPr>
        <w:tc>
          <w:tcPr>
            <w:tcW w:w="3523" w:type="dxa"/>
          </w:tcPr>
          <w:p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6047" w:type="dxa"/>
          </w:tcPr>
          <w:p>
            <w:pPr>
              <w:pStyle w:val="TableParagraph"/>
              <w:spacing w:before="63"/>
              <w:rPr>
                <w:b/>
                <w:sz w:val="28"/>
              </w:rPr>
            </w:pPr>
            <w:r>
              <w:rPr>
                <w:b/>
                <w:color w:val="262626"/>
                <w:sz w:val="28"/>
              </w:rPr>
              <w:t>12.</w:t>
            </w:r>
            <w:r>
              <w:rPr>
                <w:b/>
                <w:color w:val="262626"/>
                <w:spacing w:val="-2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Primary Care</w:t>
            </w:r>
            <w:r>
              <w:rPr>
                <w:b/>
                <w:color w:val="262626"/>
                <w:spacing w:val="-1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Network (PCN)</w:t>
            </w:r>
          </w:p>
        </w:tc>
      </w:tr>
      <w:tr>
        <w:trPr>
          <w:trHeight w:val="3119" w:hRule="atLeast"/>
        </w:trPr>
        <w:tc>
          <w:tcPr>
            <w:tcW w:w="3523" w:type="dxa"/>
          </w:tcPr>
          <w:p>
            <w:pPr>
              <w:pStyle w:val="TableParagraph"/>
              <w:spacing w:before="7"/>
              <w:ind w:left="0"/>
              <w:rPr>
                <w:b/>
                <w:sz w:val="6"/>
              </w:rPr>
            </w:pPr>
          </w:p>
          <w:p>
            <w:pPr>
              <w:pStyle w:val="TableParagraph"/>
              <w:ind w:left="29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49564" cy="1849564"/>
                  <wp:effectExtent l="0" t="0" r="0" b="0"/>
                  <wp:docPr id="167" name="image5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" name="image56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564" cy="1849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533"/>
              <w:rPr>
                <w:b/>
                <w:sz w:val="28"/>
              </w:rPr>
            </w:pPr>
            <w:r>
              <w:rPr>
                <w:color w:val="262626"/>
                <w:sz w:val="28"/>
              </w:rPr>
              <w:t>Sue Peckitt gave an update on the </w:t>
            </w:r>
            <w:r>
              <w:rPr>
                <w:b/>
                <w:color w:val="262626"/>
                <w:sz w:val="28"/>
              </w:rPr>
              <w:t>Primary</w:t>
            </w:r>
            <w:r>
              <w:rPr>
                <w:b/>
                <w:color w:val="262626"/>
                <w:spacing w:val="-75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Care</w:t>
            </w:r>
            <w:r>
              <w:rPr>
                <w:b/>
                <w:color w:val="262626"/>
                <w:spacing w:val="-1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Network</w:t>
            </w:r>
          </w:p>
          <w:p>
            <w:pPr>
              <w:pStyle w:val="TableParagraph"/>
              <w:spacing w:before="6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right="83"/>
              <w:rPr>
                <w:sz w:val="28"/>
              </w:rPr>
            </w:pPr>
            <w:r>
              <w:rPr>
                <w:color w:val="262626"/>
                <w:sz w:val="28"/>
              </w:rPr>
              <w:t>A</w:t>
            </w:r>
            <w:r>
              <w:rPr>
                <w:color w:val="262626"/>
                <w:spacing w:val="-18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Primary</w:t>
            </w:r>
            <w:r>
              <w:rPr>
                <w:b/>
                <w:color w:val="262626"/>
                <w:spacing w:val="-2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Care</w:t>
            </w:r>
            <w:r>
              <w:rPr>
                <w:b/>
                <w:color w:val="262626"/>
                <w:spacing w:val="-2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Network</w:t>
            </w:r>
            <w:r>
              <w:rPr>
                <w:b/>
                <w:color w:val="262626"/>
                <w:spacing w:val="-2"/>
                <w:sz w:val="28"/>
              </w:rPr>
              <w:t> </w:t>
            </w:r>
            <w:r>
              <w:rPr>
                <w:color w:val="262626"/>
                <w:sz w:val="28"/>
              </w:rPr>
              <w:t>is</w:t>
            </w:r>
            <w:r>
              <w:rPr>
                <w:color w:val="262626"/>
                <w:spacing w:val="-2"/>
                <w:sz w:val="28"/>
              </w:rPr>
              <w:t> </w:t>
            </w:r>
            <w:r>
              <w:rPr>
                <w:color w:val="262626"/>
                <w:sz w:val="28"/>
              </w:rPr>
              <w:t>made</w:t>
            </w:r>
            <w:r>
              <w:rPr>
                <w:color w:val="262626"/>
                <w:spacing w:val="-2"/>
                <w:sz w:val="28"/>
              </w:rPr>
              <w:t> </w:t>
            </w:r>
            <w:r>
              <w:rPr>
                <w:color w:val="262626"/>
                <w:sz w:val="28"/>
              </w:rPr>
              <w:t>up</w:t>
            </w:r>
            <w:r>
              <w:rPr>
                <w:color w:val="262626"/>
                <w:spacing w:val="-2"/>
                <w:sz w:val="28"/>
              </w:rPr>
              <w:t> </w:t>
            </w:r>
            <w:r>
              <w:rPr>
                <w:color w:val="262626"/>
                <w:sz w:val="28"/>
              </w:rPr>
              <w:t>of</w:t>
            </w:r>
            <w:r>
              <w:rPr>
                <w:color w:val="262626"/>
                <w:spacing w:val="-3"/>
                <w:sz w:val="28"/>
              </w:rPr>
              <w:t> </w:t>
            </w:r>
            <w:r>
              <w:rPr>
                <w:color w:val="262626"/>
                <w:sz w:val="28"/>
              </w:rPr>
              <w:t>people</w:t>
            </w:r>
            <w:r>
              <w:rPr>
                <w:color w:val="262626"/>
                <w:spacing w:val="-75"/>
                <w:sz w:val="28"/>
              </w:rPr>
              <w:t> </w:t>
            </w:r>
            <w:r>
              <w:rPr>
                <w:color w:val="262626"/>
                <w:sz w:val="28"/>
              </w:rPr>
              <w:t>who provide primary care, such as GP</w:t>
            </w:r>
            <w:r>
              <w:rPr>
                <w:color w:val="262626"/>
                <w:spacing w:val="1"/>
                <w:sz w:val="28"/>
              </w:rPr>
              <w:t> </w:t>
            </w:r>
            <w:r>
              <w:rPr>
                <w:color w:val="262626"/>
                <w:sz w:val="28"/>
              </w:rPr>
              <w:t>practices,</w:t>
            </w:r>
            <w:r>
              <w:rPr>
                <w:color w:val="262626"/>
                <w:spacing w:val="-3"/>
                <w:sz w:val="28"/>
              </w:rPr>
              <w:t> </w:t>
            </w:r>
            <w:r>
              <w:rPr>
                <w:color w:val="262626"/>
                <w:sz w:val="28"/>
              </w:rPr>
              <w:t>across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North</w:t>
            </w:r>
            <w:r>
              <w:rPr>
                <w:color w:val="262626"/>
                <w:spacing w:val="-7"/>
                <w:sz w:val="28"/>
              </w:rPr>
              <w:t> </w:t>
            </w:r>
            <w:r>
              <w:rPr>
                <w:color w:val="262626"/>
                <w:sz w:val="28"/>
              </w:rPr>
              <w:t>Yorkshire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top="1120" w:bottom="280" w:left="1020" w:right="1020"/>
        </w:sectPr>
      </w:pPr>
    </w:p>
    <w:tbl>
      <w:tblPr>
        <w:tblW w:w="0" w:type="auto"/>
        <w:jc w:val="left"/>
        <w:tblInd w:w="123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3"/>
        <w:gridCol w:w="6047"/>
      </w:tblGrid>
      <w:tr>
        <w:trPr>
          <w:trHeight w:val="2107" w:hRule="atLeast"/>
        </w:trPr>
        <w:tc>
          <w:tcPr>
            <w:tcW w:w="3523" w:type="dxa"/>
          </w:tcPr>
          <w:p>
            <w:pPr>
              <w:pStyle w:val="TableParagraph"/>
              <w:ind w:left="70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32172" cy="1325879"/>
                  <wp:effectExtent l="0" t="0" r="0" b="0"/>
                  <wp:docPr id="169" name="image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0" name="image62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172" cy="1325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rPr>
                <w:sz w:val="28"/>
              </w:rPr>
            </w:pPr>
            <w:r>
              <w:rPr>
                <w:color w:val="262626"/>
                <w:sz w:val="28"/>
              </w:rPr>
              <w:t>The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PCN is now a year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old</w:t>
            </w:r>
          </w:p>
          <w:p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right="74"/>
              <w:rPr>
                <w:sz w:val="28"/>
              </w:rPr>
            </w:pPr>
            <w:r>
              <w:rPr>
                <w:color w:val="262626"/>
                <w:sz w:val="28"/>
              </w:rPr>
              <w:t>The</w:t>
            </w:r>
            <w:r>
              <w:rPr>
                <w:color w:val="262626"/>
                <w:spacing w:val="-3"/>
                <w:sz w:val="28"/>
              </w:rPr>
              <w:t> </w:t>
            </w:r>
            <w:r>
              <w:rPr>
                <w:color w:val="262626"/>
                <w:sz w:val="28"/>
              </w:rPr>
              <w:t>GP</w:t>
            </w:r>
            <w:r>
              <w:rPr>
                <w:color w:val="262626"/>
                <w:spacing w:val="-8"/>
                <w:sz w:val="28"/>
              </w:rPr>
              <w:t> </w:t>
            </w:r>
            <w:r>
              <w:rPr>
                <w:color w:val="262626"/>
                <w:sz w:val="28"/>
              </w:rPr>
              <w:t>practices</w:t>
            </w:r>
            <w:r>
              <w:rPr>
                <w:color w:val="262626"/>
                <w:spacing w:val="-2"/>
                <w:sz w:val="28"/>
              </w:rPr>
              <w:t> </w:t>
            </w:r>
            <w:r>
              <w:rPr>
                <w:color w:val="262626"/>
                <w:sz w:val="28"/>
              </w:rPr>
              <w:t>have</w:t>
            </w:r>
            <w:r>
              <w:rPr>
                <w:color w:val="262626"/>
                <w:spacing w:val="-2"/>
                <w:sz w:val="28"/>
              </w:rPr>
              <w:t> </w:t>
            </w:r>
            <w:r>
              <w:rPr>
                <w:color w:val="262626"/>
                <w:sz w:val="28"/>
              </w:rPr>
              <w:t>come</w:t>
            </w:r>
            <w:r>
              <w:rPr>
                <w:color w:val="262626"/>
                <w:spacing w:val="-2"/>
                <w:sz w:val="28"/>
              </w:rPr>
              <w:t> </w:t>
            </w:r>
            <w:r>
              <w:rPr>
                <w:color w:val="262626"/>
                <w:sz w:val="28"/>
              </w:rPr>
              <w:t>together</w:t>
            </w:r>
            <w:r>
              <w:rPr>
                <w:color w:val="262626"/>
                <w:spacing w:val="-3"/>
                <w:sz w:val="28"/>
              </w:rPr>
              <w:t> </w:t>
            </w:r>
            <w:r>
              <w:rPr>
                <w:color w:val="262626"/>
                <w:sz w:val="28"/>
              </w:rPr>
              <w:t>to</w:t>
            </w:r>
            <w:r>
              <w:rPr>
                <w:color w:val="262626"/>
                <w:spacing w:val="-2"/>
                <w:sz w:val="28"/>
              </w:rPr>
              <w:t> </w:t>
            </w:r>
            <w:r>
              <w:rPr>
                <w:color w:val="262626"/>
                <w:sz w:val="28"/>
              </w:rPr>
              <w:t>create</w:t>
            </w:r>
            <w:r>
              <w:rPr>
                <w:color w:val="262626"/>
                <w:spacing w:val="-75"/>
                <w:sz w:val="28"/>
              </w:rPr>
              <w:t> </w:t>
            </w:r>
            <w:r>
              <w:rPr>
                <w:color w:val="262626"/>
                <w:sz w:val="28"/>
              </w:rPr>
              <w:t>a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30,000 -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50,000 practice list</w:t>
            </w:r>
          </w:p>
        </w:tc>
      </w:tr>
      <w:tr>
        <w:trPr>
          <w:trHeight w:val="2427" w:hRule="atLeast"/>
        </w:trPr>
        <w:tc>
          <w:tcPr>
            <w:tcW w:w="3523" w:type="dxa"/>
          </w:tcPr>
          <w:p>
            <w:pPr>
              <w:pStyle w:val="TableParagraph"/>
              <w:spacing w:before="6"/>
              <w:ind w:left="0"/>
              <w:rPr>
                <w:b/>
                <w:sz w:val="4"/>
              </w:rPr>
            </w:pPr>
          </w:p>
          <w:p>
            <w:pPr>
              <w:pStyle w:val="TableParagraph"/>
              <w:ind w:left="60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65897" cy="1465897"/>
                  <wp:effectExtent l="0" t="0" r="0" b="0"/>
                  <wp:docPr id="171" name="image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2" name="image37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897" cy="1465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783"/>
              <w:rPr>
                <w:sz w:val="28"/>
              </w:rPr>
            </w:pPr>
            <w:r>
              <w:rPr>
                <w:color w:val="262626"/>
                <w:sz w:val="28"/>
              </w:rPr>
              <w:t>The networks are working to support care</w:t>
            </w:r>
            <w:r>
              <w:rPr>
                <w:color w:val="262626"/>
                <w:spacing w:val="-76"/>
                <w:sz w:val="28"/>
              </w:rPr>
              <w:t> </w:t>
            </w:r>
            <w:r>
              <w:rPr>
                <w:color w:val="262626"/>
                <w:sz w:val="28"/>
              </w:rPr>
              <w:t>homes.</w:t>
            </w:r>
          </w:p>
          <w:p>
            <w:pPr>
              <w:pStyle w:val="TableParagraph"/>
              <w:spacing w:before="6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right="176"/>
              <w:rPr>
                <w:sz w:val="28"/>
              </w:rPr>
            </w:pPr>
            <w:r>
              <w:rPr>
                <w:color w:val="262626"/>
                <w:sz w:val="28"/>
              </w:rPr>
              <w:t>They are also working to provide extra support</w:t>
            </w:r>
            <w:r>
              <w:rPr>
                <w:color w:val="262626"/>
                <w:spacing w:val="-75"/>
                <w:sz w:val="28"/>
              </w:rPr>
              <w:t> </w:t>
            </w:r>
            <w:r>
              <w:rPr>
                <w:color w:val="262626"/>
                <w:sz w:val="28"/>
              </w:rPr>
              <w:t>to care homes</w:t>
            </w:r>
          </w:p>
        </w:tc>
      </w:tr>
      <w:tr>
        <w:trPr>
          <w:trHeight w:val="3347" w:hRule="atLeast"/>
        </w:trPr>
        <w:tc>
          <w:tcPr>
            <w:tcW w:w="3523" w:type="dxa"/>
          </w:tcPr>
          <w:p>
            <w:pPr>
              <w:pStyle w:val="TableParagraph"/>
              <w:ind w:left="8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09403" cy="2103120"/>
                  <wp:effectExtent l="0" t="0" r="0" b="0"/>
                  <wp:docPr id="173" name="image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" name="image63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403" cy="210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441"/>
              <w:rPr>
                <w:sz w:val="28"/>
              </w:rPr>
            </w:pPr>
            <w:r>
              <w:rPr>
                <w:color w:val="262626"/>
                <w:sz w:val="28"/>
              </w:rPr>
              <w:t>Every care home has a person that will work</w:t>
            </w:r>
            <w:r>
              <w:rPr>
                <w:color w:val="262626"/>
                <w:spacing w:val="-75"/>
                <w:sz w:val="28"/>
              </w:rPr>
              <w:t> </w:t>
            </w:r>
            <w:r>
              <w:rPr>
                <w:color w:val="262626"/>
                <w:sz w:val="28"/>
              </w:rPr>
              <w:t>with them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to help and support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them</w:t>
            </w:r>
          </w:p>
          <w:p>
            <w:pPr>
              <w:pStyle w:val="TableParagraph"/>
              <w:spacing w:before="6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  <w:r>
              <w:rPr>
                <w:color w:val="262626"/>
                <w:sz w:val="28"/>
              </w:rPr>
              <w:t>This</w:t>
            </w:r>
            <w:r>
              <w:rPr>
                <w:color w:val="262626"/>
                <w:spacing w:val="-2"/>
                <w:sz w:val="28"/>
              </w:rPr>
              <w:t> </w:t>
            </w:r>
            <w:r>
              <w:rPr>
                <w:color w:val="262626"/>
                <w:sz w:val="28"/>
              </w:rPr>
              <w:t>person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is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called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a</w:t>
            </w:r>
            <w:r>
              <w:rPr>
                <w:color w:val="262626"/>
                <w:spacing w:val="-2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clinical</w:t>
            </w:r>
            <w:r>
              <w:rPr>
                <w:b/>
                <w:color w:val="262626"/>
                <w:spacing w:val="-1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lead</w:t>
            </w:r>
          </w:p>
          <w:p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right="394"/>
              <w:rPr>
                <w:sz w:val="28"/>
              </w:rPr>
            </w:pPr>
            <w:r>
              <w:rPr>
                <w:color w:val="262626"/>
                <w:sz w:val="28"/>
              </w:rPr>
              <w:t>The clinical lead will also help the care home</w:t>
            </w:r>
            <w:r>
              <w:rPr>
                <w:color w:val="262626"/>
                <w:spacing w:val="-75"/>
                <w:sz w:val="28"/>
              </w:rPr>
              <w:t> </w:t>
            </w:r>
            <w:r>
              <w:rPr>
                <w:color w:val="262626"/>
                <w:sz w:val="28"/>
              </w:rPr>
              <w:t>how the services they will provide will work</w:t>
            </w:r>
          </w:p>
          <w:p>
            <w:pPr>
              <w:pStyle w:val="TableParagraph"/>
              <w:spacing w:before="6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right="768"/>
              <w:rPr>
                <w:sz w:val="28"/>
              </w:rPr>
            </w:pPr>
            <w:r>
              <w:rPr>
                <w:color w:val="262626"/>
                <w:sz w:val="28"/>
              </w:rPr>
              <w:t>This has really improved the way the care</w:t>
            </w:r>
            <w:r>
              <w:rPr>
                <w:color w:val="262626"/>
                <w:spacing w:val="-75"/>
                <w:sz w:val="28"/>
              </w:rPr>
              <w:t> </w:t>
            </w:r>
            <w:r>
              <w:rPr>
                <w:color w:val="262626"/>
                <w:sz w:val="28"/>
              </w:rPr>
              <w:t>home and networks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work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together</w:t>
            </w:r>
          </w:p>
        </w:tc>
      </w:tr>
      <w:tr>
        <w:trPr>
          <w:trHeight w:val="3027" w:hRule="atLeast"/>
        </w:trPr>
        <w:tc>
          <w:tcPr>
            <w:tcW w:w="3523" w:type="dxa"/>
          </w:tcPr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4" w:after="1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8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28646" cy="993838"/>
                  <wp:effectExtent l="0" t="0" r="0" b="0"/>
                  <wp:docPr id="175" name="image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6" name="image64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646" cy="993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rPr>
                <w:b/>
                <w:sz w:val="28"/>
              </w:rPr>
            </w:pPr>
            <w:r>
              <w:rPr>
                <w:color w:val="262626"/>
                <w:sz w:val="28"/>
              </w:rPr>
              <w:t>Caroline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spoke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about</w:t>
            </w:r>
            <w:r>
              <w:rPr>
                <w:color w:val="262626"/>
                <w:spacing w:val="-2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social</w:t>
            </w:r>
            <w:r>
              <w:rPr>
                <w:b/>
                <w:color w:val="262626"/>
                <w:spacing w:val="-1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prescribing</w:t>
            </w:r>
          </w:p>
          <w:p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right="1048"/>
              <w:rPr>
                <w:sz w:val="28"/>
              </w:rPr>
            </w:pPr>
            <w:r>
              <w:rPr>
                <w:b/>
                <w:color w:val="262626"/>
                <w:sz w:val="28"/>
              </w:rPr>
              <w:t>Social prescribing </w:t>
            </w:r>
            <w:r>
              <w:rPr>
                <w:color w:val="262626"/>
                <w:sz w:val="28"/>
              </w:rPr>
              <w:t>uses services and</w:t>
            </w:r>
            <w:r>
              <w:rPr>
                <w:color w:val="262626"/>
                <w:spacing w:val="1"/>
                <w:sz w:val="28"/>
              </w:rPr>
              <w:t> </w:t>
            </w:r>
            <w:r>
              <w:rPr>
                <w:color w:val="262626"/>
                <w:sz w:val="28"/>
              </w:rPr>
              <w:t>organisations in society and community</w:t>
            </w:r>
            <w:r>
              <w:rPr>
                <w:color w:val="262626"/>
                <w:spacing w:val="-75"/>
                <w:sz w:val="28"/>
              </w:rPr>
              <w:t> </w:t>
            </w:r>
            <w:r>
              <w:rPr>
                <w:color w:val="262626"/>
                <w:sz w:val="28"/>
              </w:rPr>
              <w:t>settings to help people</w:t>
            </w:r>
          </w:p>
          <w:p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right="175"/>
              <w:rPr>
                <w:sz w:val="28"/>
              </w:rPr>
            </w:pPr>
            <w:r>
              <w:rPr>
                <w:color w:val="262626"/>
                <w:sz w:val="28"/>
              </w:rPr>
              <w:t>This is used when people do not need medical</w:t>
            </w:r>
            <w:r>
              <w:rPr>
                <w:color w:val="262626"/>
                <w:spacing w:val="-75"/>
                <w:sz w:val="28"/>
              </w:rPr>
              <w:t> </w:t>
            </w:r>
            <w:r>
              <w:rPr>
                <w:color w:val="262626"/>
                <w:sz w:val="28"/>
              </w:rPr>
              <w:t>treatment. This is sometimes called clinical</w:t>
            </w:r>
            <w:r>
              <w:rPr>
                <w:color w:val="262626"/>
                <w:spacing w:val="1"/>
                <w:sz w:val="28"/>
              </w:rPr>
              <w:t> </w:t>
            </w:r>
            <w:r>
              <w:rPr>
                <w:color w:val="262626"/>
                <w:sz w:val="28"/>
              </w:rPr>
              <w:t>treatment</w:t>
            </w:r>
          </w:p>
        </w:tc>
      </w:tr>
      <w:tr>
        <w:trPr>
          <w:trHeight w:val="2387" w:hRule="atLeast"/>
        </w:trPr>
        <w:tc>
          <w:tcPr>
            <w:tcW w:w="3523" w:type="dxa"/>
          </w:tcPr>
          <w:p>
            <w:pPr>
              <w:pStyle w:val="TableParagraph"/>
              <w:ind w:left="56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15078" cy="1508760"/>
                  <wp:effectExtent l="0" t="0" r="0" b="0"/>
                  <wp:docPr id="177" name="image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8" name="image65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078" cy="150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581"/>
              <w:rPr>
                <w:sz w:val="28"/>
              </w:rPr>
            </w:pPr>
            <w:r>
              <w:rPr>
                <w:color w:val="262626"/>
                <w:sz w:val="28"/>
              </w:rPr>
              <w:t>The community and voluntary sector (CVS)</w:t>
            </w:r>
            <w:r>
              <w:rPr>
                <w:color w:val="262626"/>
                <w:spacing w:val="-76"/>
                <w:sz w:val="28"/>
              </w:rPr>
              <w:t> </w:t>
            </w:r>
            <w:r>
              <w:rPr>
                <w:color w:val="262626"/>
                <w:sz w:val="28"/>
              </w:rPr>
              <w:t>have done a lot of work around social</w:t>
            </w:r>
            <w:r>
              <w:rPr>
                <w:color w:val="262626"/>
                <w:spacing w:val="1"/>
                <w:sz w:val="28"/>
              </w:rPr>
              <w:t> </w:t>
            </w:r>
            <w:r>
              <w:rPr>
                <w:color w:val="262626"/>
                <w:sz w:val="28"/>
              </w:rPr>
              <w:t>prescribing</w:t>
            </w:r>
          </w:p>
          <w:p>
            <w:pPr>
              <w:pStyle w:val="TableParagraph"/>
              <w:spacing w:before="4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right="89"/>
              <w:rPr>
                <w:sz w:val="28"/>
              </w:rPr>
            </w:pPr>
            <w:r>
              <w:rPr>
                <w:color w:val="262626"/>
                <w:sz w:val="28"/>
              </w:rPr>
              <w:t>They</w:t>
            </w:r>
            <w:r>
              <w:rPr>
                <w:color w:val="262626"/>
                <w:spacing w:val="-3"/>
                <w:sz w:val="28"/>
              </w:rPr>
              <w:t> </w:t>
            </w:r>
            <w:r>
              <w:rPr>
                <w:color w:val="262626"/>
                <w:sz w:val="28"/>
              </w:rPr>
              <w:t>have</w:t>
            </w:r>
            <w:r>
              <w:rPr>
                <w:color w:val="262626"/>
                <w:spacing w:val="-2"/>
                <w:sz w:val="28"/>
              </w:rPr>
              <w:t> </w:t>
            </w:r>
            <w:r>
              <w:rPr>
                <w:color w:val="262626"/>
                <w:sz w:val="28"/>
              </w:rPr>
              <w:t>worked</w:t>
            </w:r>
            <w:r>
              <w:rPr>
                <w:color w:val="262626"/>
                <w:spacing w:val="-2"/>
                <w:sz w:val="28"/>
              </w:rPr>
              <w:t> </w:t>
            </w:r>
            <w:r>
              <w:rPr>
                <w:color w:val="262626"/>
                <w:sz w:val="28"/>
              </w:rPr>
              <w:t>closely</w:t>
            </w:r>
            <w:r>
              <w:rPr>
                <w:color w:val="262626"/>
                <w:spacing w:val="-2"/>
                <w:sz w:val="28"/>
              </w:rPr>
              <w:t> </w:t>
            </w:r>
            <w:r>
              <w:rPr>
                <w:color w:val="262626"/>
                <w:sz w:val="28"/>
              </w:rPr>
              <w:t>with</w:t>
            </w:r>
            <w:r>
              <w:rPr>
                <w:color w:val="262626"/>
                <w:spacing w:val="-3"/>
                <w:sz w:val="28"/>
              </w:rPr>
              <w:t> </w:t>
            </w:r>
            <w:r>
              <w:rPr>
                <w:color w:val="262626"/>
                <w:sz w:val="28"/>
              </w:rPr>
              <w:t>GP</w:t>
            </w:r>
            <w:r>
              <w:rPr>
                <w:color w:val="262626"/>
                <w:spacing w:val="-8"/>
                <w:sz w:val="28"/>
              </w:rPr>
              <w:t> </w:t>
            </w:r>
            <w:r>
              <w:rPr>
                <w:color w:val="262626"/>
                <w:sz w:val="28"/>
              </w:rPr>
              <w:t>practices</w:t>
            </w:r>
            <w:r>
              <w:rPr>
                <w:color w:val="262626"/>
                <w:spacing w:val="-2"/>
                <w:sz w:val="28"/>
              </w:rPr>
              <w:t> </w:t>
            </w:r>
            <w:r>
              <w:rPr>
                <w:color w:val="262626"/>
                <w:sz w:val="28"/>
              </w:rPr>
              <w:t>on</w:t>
            </w:r>
            <w:r>
              <w:rPr>
                <w:color w:val="262626"/>
                <w:spacing w:val="-75"/>
                <w:sz w:val="28"/>
              </w:rPr>
              <w:t> </w:t>
            </w:r>
            <w:r>
              <w:rPr>
                <w:color w:val="262626"/>
                <w:sz w:val="28"/>
              </w:rPr>
              <w:t>this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and it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has been successful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top="1120" w:bottom="280" w:left="1020" w:right="1020"/>
        </w:sectPr>
      </w:pPr>
    </w:p>
    <w:tbl>
      <w:tblPr>
        <w:tblW w:w="0" w:type="auto"/>
        <w:jc w:val="left"/>
        <w:tblInd w:w="123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3"/>
        <w:gridCol w:w="6047"/>
      </w:tblGrid>
      <w:tr>
        <w:trPr>
          <w:trHeight w:val="2067" w:hRule="atLeast"/>
        </w:trPr>
        <w:tc>
          <w:tcPr>
            <w:tcW w:w="3523" w:type="dxa"/>
          </w:tcPr>
          <w:p>
            <w:pPr>
              <w:pStyle w:val="TableParagraph"/>
              <w:ind w:left="72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09321" cy="1303020"/>
                  <wp:effectExtent l="0" t="0" r="0" b="0"/>
                  <wp:docPr id="179" name="image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0" name="image66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321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362"/>
              <w:rPr>
                <w:sz w:val="28"/>
              </w:rPr>
            </w:pPr>
            <w:r>
              <w:rPr>
                <w:color w:val="262626"/>
                <w:sz w:val="28"/>
              </w:rPr>
              <w:t>The CVS are going to share a guide to social</w:t>
            </w:r>
            <w:r>
              <w:rPr>
                <w:color w:val="262626"/>
                <w:spacing w:val="-75"/>
                <w:sz w:val="28"/>
              </w:rPr>
              <w:t> </w:t>
            </w:r>
            <w:r>
              <w:rPr>
                <w:color w:val="262626"/>
                <w:sz w:val="28"/>
              </w:rPr>
              <w:t>guidance.</w:t>
            </w:r>
          </w:p>
          <w:p>
            <w:pPr>
              <w:pStyle w:val="TableParagraph"/>
              <w:spacing w:before="6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right="471"/>
              <w:rPr>
                <w:sz w:val="28"/>
              </w:rPr>
            </w:pPr>
            <w:r>
              <w:rPr>
                <w:color w:val="262626"/>
                <w:sz w:val="28"/>
              </w:rPr>
              <w:t>Sue Peckitt agreed that it would be a helpful</w:t>
            </w:r>
            <w:r>
              <w:rPr>
                <w:color w:val="262626"/>
                <w:spacing w:val="-75"/>
                <w:sz w:val="28"/>
              </w:rPr>
              <w:t> </w:t>
            </w:r>
            <w:r>
              <w:rPr>
                <w:color w:val="262626"/>
                <w:sz w:val="28"/>
              </w:rPr>
              <w:t>tool to share throughout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the PCN</w:t>
            </w:r>
          </w:p>
        </w:tc>
      </w:tr>
      <w:tr>
        <w:trPr>
          <w:trHeight w:val="2571" w:hRule="atLeast"/>
        </w:trPr>
        <w:tc>
          <w:tcPr>
            <w:tcW w:w="3523" w:type="dxa"/>
          </w:tcPr>
          <w:p>
            <w:pPr>
              <w:pStyle w:val="TableParagraph"/>
              <w:spacing w:before="4"/>
              <w:ind w:left="0"/>
              <w:rPr>
                <w:b/>
                <w:sz w:val="6"/>
              </w:rPr>
            </w:pPr>
          </w:p>
          <w:p>
            <w:pPr>
              <w:pStyle w:val="TableParagraph"/>
              <w:ind w:left="71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35881" cy="1491329"/>
                  <wp:effectExtent l="0" t="0" r="0" b="0"/>
                  <wp:docPr id="181" name="image2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2" name="image24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881" cy="1491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3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spacing w:before="1"/>
              <w:ind w:right="675"/>
              <w:rPr>
                <w:b/>
                <w:sz w:val="28"/>
              </w:rPr>
            </w:pPr>
            <w:r>
              <w:rPr>
                <w:b/>
                <w:color w:val="262626"/>
                <w:sz w:val="28"/>
              </w:rPr>
              <w:t>Caroline to share the social prescribing</w:t>
            </w:r>
            <w:r>
              <w:rPr>
                <w:b/>
                <w:color w:val="262626"/>
                <w:spacing w:val="-76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guidance</w:t>
            </w:r>
            <w:r>
              <w:rPr>
                <w:b/>
                <w:color w:val="262626"/>
                <w:spacing w:val="-1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with</w:t>
            </w:r>
            <w:r>
              <w:rPr>
                <w:b/>
                <w:color w:val="262626"/>
                <w:spacing w:val="-1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Sue Peckitt</w:t>
            </w:r>
          </w:p>
        </w:tc>
      </w:tr>
      <w:tr>
        <w:trPr>
          <w:trHeight w:val="1787" w:hRule="atLeast"/>
        </w:trPr>
        <w:tc>
          <w:tcPr>
            <w:tcW w:w="3523" w:type="dxa"/>
          </w:tcPr>
          <w:p>
            <w:pPr>
              <w:pStyle w:val="TableParagraph"/>
              <w:ind w:left="86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26407" cy="1120139"/>
                  <wp:effectExtent l="0" t="0" r="0" b="0"/>
                  <wp:docPr id="183" name="image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4" name="image28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407" cy="112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line="321" w:lineRule="exact" w:before="63"/>
              <w:rPr>
                <w:b/>
                <w:sz w:val="28"/>
              </w:rPr>
            </w:pPr>
            <w:r>
              <w:rPr>
                <w:b/>
                <w:color w:val="262626"/>
                <w:sz w:val="28"/>
              </w:rPr>
              <w:t>13.</w:t>
            </w:r>
            <w:r>
              <w:rPr>
                <w:b/>
                <w:color w:val="262626"/>
                <w:spacing w:val="-3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PIPOT</w:t>
            </w:r>
            <w:r>
              <w:rPr>
                <w:b/>
                <w:color w:val="262626"/>
                <w:spacing w:val="-2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Update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color w:val="262626"/>
                <w:sz w:val="28"/>
              </w:rPr>
              <w:t>The</w:t>
            </w:r>
            <w:r>
              <w:rPr>
                <w:color w:val="262626"/>
                <w:spacing w:val="-3"/>
                <w:sz w:val="28"/>
              </w:rPr>
              <w:t> </w:t>
            </w:r>
            <w:r>
              <w:rPr>
                <w:color w:val="262626"/>
                <w:sz w:val="28"/>
              </w:rPr>
              <w:t>PIPOT</w:t>
            </w:r>
            <w:r>
              <w:rPr>
                <w:color w:val="262626"/>
                <w:spacing w:val="-8"/>
                <w:sz w:val="28"/>
              </w:rPr>
              <w:t> </w:t>
            </w:r>
            <w:r>
              <w:rPr>
                <w:color w:val="262626"/>
                <w:sz w:val="28"/>
              </w:rPr>
              <w:t>update</w:t>
            </w:r>
            <w:r>
              <w:rPr>
                <w:color w:val="262626"/>
                <w:spacing w:val="-3"/>
                <w:sz w:val="28"/>
              </w:rPr>
              <w:t> </w:t>
            </w:r>
            <w:r>
              <w:rPr>
                <w:color w:val="262626"/>
                <w:sz w:val="28"/>
              </w:rPr>
              <w:t>was</w:t>
            </w:r>
            <w:r>
              <w:rPr>
                <w:color w:val="262626"/>
                <w:spacing w:val="-3"/>
                <w:sz w:val="28"/>
              </w:rPr>
              <w:t> </w:t>
            </w:r>
            <w:r>
              <w:rPr>
                <w:color w:val="262626"/>
                <w:sz w:val="28"/>
              </w:rPr>
              <w:t>noted</w:t>
            </w:r>
            <w:r>
              <w:rPr>
                <w:color w:val="262626"/>
                <w:spacing w:val="-2"/>
                <w:sz w:val="28"/>
              </w:rPr>
              <w:t> </w:t>
            </w:r>
            <w:r>
              <w:rPr>
                <w:color w:val="262626"/>
                <w:sz w:val="28"/>
              </w:rPr>
              <w:t>and</w:t>
            </w:r>
            <w:r>
              <w:rPr>
                <w:color w:val="262626"/>
                <w:spacing w:val="-3"/>
                <w:sz w:val="28"/>
              </w:rPr>
              <w:t> </w:t>
            </w:r>
            <w:r>
              <w:rPr>
                <w:color w:val="262626"/>
                <w:sz w:val="28"/>
              </w:rPr>
              <w:t>Chris</w:t>
            </w:r>
            <w:r>
              <w:rPr>
                <w:color w:val="262626"/>
                <w:spacing w:val="-75"/>
                <w:sz w:val="28"/>
              </w:rPr>
              <w:t> </w:t>
            </w:r>
            <w:r>
              <w:rPr>
                <w:color w:val="262626"/>
                <w:sz w:val="28"/>
              </w:rPr>
              <w:t>highlighted the following points:</w:t>
            </w:r>
          </w:p>
        </w:tc>
      </w:tr>
      <w:tr>
        <w:trPr>
          <w:trHeight w:val="2407" w:hRule="atLeast"/>
        </w:trPr>
        <w:tc>
          <w:tcPr>
            <w:tcW w:w="3523" w:type="dxa"/>
          </w:tcPr>
          <w:p>
            <w:pPr>
              <w:pStyle w:val="TableParagraph"/>
              <w:ind w:left="55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15028" cy="1508760"/>
                  <wp:effectExtent l="0" t="0" r="0" b="0"/>
                  <wp:docPr id="185" name="image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6" name="image67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028" cy="150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rPr>
                <w:sz w:val="28"/>
              </w:rPr>
            </w:pPr>
            <w:r>
              <w:rPr>
                <w:color w:val="262626"/>
                <w:sz w:val="28"/>
              </w:rPr>
              <w:t>The</w:t>
            </w:r>
            <w:r>
              <w:rPr>
                <w:color w:val="262626"/>
                <w:spacing w:val="-2"/>
                <w:sz w:val="28"/>
              </w:rPr>
              <w:t> </w:t>
            </w:r>
            <w:r>
              <w:rPr>
                <w:color w:val="262626"/>
                <w:sz w:val="28"/>
              </w:rPr>
              <w:t>PIPOT</w:t>
            </w:r>
            <w:r>
              <w:rPr>
                <w:color w:val="262626"/>
                <w:spacing w:val="-7"/>
                <w:sz w:val="28"/>
              </w:rPr>
              <w:t> </w:t>
            </w:r>
            <w:r>
              <w:rPr>
                <w:color w:val="262626"/>
                <w:sz w:val="28"/>
              </w:rPr>
              <w:t>policy</w:t>
            </w:r>
            <w:r>
              <w:rPr>
                <w:color w:val="262626"/>
                <w:spacing w:val="-2"/>
                <w:sz w:val="28"/>
              </w:rPr>
              <w:t> </w:t>
            </w:r>
            <w:r>
              <w:rPr>
                <w:color w:val="262626"/>
                <w:sz w:val="28"/>
              </w:rPr>
              <w:t>was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a</w:t>
            </w:r>
            <w:r>
              <w:rPr>
                <w:color w:val="262626"/>
                <w:spacing w:val="-2"/>
                <w:sz w:val="28"/>
              </w:rPr>
              <w:t> </w:t>
            </w:r>
            <w:r>
              <w:rPr>
                <w:color w:val="262626"/>
                <w:sz w:val="28"/>
              </w:rPr>
              <w:t>piece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of</w:t>
            </w:r>
            <w:r>
              <w:rPr>
                <w:color w:val="262626"/>
                <w:spacing w:val="-3"/>
                <w:sz w:val="28"/>
              </w:rPr>
              <w:t> </w:t>
            </w:r>
            <w:r>
              <w:rPr>
                <w:color w:val="262626"/>
                <w:sz w:val="28"/>
              </w:rPr>
              <w:t>work</w:t>
            </w:r>
            <w:r>
              <w:rPr>
                <w:color w:val="262626"/>
                <w:spacing w:val="-2"/>
                <w:sz w:val="28"/>
              </w:rPr>
              <w:t> </w:t>
            </w:r>
            <w:r>
              <w:rPr>
                <w:color w:val="262626"/>
                <w:sz w:val="28"/>
              </w:rPr>
              <w:t>that</w:t>
            </w:r>
            <w:r>
              <w:rPr>
                <w:color w:val="262626"/>
                <w:spacing w:val="-3"/>
                <w:sz w:val="28"/>
              </w:rPr>
              <w:t> </w:t>
            </w:r>
            <w:r>
              <w:rPr>
                <w:color w:val="262626"/>
                <w:sz w:val="28"/>
              </w:rPr>
              <w:t>had</w:t>
            </w:r>
            <w:r>
              <w:rPr>
                <w:color w:val="262626"/>
                <w:spacing w:val="-74"/>
                <w:sz w:val="28"/>
              </w:rPr>
              <w:t> </w:t>
            </w:r>
            <w:r>
              <w:rPr>
                <w:color w:val="262626"/>
                <w:sz w:val="28"/>
              </w:rPr>
              <w:t>to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stop because of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COVID-19</w:t>
            </w:r>
          </w:p>
          <w:p>
            <w:pPr>
              <w:pStyle w:val="TableParagraph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spacing w:before="4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ind w:right="472"/>
              <w:rPr>
                <w:sz w:val="28"/>
              </w:rPr>
            </w:pPr>
            <w:r>
              <w:rPr>
                <w:color w:val="262626"/>
                <w:sz w:val="28"/>
              </w:rPr>
              <w:t>A</w:t>
            </w:r>
            <w:r>
              <w:rPr>
                <w:color w:val="262626"/>
                <w:spacing w:val="-18"/>
                <w:sz w:val="28"/>
              </w:rPr>
              <w:t> </w:t>
            </w:r>
            <w:r>
              <w:rPr>
                <w:color w:val="262626"/>
                <w:sz w:val="28"/>
              </w:rPr>
              <w:t>group</w:t>
            </w:r>
            <w:r>
              <w:rPr>
                <w:color w:val="262626"/>
                <w:spacing w:val="-2"/>
                <w:sz w:val="28"/>
              </w:rPr>
              <w:t> </w:t>
            </w:r>
            <w:r>
              <w:rPr>
                <w:color w:val="262626"/>
                <w:sz w:val="28"/>
              </w:rPr>
              <w:t>is</w:t>
            </w:r>
            <w:r>
              <w:rPr>
                <w:color w:val="262626"/>
                <w:spacing w:val="-2"/>
                <w:sz w:val="28"/>
              </w:rPr>
              <w:t> </w:t>
            </w:r>
            <w:r>
              <w:rPr>
                <w:color w:val="262626"/>
                <w:sz w:val="28"/>
              </w:rPr>
              <w:t>now</w:t>
            </w:r>
            <w:r>
              <w:rPr>
                <w:color w:val="262626"/>
                <w:spacing w:val="-2"/>
                <w:sz w:val="28"/>
              </w:rPr>
              <w:t> </w:t>
            </w:r>
            <w:r>
              <w:rPr>
                <w:color w:val="262626"/>
                <w:sz w:val="28"/>
              </w:rPr>
              <w:t>working</w:t>
            </w:r>
            <w:r>
              <w:rPr>
                <w:color w:val="262626"/>
                <w:spacing w:val="-2"/>
                <w:sz w:val="28"/>
              </w:rPr>
              <w:t> </w:t>
            </w:r>
            <w:r>
              <w:rPr>
                <w:color w:val="262626"/>
                <w:sz w:val="28"/>
              </w:rPr>
              <w:t>together</w:t>
            </w:r>
            <w:r>
              <w:rPr>
                <w:color w:val="262626"/>
                <w:spacing w:val="-2"/>
                <w:sz w:val="28"/>
              </w:rPr>
              <w:t> </w:t>
            </w:r>
            <w:r>
              <w:rPr>
                <w:color w:val="262626"/>
                <w:sz w:val="28"/>
              </w:rPr>
              <w:t>to</w:t>
            </w:r>
            <w:r>
              <w:rPr>
                <w:color w:val="262626"/>
                <w:spacing w:val="-2"/>
                <w:sz w:val="28"/>
              </w:rPr>
              <w:t> </w:t>
            </w:r>
            <w:r>
              <w:rPr>
                <w:color w:val="262626"/>
                <w:sz w:val="28"/>
              </w:rPr>
              <w:t>finalise</w:t>
            </w:r>
            <w:r>
              <w:rPr>
                <w:color w:val="262626"/>
                <w:spacing w:val="-2"/>
                <w:sz w:val="28"/>
              </w:rPr>
              <w:t> </w:t>
            </w:r>
            <w:r>
              <w:rPr>
                <w:color w:val="262626"/>
                <w:sz w:val="28"/>
              </w:rPr>
              <w:t>a</w:t>
            </w:r>
            <w:r>
              <w:rPr>
                <w:color w:val="262626"/>
                <w:spacing w:val="-75"/>
                <w:sz w:val="28"/>
              </w:rPr>
              <w:t> </w:t>
            </w:r>
            <w:r>
              <w:rPr>
                <w:color w:val="262626"/>
                <w:sz w:val="28"/>
              </w:rPr>
              <w:t>policy</w:t>
            </w:r>
          </w:p>
        </w:tc>
      </w:tr>
      <w:tr>
        <w:trPr>
          <w:trHeight w:val="1807" w:hRule="atLeast"/>
        </w:trPr>
        <w:tc>
          <w:tcPr>
            <w:tcW w:w="3523" w:type="dxa"/>
          </w:tcPr>
          <w:p>
            <w:pPr>
              <w:pStyle w:val="TableParagraph"/>
              <w:ind w:left="85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49324" cy="1143000"/>
                  <wp:effectExtent l="0" t="0" r="0" b="0"/>
                  <wp:docPr id="187" name="image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8" name="image51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324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597"/>
              <w:rPr>
                <w:sz w:val="28"/>
              </w:rPr>
            </w:pPr>
            <w:r>
              <w:rPr>
                <w:color w:val="262626"/>
                <w:sz w:val="28"/>
              </w:rPr>
              <w:t>This policy will be shared with members for</w:t>
            </w:r>
            <w:r>
              <w:rPr>
                <w:color w:val="262626"/>
                <w:spacing w:val="-75"/>
                <w:sz w:val="28"/>
              </w:rPr>
              <w:t> </w:t>
            </w:r>
            <w:r>
              <w:rPr>
                <w:color w:val="262626"/>
                <w:sz w:val="28"/>
              </w:rPr>
              <w:t>their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comments</w:t>
            </w:r>
          </w:p>
        </w:tc>
      </w:tr>
      <w:tr>
        <w:trPr>
          <w:trHeight w:val="2147" w:hRule="atLeast"/>
        </w:trPr>
        <w:tc>
          <w:tcPr>
            <w:tcW w:w="3523" w:type="dxa"/>
          </w:tcPr>
          <w:p>
            <w:pPr>
              <w:pStyle w:val="TableParagraph"/>
              <w:ind w:left="68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55021" cy="1348739"/>
                  <wp:effectExtent l="0" t="0" r="0" b="0"/>
                  <wp:docPr id="189" name="image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0" name="image65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021" cy="1348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736"/>
              <w:rPr>
                <w:sz w:val="28"/>
              </w:rPr>
            </w:pPr>
            <w:r>
              <w:rPr>
                <w:color w:val="262626"/>
                <w:sz w:val="28"/>
              </w:rPr>
              <w:t>The policy will then be brought to the SAB</w:t>
            </w:r>
            <w:r>
              <w:rPr>
                <w:color w:val="262626"/>
                <w:spacing w:val="-75"/>
                <w:sz w:val="28"/>
              </w:rPr>
              <w:t> </w:t>
            </w:r>
            <w:r>
              <w:rPr>
                <w:color w:val="262626"/>
                <w:sz w:val="28"/>
              </w:rPr>
              <w:t>meeting in December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for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approval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top="1120" w:bottom="280" w:left="1020" w:right="1020"/>
        </w:sectPr>
      </w:pPr>
    </w:p>
    <w:tbl>
      <w:tblPr>
        <w:tblW w:w="0" w:type="auto"/>
        <w:jc w:val="left"/>
        <w:tblInd w:w="123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3"/>
        <w:gridCol w:w="6047"/>
      </w:tblGrid>
      <w:tr>
        <w:trPr>
          <w:trHeight w:val="3987" w:hRule="atLeast"/>
        </w:trPr>
        <w:tc>
          <w:tcPr>
            <w:tcW w:w="3523" w:type="dxa"/>
          </w:tcPr>
          <w:p>
            <w:pPr>
              <w:pStyle w:val="TableParagraph"/>
              <w:spacing w:before="9" w:after="1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ind w:left="-2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28850" cy="2228850"/>
                  <wp:effectExtent l="0" t="0" r="0" b="0"/>
                  <wp:docPr id="191" name="image6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2" name="image68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347"/>
              <w:rPr>
                <w:sz w:val="28"/>
              </w:rPr>
            </w:pPr>
            <w:r>
              <w:rPr>
                <w:color w:val="262626"/>
                <w:sz w:val="28"/>
              </w:rPr>
              <w:t>Caroline highlighted the situation around</w:t>
            </w:r>
            <w:r>
              <w:rPr>
                <w:color w:val="262626"/>
                <w:spacing w:val="1"/>
                <w:sz w:val="28"/>
              </w:rPr>
              <w:t> </w:t>
            </w:r>
            <w:r>
              <w:rPr>
                <w:color w:val="262626"/>
                <w:sz w:val="28"/>
              </w:rPr>
              <w:t>providing </w:t>
            </w:r>
            <w:r>
              <w:rPr>
                <w:b/>
                <w:color w:val="262626"/>
                <w:sz w:val="28"/>
              </w:rPr>
              <w:t>debt advice </w:t>
            </w:r>
            <w:r>
              <w:rPr>
                <w:color w:val="262626"/>
                <w:sz w:val="28"/>
              </w:rPr>
              <w:t>for people, particularly</w:t>
            </w:r>
            <w:r>
              <w:rPr>
                <w:color w:val="262626"/>
                <w:spacing w:val="-76"/>
                <w:sz w:val="28"/>
              </w:rPr>
              <w:t> </w:t>
            </w:r>
            <w:r>
              <w:rPr>
                <w:color w:val="262626"/>
                <w:sz w:val="28"/>
              </w:rPr>
              <w:t>during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COVID-19</w:t>
            </w:r>
          </w:p>
          <w:p>
            <w:pPr>
              <w:pStyle w:val="TableParagraph"/>
              <w:spacing w:before="4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right="269"/>
              <w:rPr>
                <w:sz w:val="28"/>
              </w:rPr>
            </w:pPr>
            <w:r>
              <w:rPr>
                <w:color w:val="262626"/>
                <w:sz w:val="28"/>
              </w:rPr>
              <w:t>Some people may have lot their jobs because</w:t>
            </w:r>
            <w:r>
              <w:rPr>
                <w:color w:val="262626"/>
                <w:spacing w:val="-75"/>
                <w:sz w:val="28"/>
              </w:rPr>
              <w:t> </w:t>
            </w:r>
            <w:r>
              <w:rPr>
                <w:color w:val="262626"/>
                <w:sz w:val="28"/>
              </w:rPr>
              <w:t>of COVID-19 and that means they have less</w:t>
            </w:r>
            <w:r>
              <w:rPr>
                <w:color w:val="262626"/>
                <w:spacing w:val="1"/>
                <w:sz w:val="28"/>
              </w:rPr>
              <w:t> </w:t>
            </w:r>
            <w:r>
              <w:rPr>
                <w:color w:val="262626"/>
                <w:sz w:val="28"/>
              </w:rPr>
              <w:t>money to pay bills</w:t>
            </w:r>
          </w:p>
          <w:p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right="161"/>
              <w:rPr>
                <w:sz w:val="28"/>
              </w:rPr>
            </w:pPr>
            <w:r>
              <w:rPr>
                <w:color w:val="262626"/>
                <w:sz w:val="28"/>
              </w:rPr>
              <w:t>If they struggle, they might borrow money from</w:t>
            </w:r>
            <w:r>
              <w:rPr>
                <w:color w:val="262626"/>
                <w:spacing w:val="-75"/>
                <w:sz w:val="28"/>
              </w:rPr>
              <w:t> </w:t>
            </w:r>
            <w:r>
              <w:rPr>
                <w:color w:val="262626"/>
                <w:sz w:val="28"/>
              </w:rPr>
              <w:t>organisations but then find it difficult to pay it</w:t>
            </w:r>
            <w:r>
              <w:rPr>
                <w:color w:val="262626"/>
                <w:spacing w:val="1"/>
                <w:sz w:val="28"/>
              </w:rPr>
              <w:t> </w:t>
            </w:r>
            <w:r>
              <w:rPr>
                <w:color w:val="262626"/>
                <w:sz w:val="28"/>
              </w:rPr>
              <w:t>back</w:t>
            </w:r>
          </w:p>
        </w:tc>
      </w:tr>
      <w:tr>
        <w:trPr>
          <w:trHeight w:val="3027" w:hRule="atLeast"/>
        </w:trPr>
        <w:tc>
          <w:tcPr>
            <w:tcW w:w="3523" w:type="dxa"/>
          </w:tcPr>
          <w:p>
            <w:pPr>
              <w:pStyle w:val="TableParagraph"/>
              <w:spacing w:before="11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-2" w:right="-7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43326" cy="1656206"/>
                  <wp:effectExtent l="0" t="0" r="0" b="0"/>
                  <wp:docPr id="193" name="image6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4" name="image69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326" cy="1656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129"/>
              <w:rPr>
                <w:sz w:val="28"/>
              </w:rPr>
            </w:pPr>
            <w:r>
              <w:rPr>
                <w:color w:val="262626"/>
                <w:sz w:val="28"/>
              </w:rPr>
              <w:t>There are financial scams that are taking place</w:t>
            </w:r>
            <w:r>
              <w:rPr>
                <w:color w:val="262626"/>
                <w:spacing w:val="-75"/>
                <w:sz w:val="28"/>
              </w:rPr>
              <w:t> </w:t>
            </w:r>
            <w:r>
              <w:rPr>
                <w:color w:val="262626"/>
                <w:sz w:val="28"/>
              </w:rPr>
              <w:t>too. People are being asked to pay for things</w:t>
            </w:r>
            <w:r>
              <w:rPr>
                <w:color w:val="262626"/>
                <w:spacing w:val="1"/>
                <w:sz w:val="28"/>
              </w:rPr>
              <w:t> </w:t>
            </w:r>
            <w:r>
              <w:rPr>
                <w:color w:val="262626"/>
                <w:sz w:val="28"/>
              </w:rPr>
              <w:t>that don’t exist or give their bank details to</w:t>
            </w:r>
            <w:r>
              <w:rPr>
                <w:color w:val="262626"/>
                <w:spacing w:val="1"/>
                <w:sz w:val="28"/>
              </w:rPr>
              <w:t> </w:t>
            </w:r>
            <w:r>
              <w:rPr>
                <w:color w:val="262626"/>
                <w:sz w:val="28"/>
              </w:rPr>
              <w:t>people</w:t>
            </w:r>
          </w:p>
          <w:p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right="114"/>
              <w:rPr>
                <w:sz w:val="28"/>
              </w:rPr>
            </w:pPr>
            <w:r>
              <w:rPr>
                <w:color w:val="262626"/>
                <w:sz w:val="28"/>
              </w:rPr>
              <w:t>These people who ask for details may say they</w:t>
            </w:r>
            <w:r>
              <w:rPr>
                <w:color w:val="262626"/>
                <w:spacing w:val="-75"/>
                <w:sz w:val="28"/>
              </w:rPr>
              <w:t> </w:t>
            </w:r>
            <w:r>
              <w:rPr>
                <w:color w:val="262626"/>
                <w:sz w:val="28"/>
              </w:rPr>
              <w:t>come from a trusted organisation, but they</w:t>
            </w:r>
            <w:r>
              <w:rPr>
                <w:color w:val="262626"/>
                <w:spacing w:val="1"/>
                <w:sz w:val="28"/>
              </w:rPr>
              <w:t> </w:t>
            </w:r>
            <w:r>
              <w:rPr>
                <w:color w:val="262626"/>
                <w:sz w:val="28"/>
              </w:rPr>
              <w:t>don’t</w:t>
            </w:r>
          </w:p>
        </w:tc>
      </w:tr>
      <w:tr>
        <w:trPr>
          <w:trHeight w:val="1427" w:hRule="atLeast"/>
        </w:trPr>
        <w:tc>
          <w:tcPr>
            <w:tcW w:w="3523" w:type="dxa"/>
          </w:tcPr>
          <w:p>
            <w:pPr>
              <w:pStyle w:val="TableParagraph"/>
              <w:spacing w:before="8"/>
              <w:ind w:left="0"/>
              <w:rPr>
                <w:b/>
                <w:sz w:val="4"/>
              </w:rPr>
            </w:pPr>
          </w:p>
          <w:p>
            <w:pPr>
              <w:pStyle w:val="TableParagraph"/>
              <w:ind w:left="114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90479" cy="839628"/>
                  <wp:effectExtent l="0" t="0" r="0" b="0"/>
                  <wp:docPr id="195" name="image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6" name="image70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479" cy="839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284"/>
              <w:rPr>
                <w:sz w:val="28"/>
              </w:rPr>
            </w:pPr>
            <w:r>
              <w:rPr>
                <w:color w:val="262626"/>
                <w:sz w:val="28"/>
              </w:rPr>
              <w:t>Caroline told the SAB that lots of people have</w:t>
            </w:r>
            <w:r>
              <w:rPr>
                <w:color w:val="262626"/>
                <w:spacing w:val="-76"/>
                <w:sz w:val="28"/>
              </w:rPr>
              <w:t> </w:t>
            </w:r>
            <w:r>
              <w:rPr>
                <w:color w:val="262626"/>
                <w:sz w:val="28"/>
              </w:rPr>
              <w:t>been contacting the local citizens advice</w:t>
            </w:r>
            <w:r>
              <w:rPr>
                <w:color w:val="262626"/>
                <w:spacing w:val="1"/>
                <w:sz w:val="28"/>
              </w:rPr>
              <w:t> </w:t>
            </w:r>
            <w:r>
              <w:rPr>
                <w:color w:val="262626"/>
                <w:sz w:val="28"/>
              </w:rPr>
              <w:t>bureau for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advice around debt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and scams</w:t>
            </w:r>
          </w:p>
        </w:tc>
      </w:tr>
      <w:tr>
        <w:trPr>
          <w:trHeight w:val="1787" w:hRule="atLeast"/>
        </w:trPr>
        <w:tc>
          <w:tcPr>
            <w:tcW w:w="3523" w:type="dxa"/>
          </w:tcPr>
          <w:p>
            <w:pPr>
              <w:pStyle w:val="TableParagraph"/>
              <w:ind w:left="86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26407" cy="1120139"/>
                  <wp:effectExtent l="0" t="0" r="0" b="0"/>
                  <wp:docPr id="197" name="image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8" name="image71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407" cy="112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368"/>
              <w:rPr>
                <w:sz w:val="28"/>
              </w:rPr>
            </w:pPr>
            <w:r>
              <w:rPr>
                <w:color w:val="262626"/>
                <w:sz w:val="28"/>
              </w:rPr>
              <w:t>There is a local forum which is made up of</w:t>
            </w:r>
            <w:r>
              <w:rPr>
                <w:color w:val="262626"/>
                <w:spacing w:val="1"/>
                <w:sz w:val="28"/>
              </w:rPr>
              <w:t> </w:t>
            </w:r>
            <w:r>
              <w:rPr>
                <w:color w:val="262626"/>
                <w:sz w:val="28"/>
              </w:rPr>
              <w:t>different</w:t>
            </w:r>
            <w:r>
              <w:rPr>
                <w:color w:val="262626"/>
                <w:spacing w:val="-5"/>
                <w:sz w:val="28"/>
              </w:rPr>
              <w:t> </w:t>
            </w:r>
            <w:r>
              <w:rPr>
                <w:color w:val="262626"/>
                <w:sz w:val="28"/>
              </w:rPr>
              <w:t>agencies</w:t>
            </w:r>
            <w:r>
              <w:rPr>
                <w:color w:val="262626"/>
                <w:spacing w:val="-4"/>
                <w:sz w:val="28"/>
              </w:rPr>
              <w:t> </w:t>
            </w:r>
            <w:r>
              <w:rPr>
                <w:color w:val="262626"/>
                <w:sz w:val="28"/>
              </w:rPr>
              <w:t>who</w:t>
            </w:r>
            <w:r>
              <w:rPr>
                <w:color w:val="262626"/>
                <w:spacing w:val="-4"/>
                <w:sz w:val="28"/>
              </w:rPr>
              <w:t> </w:t>
            </w:r>
            <w:r>
              <w:rPr>
                <w:color w:val="262626"/>
                <w:sz w:val="28"/>
              </w:rPr>
              <w:t>share</w:t>
            </w:r>
            <w:r>
              <w:rPr>
                <w:color w:val="262626"/>
                <w:spacing w:val="-4"/>
                <w:sz w:val="28"/>
              </w:rPr>
              <w:t> </w:t>
            </w:r>
            <w:r>
              <w:rPr>
                <w:color w:val="262626"/>
                <w:sz w:val="28"/>
              </w:rPr>
              <w:t>information</w:t>
            </w:r>
            <w:r>
              <w:rPr>
                <w:color w:val="262626"/>
                <w:spacing w:val="-4"/>
                <w:sz w:val="28"/>
              </w:rPr>
              <w:t> </w:t>
            </w:r>
            <w:r>
              <w:rPr>
                <w:color w:val="262626"/>
                <w:sz w:val="28"/>
              </w:rPr>
              <w:t>and</w:t>
            </w:r>
            <w:r>
              <w:rPr>
                <w:color w:val="262626"/>
                <w:spacing w:val="-75"/>
                <w:sz w:val="28"/>
              </w:rPr>
              <w:t> </w:t>
            </w:r>
            <w:r>
              <w:rPr>
                <w:color w:val="262626"/>
                <w:sz w:val="28"/>
              </w:rPr>
              <w:t>guidance around debt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advice</w:t>
            </w:r>
          </w:p>
        </w:tc>
      </w:tr>
      <w:tr>
        <w:trPr>
          <w:trHeight w:val="2571" w:hRule="atLeast"/>
        </w:trPr>
        <w:tc>
          <w:tcPr>
            <w:tcW w:w="3523" w:type="dxa"/>
          </w:tcPr>
          <w:p>
            <w:pPr>
              <w:pStyle w:val="TableParagraph"/>
              <w:spacing w:before="11"/>
              <w:ind w:left="0"/>
              <w:rPr>
                <w:b/>
                <w:sz w:val="6"/>
              </w:rPr>
            </w:pPr>
          </w:p>
          <w:p>
            <w:pPr>
              <w:pStyle w:val="TableParagraph"/>
              <w:ind w:left="71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35881" cy="1491329"/>
                  <wp:effectExtent l="0" t="0" r="0" b="0"/>
                  <wp:docPr id="199" name="image2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0" name="image24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881" cy="1491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644"/>
              <w:rPr>
                <w:b/>
                <w:sz w:val="28"/>
              </w:rPr>
            </w:pPr>
            <w:r>
              <w:rPr>
                <w:b/>
                <w:color w:val="262626"/>
                <w:sz w:val="28"/>
              </w:rPr>
              <w:t>Sue Proctor asked Louise to speak with</w:t>
            </w:r>
            <w:r>
              <w:rPr>
                <w:b/>
                <w:color w:val="262626"/>
                <w:spacing w:val="-76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Katie about this as something to think</w:t>
            </w:r>
            <w:r>
              <w:rPr>
                <w:b/>
                <w:color w:val="262626"/>
                <w:spacing w:val="1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about</w:t>
            </w:r>
            <w:r>
              <w:rPr>
                <w:b/>
                <w:color w:val="262626"/>
                <w:spacing w:val="-2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for</w:t>
            </w:r>
            <w:r>
              <w:rPr>
                <w:b/>
                <w:color w:val="262626"/>
                <w:spacing w:val="-1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the</w:t>
            </w:r>
            <w:r>
              <w:rPr>
                <w:b/>
                <w:color w:val="262626"/>
                <w:spacing w:val="-1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SAB</w:t>
            </w:r>
            <w:r>
              <w:rPr>
                <w:b/>
                <w:color w:val="262626"/>
                <w:spacing w:val="-1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development</w:t>
            </w:r>
            <w:r>
              <w:rPr>
                <w:b/>
                <w:color w:val="262626"/>
                <w:spacing w:val="-2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day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top="1120" w:bottom="280" w:left="1020" w:right="1020"/>
        </w:sectPr>
      </w:pPr>
    </w:p>
    <w:tbl>
      <w:tblPr>
        <w:tblW w:w="0" w:type="auto"/>
        <w:jc w:val="left"/>
        <w:tblInd w:w="123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3"/>
        <w:gridCol w:w="6047"/>
      </w:tblGrid>
      <w:tr>
        <w:trPr>
          <w:trHeight w:val="3444" w:hRule="atLeast"/>
        </w:trPr>
        <w:tc>
          <w:tcPr>
            <w:tcW w:w="3523" w:type="dxa"/>
          </w:tcPr>
          <w:p>
            <w:pPr>
              <w:pStyle w:val="TableParagraph"/>
              <w:spacing w:before="10"/>
              <w:ind w:left="0"/>
              <w:rPr>
                <w:b/>
                <w:sz w:val="10"/>
              </w:rPr>
            </w:pPr>
          </w:p>
          <w:p>
            <w:pPr>
              <w:pStyle w:val="TableParagraph"/>
              <w:ind w:left="15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11678" cy="1973579"/>
                  <wp:effectExtent l="0" t="0" r="0" b="0"/>
                  <wp:docPr id="201" name="image7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2" name="image72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78" cy="1973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162"/>
              <w:jc w:val="both"/>
              <w:rPr>
                <w:sz w:val="28"/>
              </w:rPr>
            </w:pPr>
            <w:r>
              <w:rPr>
                <w:color w:val="262626"/>
                <w:sz w:val="28"/>
              </w:rPr>
              <w:t>Laura told the SAB that she had linking in with</w:t>
            </w:r>
            <w:r>
              <w:rPr>
                <w:color w:val="262626"/>
                <w:spacing w:val="1"/>
                <w:sz w:val="28"/>
              </w:rPr>
              <w:t> </w:t>
            </w:r>
            <w:r>
              <w:rPr>
                <w:color w:val="262626"/>
                <w:sz w:val="28"/>
              </w:rPr>
              <w:t>a number of organisations to share information</w:t>
            </w:r>
            <w:r>
              <w:rPr>
                <w:color w:val="262626"/>
                <w:spacing w:val="-75"/>
                <w:sz w:val="28"/>
              </w:rPr>
              <w:t> </w:t>
            </w:r>
            <w:r>
              <w:rPr>
                <w:color w:val="262626"/>
                <w:sz w:val="28"/>
              </w:rPr>
              <w:t>on the SAB website</w:t>
            </w:r>
          </w:p>
        </w:tc>
      </w:tr>
      <w:tr>
        <w:trPr>
          <w:trHeight w:val="2571" w:hRule="atLeast"/>
        </w:trPr>
        <w:tc>
          <w:tcPr>
            <w:tcW w:w="3523" w:type="dxa"/>
          </w:tcPr>
          <w:p>
            <w:pPr>
              <w:pStyle w:val="TableParagraph"/>
              <w:spacing w:before="7"/>
              <w:ind w:left="0"/>
              <w:rPr>
                <w:b/>
                <w:sz w:val="6"/>
              </w:rPr>
            </w:pPr>
          </w:p>
          <w:p>
            <w:pPr>
              <w:pStyle w:val="TableParagraph"/>
              <w:ind w:left="71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35881" cy="1491329"/>
                  <wp:effectExtent l="0" t="0" r="0" b="0"/>
                  <wp:docPr id="203" name="image2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4" name="image24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881" cy="1491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203"/>
              <w:rPr>
                <w:b/>
                <w:sz w:val="28"/>
              </w:rPr>
            </w:pPr>
            <w:r>
              <w:rPr>
                <w:b/>
                <w:color w:val="262626"/>
                <w:sz w:val="28"/>
              </w:rPr>
              <w:t>Laura will speak to Ruth Andrews at</w:t>
            </w:r>
            <w:r>
              <w:rPr>
                <w:b/>
                <w:color w:val="262626"/>
                <w:spacing w:val="1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Trading</w:t>
            </w:r>
            <w:r>
              <w:rPr>
                <w:b/>
                <w:color w:val="262626"/>
                <w:spacing w:val="-5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Standards</w:t>
            </w:r>
            <w:r>
              <w:rPr>
                <w:b/>
                <w:color w:val="262626"/>
                <w:spacing w:val="-3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to</w:t>
            </w:r>
            <w:r>
              <w:rPr>
                <w:b/>
                <w:color w:val="262626"/>
                <w:spacing w:val="-4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make</w:t>
            </w:r>
            <w:r>
              <w:rPr>
                <w:b/>
                <w:color w:val="262626"/>
                <w:spacing w:val="-3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sure</w:t>
            </w:r>
            <w:r>
              <w:rPr>
                <w:b/>
                <w:color w:val="262626"/>
                <w:spacing w:val="-4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the</w:t>
            </w:r>
            <w:r>
              <w:rPr>
                <w:b/>
                <w:color w:val="262626"/>
                <w:spacing w:val="-3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SAB</w:t>
            </w:r>
            <w:r>
              <w:rPr>
                <w:b/>
                <w:color w:val="262626"/>
                <w:spacing w:val="-3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is</w:t>
            </w:r>
            <w:r>
              <w:rPr>
                <w:b/>
                <w:color w:val="262626"/>
                <w:spacing w:val="-75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sharing the most helpful and up to date</w:t>
            </w:r>
            <w:r>
              <w:rPr>
                <w:b/>
                <w:color w:val="262626"/>
                <w:spacing w:val="1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information</w:t>
            </w:r>
            <w:r>
              <w:rPr>
                <w:b/>
                <w:color w:val="262626"/>
                <w:spacing w:val="-2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to</w:t>
            </w:r>
            <w:r>
              <w:rPr>
                <w:b/>
                <w:color w:val="262626"/>
                <w:spacing w:val="-1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keep</w:t>
            </w:r>
            <w:r>
              <w:rPr>
                <w:b/>
                <w:color w:val="262626"/>
                <w:spacing w:val="-1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people</w:t>
            </w:r>
            <w:r>
              <w:rPr>
                <w:b/>
                <w:color w:val="262626"/>
                <w:spacing w:val="-1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safe</w:t>
            </w:r>
          </w:p>
        </w:tc>
      </w:tr>
      <w:tr>
        <w:trPr>
          <w:trHeight w:val="1107" w:hRule="atLeast"/>
        </w:trPr>
        <w:tc>
          <w:tcPr>
            <w:tcW w:w="3523" w:type="dxa"/>
          </w:tcPr>
          <w:p>
            <w:pPr>
              <w:pStyle w:val="TableParagraph"/>
              <w:ind w:left="120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91990" cy="685800"/>
                  <wp:effectExtent l="0" t="0" r="0" b="0"/>
                  <wp:docPr id="205" name="image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6" name="image7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99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line="321" w:lineRule="exact" w:before="63"/>
              <w:rPr>
                <w:b/>
                <w:sz w:val="28"/>
              </w:rPr>
            </w:pPr>
            <w:r>
              <w:rPr>
                <w:b/>
                <w:color w:val="262626"/>
                <w:sz w:val="28"/>
              </w:rPr>
              <w:t>14.</w:t>
            </w:r>
            <w:r>
              <w:rPr>
                <w:b/>
                <w:color w:val="262626"/>
                <w:spacing w:val="-2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LeDeR</w:t>
            </w:r>
            <w:r>
              <w:rPr>
                <w:b/>
                <w:color w:val="262626"/>
                <w:spacing w:val="-1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Update</w:t>
            </w:r>
          </w:p>
          <w:p>
            <w:pPr>
              <w:pStyle w:val="TableParagraph"/>
              <w:ind w:right="253"/>
              <w:rPr>
                <w:sz w:val="28"/>
              </w:rPr>
            </w:pPr>
            <w:r>
              <w:rPr>
                <w:color w:val="262626"/>
                <w:sz w:val="28"/>
              </w:rPr>
              <w:t>The LeDeR position statement was noted and</w:t>
            </w:r>
            <w:r>
              <w:rPr>
                <w:color w:val="262626"/>
                <w:spacing w:val="-76"/>
                <w:sz w:val="28"/>
              </w:rPr>
              <w:t> </w:t>
            </w:r>
            <w:r>
              <w:rPr>
                <w:color w:val="262626"/>
                <w:sz w:val="28"/>
              </w:rPr>
              <w:t>Christine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highlighted the following points:</w:t>
            </w:r>
          </w:p>
        </w:tc>
      </w:tr>
      <w:tr>
        <w:trPr>
          <w:trHeight w:val="2277" w:hRule="atLeast"/>
        </w:trPr>
        <w:tc>
          <w:tcPr>
            <w:tcW w:w="3523" w:type="dxa"/>
          </w:tcPr>
          <w:p>
            <w:pPr>
              <w:pStyle w:val="TableParagraph"/>
              <w:ind w:left="61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46504" cy="1440180"/>
                  <wp:effectExtent l="0" t="0" r="0" b="0"/>
                  <wp:docPr id="207" name="image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8" name="image8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504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line="321" w:lineRule="exact" w:before="63"/>
              <w:rPr>
                <w:sz w:val="28"/>
              </w:rPr>
            </w:pPr>
            <w:r>
              <w:rPr>
                <w:color w:val="262626"/>
                <w:sz w:val="28"/>
              </w:rPr>
              <w:t>NHS England have completed all of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the priority</w:t>
            </w:r>
          </w:p>
          <w:p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b/>
                <w:color w:val="262626"/>
                <w:sz w:val="28"/>
              </w:rPr>
              <w:t>LeDeR</w:t>
            </w:r>
            <w:r>
              <w:rPr>
                <w:b/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reviews</w:t>
            </w:r>
          </w:p>
          <w:p>
            <w:pPr>
              <w:pStyle w:val="TableParagraph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spacing w:before="6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LeDer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is a Learning Disability Mortality Review</w:t>
            </w:r>
          </w:p>
        </w:tc>
      </w:tr>
      <w:tr>
        <w:trPr>
          <w:trHeight w:val="2665" w:hRule="atLeast"/>
        </w:trPr>
        <w:tc>
          <w:tcPr>
            <w:tcW w:w="3523" w:type="dxa"/>
          </w:tcPr>
          <w:p>
            <w:pPr>
              <w:pStyle w:val="TableParagraph"/>
              <w:spacing w:before="10" w:after="1"/>
              <w:ind w:left="0"/>
              <w:rPr>
                <w:b/>
                <w:sz w:val="8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17966" cy="1477803"/>
                  <wp:effectExtent l="0" t="0" r="0" b="0"/>
                  <wp:docPr id="209" name="image7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0" name="image73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966" cy="1477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379"/>
              <w:rPr>
                <w:sz w:val="28"/>
              </w:rPr>
            </w:pPr>
            <w:r>
              <w:rPr>
                <w:color w:val="262626"/>
                <w:sz w:val="28"/>
              </w:rPr>
              <w:t>A</w:t>
            </w:r>
            <w:r>
              <w:rPr>
                <w:color w:val="262626"/>
                <w:spacing w:val="-18"/>
                <w:sz w:val="28"/>
              </w:rPr>
              <w:t> </w:t>
            </w:r>
            <w:r>
              <w:rPr>
                <w:color w:val="262626"/>
                <w:sz w:val="28"/>
              </w:rPr>
              <w:t>specialist</w:t>
            </w:r>
            <w:r>
              <w:rPr>
                <w:color w:val="262626"/>
                <w:spacing w:val="-4"/>
                <w:sz w:val="28"/>
              </w:rPr>
              <w:t> </w:t>
            </w:r>
            <w:r>
              <w:rPr>
                <w:color w:val="262626"/>
                <w:sz w:val="28"/>
              </w:rPr>
              <w:t>practitioner</w:t>
            </w:r>
            <w:r>
              <w:rPr>
                <w:color w:val="262626"/>
                <w:spacing w:val="-3"/>
                <w:sz w:val="28"/>
              </w:rPr>
              <w:t> </w:t>
            </w:r>
            <w:r>
              <w:rPr>
                <w:color w:val="262626"/>
                <w:sz w:val="28"/>
              </w:rPr>
              <w:t>has</w:t>
            </w:r>
            <w:r>
              <w:rPr>
                <w:color w:val="262626"/>
                <w:spacing w:val="-3"/>
                <w:sz w:val="28"/>
              </w:rPr>
              <w:t> </w:t>
            </w:r>
            <w:r>
              <w:rPr>
                <w:color w:val="262626"/>
                <w:sz w:val="28"/>
              </w:rPr>
              <w:t>been</w:t>
            </w:r>
            <w:r>
              <w:rPr>
                <w:color w:val="262626"/>
                <w:spacing w:val="-2"/>
                <w:sz w:val="28"/>
              </w:rPr>
              <w:t> </w:t>
            </w:r>
            <w:r>
              <w:rPr>
                <w:color w:val="262626"/>
                <w:sz w:val="28"/>
              </w:rPr>
              <w:t>recruited</w:t>
            </w:r>
            <w:r>
              <w:rPr>
                <w:color w:val="262626"/>
                <w:spacing w:val="-2"/>
                <w:sz w:val="28"/>
              </w:rPr>
              <w:t> </w:t>
            </w:r>
            <w:r>
              <w:rPr>
                <w:color w:val="262626"/>
                <w:sz w:val="28"/>
              </w:rPr>
              <w:t>to</w:t>
            </w:r>
            <w:r>
              <w:rPr>
                <w:color w:val="262626"/>
                <w:spacing w:val="-75"/>
                <w:sz w:val="28"/>
              </w:rPr>
              <w:t> </w:t>
            </w:r>
            <w:r>
              <w:rPr>
                <w:color w:val="262626"/>
                <w:sz w:val="28"/>
              </w:rPr>
              <w:t>work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on the LeDeR reviews</w:t>
            </w:r>
          </w:p>
        </w:tc>
      </w:tr>
      <w:tr>
        <w:trPr>
          <w:trHeight w:val="2127" w:hRule="atLeast"/>
        </w:trPr>
        <w:tc>
          <w:tcPr>
            <w:tcW w:w="3523" w:type="dxa"/>
          </w:tcPr>
          <w:p>
            <w:pPr>
              <w:pStyle w:val="TableParagraph"/>
              <w:ind w:left="69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55080" cy="1348740"/>
                  <wp:effectExtent l="0" t="0" r="0" b="0"/>
                  <wp:docPr id="211" name="image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2" name="image74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080" cy="134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114"/>
              <w:rPr>
                <w:sz w:val="28"/>
              </w:rPr>
            </w:pPr>
            <w:r>
              <w:rPr>
                <w:color w:val="262626"/>
                <w:sz w:val="28"/>
              </w:rPr>
              <w:t>The local LeDeR annual report will be shared</w:t>
            </w:r>
            <w:r>
              <w:rPr>
                <w:color w:val="262626"/>
                <w:spacing w:val="1"/>
                <w:sz w:val="28"/>
              </w:rPr>
              <w:t> </w:t>
            </w:r>
            <w:r>
              <w:rPr>
                <w:color w:val="262626"/>
                <w:sz w:val="28"/>
              </w:rPr>
              <w:t>with the SAB via email. It will then be shared at</w:t>
            </w:r>
            <w:r>
              <w:rPr>
                <w:color w:val="262626"/>
                <w:spacing w:val="-75"/>
                <w:sz w:val="28"/>
              </w:rPr>
              <w:t> </w:t>
            </w:r>
            <w:r>
              <w:rPr>
                <w:color w:val="262626"/>
                <w:sz w:val="28"/>
              </w:rPr>
              <w:t>the Board in December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top="1120" w:bottom="725" w:left="1020" w:right="1020"/>
        </w:sectPr>
      </w:pPr>
    </w:p>
    <w:tbl>
      <w:tblPr>
        <w:tblW w:w="0" w:type="auto"/>
        <w:jc w:val="left"/>
        <w:tblInd w:w="123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3"/>
        <w:gridCol w:w="6047"/>
      </w:tblGrid>
      <w:tr>
        <w:trPr>
          <w:trHeight w:val="1467" w:hRule="atLeast"/>
        </w:trPr>
        <w:tc>
          <w:tcPr>
            <w:tcW w:w="3523" w:type="dxa"/>
          </w:tcPr>
          <w:p>
            <w:pPr>
              <w:pStyle w:val="TableParagraph"/>
              <w:ind w:left="102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20632" cy="914400"/>
                  <wp:effectExtent l="0" t="0" r="0" b="0"/>
                  <wp:docPr id="213" name="image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4" name="image7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632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424"/>
              <w:rPr>
                <w:sz w:val="28"/>
              </w:rPr>
            </w:pPr>
            <w:r>
              <w:rPr>
                <w:color w:val="262626"/>
                <w:sz w:val="28"/>
              </w:rPr>
              <w:t>Sue Proctor noted that the report identified a</w:t>
            </w:r>
            <w:r>
              <w:rPr>
                <w:color w:val="262626"/>
                <w:spacing w:val="-76"/>
                <w:sz w:val="28"/>
              </w:rPr>
              <w:t> </w:t>
            </w:r>
            <w:r>
              <w:rPr>
                <w:color w:val="262626"/>
                <w:sz w:val="28"/>
              </w:rPr>
              <w:t>particular</w:t>
            </w:r>
            <w:r>
              <w:rPr>
                <w:color w:val="262626"/>
                <w:spacing w:val="-2"/>
                <w:sz w:val="28"/>
              </w:rPr>
              <w:t> </w:t>
            </w:r>
            <w:r>
              <w:rPr>
                <w:color w:val="262626"/>
                <w:sz w:val="28"/>
              </w:rPr>
              <w:t>serious point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to highlight</w:t>
            </w:r>
          </w:p>
        </w:tc>
      </w:tr>
      <w:tr>
        <w:trPr>
          <w:trHeight w:val="2067" w:hRule="atLeast"/>
        </w:trPr>
        <w:tc>
          <w:tcPr>
            <w:tcW w:w="3523" w:type="dxa"/>
          </w:tcPr>
          <w:p>
            <w:pPr>
              <w:pStyle w:val="TableParagraph"/>
              <w:ind w:left="72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09321" cy="1303020"/>
                  <wp:effectExtent l="0" t="0" r="0" b="0"/>
                  <wp:docPr id="215" name="image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6" name="image75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321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751"/>
              <w:rPr>
                <w:b/>
                <w:sz w:val="28"/>
              </w:rPr>
            </w:pPr>
            <w:r>
              <w:rPr>
                <w:color w:val="262626"/>
                <w:sz w:val="28"/>
              </w:rPr>
              <w:t>The biggest cause of death for adults with</w:t>
            </w:r>
            <w:r>
              <w:rPr>
                <w:color w:val="262626"/>
                <w:spacing w:val="-76"/>
                <w:sz w:val="28"/>
              </w:rPr>
              <w:t> </w:t>
            </w:r>
            <w:r>
              <w:rPr>
                <w:color w:val="262626"/>
                <w:sz w:val="28"/>
              </w:rPr>
              <w:t>learning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disabilities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is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respiratory</w:t>
            </w:r>
            <w:r>
              <w:rPr>
                <w:b/>
                <w:color w:val="262626"/>
                <w:spacing w:val="-1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issues</w:t>
            </w:r>
          </w:p>
          <w:p>
            <w:pPr>
              <w:pStyle w:val="TableParagraph"/>
              <w:spacing w:before="6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right="565"/>
              <w:rPr>
                <w:sz w:val="28"/>
              </w:rPr>
            </w:pPr>
            <w:r>
              <w:rPr>
                <w:b/>
                <w:color w:val="262626"/>
                <w:sz w:val="28"/>
              </w:rPr>
              <w:t>Respiratory issues </w:t>
            </w:r>
            <w:r>
              <w:rPr>
                <w:color w:val="262626"/>
                <w:sz w:val="28"/>
              </w:rPr>
              <w:t>are medical conditions</w:t>
            </w:r>
            <w:r>
              <w:rPr>
                <w:color w:val="262626"/>
                <w:spacing w:val="-75"/>
                <w:sz w:val="28"/>
              </w:rPr>
              <w:t> </w:t>
            </w:r>
            <w:r>
              <w:rPr>
                <w:color w:val="262626"/>
                <w:sz w:val="28"/>
              </w:rPr>
              <w:t>that</w:t>
            </w:r>
            <w:r>
              <w:rPr>
                <w:color w:val="262626"/>
                <w:spacing w:val="-2"/>
                <w:sz w:val="28"/>
              </w:rPr>
              <w:t> </w:t>
            </w:r>
            <w:r>
              <w:rPr>
                <w:color w:val="262626"/>
                <w:sz w:val="28"/>
              </w:rPr>
              <w:t>affect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peoples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lungs and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breathing</w:t>
            </w:r>
          </w:p>
        </w:tc>
      </w:tr>
      <w:tr>
        <w:trPr>
          <w:trHeight w:val="1467" w:hRule="atLeast"/>
        </w:trPr>
        <w:tc>
          <w:tcPr>
            <w:tcW w:w="3523" w:type="dxa"/>
          </w:tcPr>
          <w:p>
            <w:pPr>
              <w:pStyle w:val="TableParagraph"/>
              <w:ind w:left="102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20633" cy="914400"/>
                  <wp:effectExtent l="0" t="0" r="0" b="0"/>
                  <wp:docPr id="217" name="image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8" name="image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633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347"/>
              <w:rPr>
                <w:sz w:val="28"/>
              </w:rPr>
            </w:pPr>
            <w:r>
              <w:rPr>
                <w:color w:val="262626"/>
                <w:sz w:val="28"/>
              </w:rPr>
              <w:t>These issues can result in people dying early</w:t>
            </w:r>
            <w:r>
              <w:rPr>
                <w:color w:val="262626"/>
                <w:spacing w:val="-75"/>
                <w:sz w:val="28"/>
              </w:rPr>
              <w:t> </w:t>
            </w:r>
            <w:r>
              <w:rPr>
                <w:color w:val="262626"/>
                <w:sz w:val="28"/>
              </w:rPr>
              <w:t>and this has been made worse by Covid-19</w:t>
            </w:r>
          </w:p>
        </w:tc>
      </w:tr>
      <w:tr>
        <w:trPr>
          <w:trHeight w:val="2707" w:hRule="atLeast"/>
        </w:trPr>
        <w:tc>
          <w:tcPr>
            <w:tcW w:w="3523" w:type="dxa"/>
          </w:tcPr>
          <w:p>
            <w:pPr>
              <w:pStyle w:val="TableParagraph"/>
              <w:ind w:left="40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20831" cy="1714500"/>
                  <wp:effectExtent l="0" t="0" r="0" b="0"/>
                  <wp:docPr id="219" name="image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0" name="image76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831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98"/>
              <w:rPr>
                <w:sz w:val="28"/>
              </w:rPr>
            </w:pPr>
            <w:r>
              <w:rPr>
                <w:color w:val="262626"/>
                <w:sz w:val="28"/>
              </w:rPr>
              <w:t>Sue Peckitt agreed with these comments. She</w:t>
            </w:r>
            <w:r>
              <w:rPr>
                <w:color w:val="262626"/>
                <w:spacing w:val="1"/>
                <w:sz w:val="28"/>
              </w:rPr>
              <w:t> </w:t>
            </w:r>
            <w:r>
              <w:rPr>
                <w:color w:val="262626"/>
                <w:sz w:val="28"/>
              </w:rPr>
              <w:t>updated that less people with a learning</w:t>
            </w:r>
            <w:r>
              <w:rPr>
                <w:color w:val="262626"/>
                <w:spacing w:val="1"/>
                <w:sz w:val="28"/>
              </w:rPr>
              <w:t> </w:t>
            </w:r>
            <w:r>
              <w:rPr>
                <w:color w:val="262626"/>
                <w:sz w:val="28"/>
              </w:rPr>
              <w:t>disability</w:t>
            </w:r>
            <w:r>
              <w:rPr>
                <w:color w:val="262626"/>
                <w:spacing w:val="-3"/>
                <w:sz w:val="28"/>
              </w:rPr>
              <w:t> </w:t>
            </w:r>
            <w:r>
              <w:rPr>
                <w:color w:val="262626"/>
                <w:sz w:val="28"/>
              </w:rPr>
              <w:t>were</w:t>
            </w:r>
            <w:r>
              <w:rPr>
                <w:color w:val="262626"/>
                <w:spacing w:val="-2"/>
                <w:sz w:val="28"/>
              </w:rPr>
              <w:t> </w:t>
            </w:r>
            <w:r>
              <w:rPr>
                <w:color w:val="262626"/>
                <w:sz w:val="28"/>
              </w:rPr>
              <w:t>having</w:t>
            </w:r>
            <w:r>
              <w:rPr>
                <w:color w:val="262626"/>
                <w:spacing w:val="-3"/>
                <w:sz w:val="28"/>
              </w:rPr>
              <w:t> </w:t>
            </w:r>
            <w:r>
              <w:rPr>
                <w:color w:val="262626"/>
                <w:sz w:val="28"/>
              </w:rPr>
              <w:t>their</w:t>
            </w:r>
            <w:r>
              <w:rPr>
                <w:color w:val="262626"/>
                <w:spacing w:val="-3"/>
                <w:sz w:val="28"/>
              </w:rPr>
              <w:t> </w:t>
            </w:r>
            <w:r>
              <w:rPr>
                <w:color w:val="262626"/>
                <w:sz w:val="28"/>
              </w:rPr>
              <w:t>annual</w:t>
            </w:r>
            <w:r>
              <w:rPr>
                <w:color w:val="262626"/>
                <w:spacing w:val="-3"/>
                <w:sz w:val="28"/>
              </w:rPr>
              <w:t> </w:t>
            </w:r>
            <w:r>
              <w:rPr>
                <w:color w:val="262626"/>
                <w:sz w:val="28"/>
              </w:rPr>
              <w:t>health</w:t>
            </w:r>
            <w:r>
              <w:rPr>
                <w:color w:val="262626"/>
                <w:spacing w:val="-2"/>
                <w:sz w:val="28"/>
              </w:rPr>
              <w:t> </w:t>
            </w:r>
            <w:r>
              <w:rPr>
                <w:color w:val="262626"/>
                <w:sz w:val="28"/>
              </w:rPr>
              <w:t>check</w:t>
            </w:r>
          </w:p>
          <w:p>
            <w:pPr>
              <w:pStyle w:val="TableParagraph"/>
              <w:spacing w:before="4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right="225"/>
              <w:rPr>
                <w:sz w:val="28"/>
              </w:rPr>
            </w:pPr>
            <w:r>
              <w:rPr>
                <w:color w:val="262626"/>
                <w:sz w:val="28"/>
              </w:rPr>
              <w:t>This may be because of the restrictions during</w:t>
            </w:r>
            <w:r>
              <w:rPr>
                <w:color w:val="262626"/>
                <w:spacing w:val="-76"/>
                <w:sz w:val="28"/>
              </w:rPr>
              <w:t> </w:t>
            </w:r>
            <w:r>
              <w:rPr>
                <w:color w:val="262626"/>
                <w:sz w:val="28"/>
              </w:rPr>
              <w:t>Covid-19. People can’t get to the doctors or</w:t>
            </w:r>
            <w:r>
              <w:rPr>
                <w:color w:val="262626"/>
                <w:spacing w:val="1"/>
                <w:sz w:val="28"/>
              </w:rPr>
              <w:t> </w:t>
            </w:r>
            <w:r>
              <w:rPr>
                <w:color w:val="262626"/>
                <w:sz w:val="28"/>
              </w:rPr>
              <w:t>they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are worried about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going to the doctors</w:t>
            </w:r>
          </w:p>
        </w:tc>
      </w:tr>
      <w:tr>
        <w:trPr>
          <w:trHeight w:val="1747" w:hRule="atLeast"/>
        </w:trPr>
        <w:tc>
          <w:tcPr>
            <w:tcW w:w="3523" w:type="dxa"/>
          </w:tcPr>
          <w:p>
            <w:pPr>
              <w:pStyle w:val="TableParagraph"/>
              <w:ind w:left="88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03557" cy="1097280"/>
                  <wp:effectExtent l="0" t="0" r="0" b="0"/>
                  <wp:docPr id="221" name="image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2" name="image77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557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67"/>
              <w:rPr>
                <w:sz w:val="28"/>
              </w:rPr>
            </w:pPr>
            <w:r>
              <w:rPr>
                <w:color w:val="262626"/>
                <w:sz w:val="28"/>
              </w:rPr>
              <w:t>Sue Peckitt suggested that different agencies</w:t>
            </w:r>
            <w:r>
              <w:rPr>
                <w:color w:val="262626"/>
                <w:spacing w:val="1"/>
                <w:sz w:val="28"/>
              </w:rPr>
              <w:t> </w:t>
            </w:r>
            <w:r>
              <w:rPr>
                <w:color w:val="262626"/>
                <w:sz w:val="28"/>
              </w:rPr>
              <w:t>should communicate with each other and share</w:t>
            </w:r>
            <w:r>
              <w:rPr>
                <w:color w:val="262626"/>
                <w:spacing w:val="-75"/>
                <w:sz w:val="28"/>
              </w:rPr>
              <w:t> </w:t>
            </w:r>
            <w:r>
              <w:rPr>
                <w:color w:val="262626"/>
                <w:sz w:val="28"/>
              </w:rPr>
              <w:t>information shared so that this can feed into a</w:t>
            </w:r>
            <w:r>
              <w:rPr>
                <w:color w:val="262626"/>
                <w:spacing w:val="1"/>
                <w:sz w:val="28"/>
              </w:rPr>
              <w:t> </w:t>
            </w:r>
            <w:r>
              <w:rPr>
                <w:color w:val="262626"/>
                <w:sz w:val="28"/>
              </w:rPr>
              <w:t>person’s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health check</w:t>
            </w:r>
          </w:p>
        </w:tc>
      </w:tr>
      <w:tr>
        <w:trPr>
          <w:trHeight w:val="1427" w:hRule="atLeast"/>
        </w:trPr>
        <w:tc>
          <w:tcPr>
            <w:tcW w:w="3523" w:type="dxa"/>
          </w:tcPr>
          <w:p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272"/>
              <w:rPr>
                <w:b/>
                <w:sz w:val="28"/>
              </w:rPr>
            </w:pPr>
            <w:r>
              <w:rPr>
                <w:b/>
                <w:color w:val="262626"/>
                <w:sz w:val="28"/>
              </w:rPr>
              <w:t>15. Joint Engagement and Communication</w:t>
            </w:r>
            <w:r>
              <w:rPr>
                <w:b/>
                <w:color w:val="262626"/>
                <w:spacing w:val="-75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Strategy</w:t>
            </w:r>
          </w:p>
          <w:p>
            <w:pPr>
              <w:pStyle w:val="TableParagraph"/>
              <w:spacing w:line="237" w:lineRule="auto"/>
              <w:ind w:right="549"/>
              <w:rPr>
                <w:sz w:val="28"/>
              </w:rPr>
            </w:pPr>
            <w:r>
              <w:rPr>
                <w:color w:val="262626"/>
                <w:sz w:val="28"/>
              </w:rPr>
              <w:t>The Joint Engagement and Communication</w:t>
            </w:r>
            <w:r>
              <w:rPr>
                <w:color w:val="262626"/>
                <w:spacing w:val="-75"/>
                <w:sz w:val="28"/>
              </w:rPr>
              <w:t> </w:t>
            </w:r>
            <w:r>
              <w:rPr>
                <w:color w:val="262626"/>
                <w:sz w:val="28"/>
              </w:rPr>
              <w:t>Strategy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was noted</w:t>
            </w:r>
          </w:p>
        </w:tc>
      </w:tr>
      <w:tr>
        <w:trPr>
          <w:trHeight w:val="1807" w:hRule="atLeast"/>
        </w:trPr>
        <w:tc>
          <w:tcPr>
            <w:tcW w:w="3523" w:type="dxa"/>
          </w:tcPr>
          <w:p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798"/>
              <w:rPr>
                <w:sz w:val="28"/>
              </w:rPr>
            </w:pPr>
            <w:r>
              <w:rPr>
                <w:color w:val="262626"/>
                <w:sz w:val="28"/>
              </w:rPr>
              <w:t>Laura asked the SAB for approval to start</w:t>
            </w:r>
            <w:r>
              <w:rPr>
                <w:color w:val="262626"/>
                <w:spacing w:val="-76"/>
                <w:sz w:val="28"/>
              </w:rPr>
              <w:t> </w:t>
            </w:r>
            <w:r>
              <w:rPr>
                <w:color w:val="262626"/>
                <w:sz w:val="28"/>
              </w:rPr>
              <w:t>using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the strategy and the toolkit</w:t>
            </w:r>
          </w:p>
        </w:tc>
      </w:tr>
      <w:tr>
        <w:trPr>
          <w:trHeight w:val="1787" w:hRule="atLeast"/>
        </w:trPr>
        <w:tc>
          <w:tcPr>
            <w:tcW w:w="3523" w:type="dxa"/>
          </w:tcPr>
          <w:p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284"/>
              <w:rPr>
                <w:sz w:val="28"/>
              </w:rPr>
            </w:pPr>
            <w:r>
              <w:rPr>
                <w:color w:val="262626"/>
                <w:sz w:val="28"/>
              </w:rPr>
              <w:t>The SAB agreed and highlighted what a good</w:t>
            </w:r>
            <w:r>
              <w:rPr>
                <w:color w:val="262626"/>
                <w:spacing w:val="-75"/>
                <w:sz w:val="28"/>
              </w:rPr>
              <w:t> </w:t>
            </w:r>
            <w:r>
              <w:rPr>
                <w:color w:val="262626"/>
                <w:sz w:val="28"/>
              </w:rPr>
              <w:t>piece of work this is to move forward with</w:t>
            </w:r>
            <w:r>
              <w:rPr>
                <w:color w:val="262626"/>
                <w:spacing w:val="1"/>
                <w:sz w:val="28"/>
              </w:rPr>
              <w:t> </w:t>
            </w:r>
            <w:r>
              <w:rPr>
                <w:color w:val="262626"/>
                <w:sz w:val="28"/>
              </w:rPr>
              <w:t>engagement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and communication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6762496">
            <wp:simplePos x="0" y="0"/>
            <wp:positionH relativeFrom="page">
              <wp:posOffset>1263937</wp:posOffset>
            </wp:positionH>
            <wp:positionV relativeFrom="page">
              <wp:posOffset>7672758</wp:posOffset>
            </wp:positionV>
            <wp:extent cx="1133377" cy="2254281"/>
            <wp:effectExtent l="0" t="0" r="0" b="0"/>
            <wp:wrapNone/>
            <wp:docPr id="223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7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377" cy="2254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1120" w:bottom="280" w:left="1020" w:right="1020"/>
        </w:sectPr>
      </w:pPr>
    </w:p>
    <w:tbl>
      <w:tblPr>
        <w:tblW w:w="0" w:type="auto"/>
        <w:jc w:val="left"/>
        <w:tblInd w:w="123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3"/>
        <w:gridCol w:w="6047"/>
      </w:tblGrid>
      <w:tr>
        <w:trPr>
          <w:trHeight w:val="2127" w:hRule="atLeast"/>
        </w:trPr>
        <w:tc>
          <w:tcPr>
            <w:tcW w:w="3523" w:type="dxa"/>
          </w:tcPr>
          <w:p>
            <w:pPr>
              <w:pStyle w:val="TableParagraph"/>
              <w:ind w:left="69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56515" cy="1350168"/>
                  <wp:effectExtent l="0" t="0" r="0" b="0"/>
                  <wp:docPr id="225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6" name="image79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515" cy="1350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66"/>
              <w:rPr>
                <w:sz w:val="28"/>
              </w:rPr>
            </w:pPr>
            <w:r>
              <w:rPr>
                <w:color w:val="262626"/>
                <w:sz w:val="28"/>
              </w:rPr>
              <w:t>The SAB thanked Laura, Jonathan and Lesley</w:t>
            </w:r>
            <w:r>
              <w:rPr>
                <w:color w:val="262626"/>
                <w:spacing w:val="1"/>
                <w:sz w:val="28"/>
              </w:rPr>
              <w:t> </w:t>
            </w:r>
            <w:r>
              <w:rPr>
                <w:color w:val="262626"/>
                <w:sz w:val="28"/>
              </w:rPr>
              <w:t>for the work that had gone into the strategy and</w:t>
            </w:r>
            <w:r>
              <w:rPr>
                <w:color w:val="262626"/>
                <w:spacing w:val="-76"/>
                <w:sz w:val="28"/>
              </w:rPr>
              <w:t> </w:t>
            </w:r>
            <w:r>
              <w:rPr>
                <w:color w:val="262626"/>
                <w:sz w:val="28"/>
              </w:rPr>
              <w:t>toolkit</w:t>
            </w:r>
          </w:p>
        </w:tc>
      </w:tr>
      <w:tr>
        <w:trPr>
          <w:trHeight w:val="2447" w:hRule="atLeast"/>
        </w:trPr>
        <w:tc>
          <w:tcPr>
            <w:tcW w:w="3523" w:type="dxa"/>
          </w:tcPr>
          <w:p>
            <w:pPr>
              <w:pStyle w:val="TableParagraph"/>
              <w:ind w:left="53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37878" cy="1531620"/>
                  <wp:effectExtent l="0" t="0" r="0" b="0"/>
                  <wp:docPr id="227" name="image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8" name="image80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878" cy="153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83"/>
              <w:rPr>
                <w:sz w:val="28"/>
              </w:rPr>
            </w:pPr>
            <w:r>
              <w:rPr>
                <w:color w:val="262626"/>
                <w:sz w:val="28"/>
              </w:rPr>
              <w:t>Laura explained that as it is a joint strategy it</w:t>
            </w:r>
            <w:r>
              <w:rPr>
                <w:color w:val="262626"/>
                <w:spacing w:val="1"/>
                <w:sz w:val="28"/>
              </w:rPr>
              <w:t> </w:t>
            </w:r>
            <w:r>
              <w:rPr>
                <w:color w:val="262626"/>
                <w:sz w:val="28"/>
              </w:rPr>
              <w:t>needs to go to the Safeguarding Children’s</w:t>
            </w:r>
            <w:r>
              <w:rPr>
                <w:color w:val="262626"/>
                <w:spacing w:val="1"/>
                <w:sz w:val="28"/>
              </w:rPr>
              <w:t> </w:t>
            </w:r>
            <w:r>
              <w:rPr>
                <w:color w:val="262626"/>
                <w:sz w:val="28"/>
              </w:rPr>
              <w:t>Partnership and Community Safety Partnership</w:t>
            </w:r>
            <w:r>
              <w:rPr>
                <w:color w:val="262626"/>
                <w:spacing w:val="-75"/>
                <w:sz w:val="28"/>
              </w:rPr>
              <w:t> </w:t>
            </w:r>
            <w:r>
              <w:rPr>
                <w:color w:val="262626"/>
                <w:sz w:val="28"/>
              </w:rPr>
              <w:t>for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approval before it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can be used</w:t>
            </w:r>
          </w:p>
        </w:tc>
      </w:tr>
      <w:tr>
        <w:trPr>
          <w:trHeight w:val="1427" w:hRule="atLeast"/>
        </w:trPr>
        <w:tc>
          <w:tcPr>
            <w:tcW w:w="3523" w:type="dxa"/>
          </w:tcPr>
          <w:p>
            <w:pPr>
              <w:pStyle w:val="TableParagraph"/>
              <w:ind w:left="104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97785" cy="891539"/>
                  <wp:effectExtent l="0" t="0" r="0" b="0"/>
                  <wp:docPr id="229" name="image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0" name="image81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785" cy="891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316"/>
              <w:rPr>
                <w:sz w:val="28"/>
              </w:rPr>
            </w:pPr>
            <w:r>
              <w:rPr>
                <w:color w:val="262626"/>
                <w:sz w:val="28"/>
              </w:rPr>
              <w:t>Laura presented the SAB engagement plan</w:t>
            </w:r>
            <w:r>
              <w:rPr>
                <w:color w:val="262626"/>
                <w:spacing w:val="1"/>
                <w:sz w:val="28"/>
              </w:rPr>
              <w:t> </w:t>
            </w:r>
            <w:r>
              <w:rPr>
                <w:color w:val="262626"/>
                <w:sz w:val="28"/>
              </w:rPr>
              <w:t>and asked the Board for approval to carry out</w:t>
            </w:r>
            <w:r>
              <w:rPr>
                <w:color w:val="262626"/>
                <w:spacing w:val="-75"/>
                <w:sz w:val="28"/>
              </w:rPr>
              <w:t> </w:t>
            </w:r>
            <w:r>
              <w:rPr>
                <w:color w:val="262626"/>
                <w:sz w:val="28"/>
              </w:rPr>
              <w:t>the engagement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work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highlighted in the plan</w:t>
            </w:r>
          </w:p>
        </w:tc>
      </w:tr>
      <w:tr>
        <w:trPr>
          <w:trHeight w:val="1807" w:hRule="atLeast"/>
        </w:trPr>
        <w:tc>
          <w:tcPr>
            <w:tcW w:w="3523" w:type="dxa"/>
          </w:tcPr>
          <w:p>
            <w:pPr>
              <w:pStyle w:val="TableParagraph"/>
              <w:ind w:left="85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42141" cy="1135856"/>
                  <wp:effectExtent l="0" t="0" r="0" b="0"/>
                  <wp:docPr id="231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2" name="image79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141" cy="1135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580"/>
              <w:rPr>
                <w:sz w:val="28"/>
              </w:rPr>
            </w:pPr>
            <w:r>
              <w:rPr>
                <w:color w:val="262626"/>
                <w:sz w:val="28"/>
              </w:rPr>
              <w:t>The SAB agreed and thanked Laura for the</w:t>
            </w:r>
            <w:r>
              <w:rPr>
                <w:color w:val="262626"/>
                <w:spacing w:val="-75"/>
                <w:sz w:val="28"/>
              </w:rPr>
              <w:t> </w:t>
            </w:r>
            <w:r>
              <w:rPr>
                <w:color w:val="262626"/>
                <w:sz w:val="28"/>
              </w:rPr>
              <w:t>work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that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has gone in to the plan</w:t>
            </w:r>
          </w:p>
        </w:tc>
      </w:tr>
      <w:tr>
        <w:trPr>
          <w:trHeight w:val="1467" w:hRule="atLeast"/>
        </w:trPr>
        <w:tc>
          <w:tcPr>
            <w:tcW w:w="3523" w:type="dxa"/>
          </w:tcPr>
          <w:p>
            <w:pPr>
              <w:pStyle w:val="TableParagraph"/>
              <w:ind w:left="102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20632" cy="914400"/>
                  <wp:effectExtent l="0" t="0" r="0" b="0"/>
                  <wp:docPr id="233" name="image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4" name="image74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632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line="321" w:lineRule="exact" w:before="63"/>
              <w:rPr>
                <w:b/>
                <w:sz w:val="28"/>
              </w:rPr>
            </w:pPr>
            <w:r>
              <w:rPr>
                <w:b/>
                <w:color w:val="262626"/>
                <w:sz w:val="28"/>
              </w:rPr>
              <w:t>16.</w:t>
            </w:r>
            <w:r>
              <w:rPr>
                <w:b/>
                <w:color w:val="262626"/>
                <w:spacing w:val="-13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Annual</w:t>
            </w:r>
            <w:r>
              <w:rPr>
                <w:b/>
                <w:color w:val="262626"/>
                <w:spacing w:val="-3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Report</w:t>
            </w:r>
          </w:p>
          <w:p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color w:val="262626"/>
                <w:sz w:val="28"/>
              </w:rPr>
              <w:t>The</w:t>
            </w:r>
            <w:r>
              <w:rPr>
                <w:color w:val="262626"/>
                <w:spacing w:val="-17"/>
                <w:sz w:val="28"/>
              </w:rPr>
              <w:t> </w:t>
            </w:r>
            <w:r>
              <w:rPr>
                <w:color w:val="262626"/>
                <w:sz w:val="28"/>
              </w:rPr>
              <w:t>Annual Report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was noted</w:t>
            </w:r>
          </w:p>
        </w:tc>
      </w:tr>
      <w:tr>
        <w:trPr>
          <w:trHeight w:val="1787" w:hRule="atLeast"/>
        </w:trPr>
        <w:tc>
          <w:tcPr>
            <w:tcW w:w="3523" w:type="dxa"/>
          </w:tcPr>
          <w:p>
            <w:pPr>
              <w:pStyle w:val="TableParagraph"/>
              <w:ind w:left="86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26407" cy="1120139"/>
                  <wp:effectExtent l="0" t="0" r="0" b="0"/>
                  <wp:docPr id="235" name="image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6" name="image82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407" cy="112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253"/>
              <w:rPr>
                <w:sz w:val="28"/>
              </w:rPr>
            </w:pPr>
            <w:r>
              <w:rPr>
                <w:color w:val="262626"/>
                <w:sz w:val="28"/>
              </w:rPr>
              <w:t>Laura asked the SAB for approval to send</w:t>
            </w:r>
            <w:r>
              <w:rPr>
                <w:color w:val="262626"/>
                <w:spacing w:val="1"/>
                <w:sz w:val="28"/>
              </w:rPr>
              <w:t> </w:t>
            </w:r>
            <w:r>
              <w:rPr>
                <w:color w:val="262626"/>
                <w:sz w:val="28"/>
              </w:rPr>
              <w:t>send the draft report to the design team ready</w:t>
            </w:r>
            <w:r>
              <w:rPr>
                <w:color w:val="262626"/>
                <w:spacing w:val="-76"/>
                <w:sz w:val="28"/>
              </w:rPr>
              <w:t> </w:t>
            </w:r>
            <w:r>
              <w:rPr>
                <w:color w:val="262626"/>
                <w:sz w:val="28"/>
              </w:rPr>
              <w:t>for</w:t>
            </w:r>
            <w:r>
              <w:rPr>
                <w:color w:val="262626"/>
                <w:spacing w:val="-2"/>
                <w:sz w:val="28"/>
              </w:rPr>
              <w:t> </w:t>
            </w:r>
            <w:r>
              <w:rPr>
                <w:color w:val="262626"/>
                <w:sz w:val="28"/>
              </w:rPr>
              <w:t>it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to be shared on Monday 5th October</w:t>
            </w:r>
          </w:p>
        </w:tc>
      </w:tr>
      <w:tr>
        <w:trPr>
          <w:trHeight w:val="1467" w:hRule="atLeast"/>
        </w:trPr>
        <w:tc>
          <w:tcPr>
            <w:tcW w:w="3523" w:type="dxa"/>
          </w:tcPr>
          <w:p>
            <w:pPr>
              <w:pStyle w:val="TableParagraph"/>
              <w:ind w:left="102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20632" cy="914400"/>
                  <wp:effectExtent l="0" t="0" r="0" b="0"/>
                  <wp:docPr id="237" name="image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8" name="image65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632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222"/>
              <w:rPr>
                <w:sz w:val="28"/>
              </w:rPr>
            </w:pPr>
            <w:r>
              <w:rPr>
                <w:color w:val="262626"/>
                <w:sz w:val="28"/>
              </w:rPr>
              <w:t>The SAB agreed to this and thanked Laura for</w:t>
            </w:r>
            <w:r>
              <w:rPr>
                <w:color w:val="262626"/>
                <w:spacing w:val="-75"/>
                <w:sz w:val="28"/>
              </w:rPr>
              <w:t> </w:t>
            </w:r>
            <w:r>
              <w:rPr>
                <w:color w:val="262626"/>
                <w:sz w:val="28"/>
              </w:rPr>
              <w:t>putting the report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together</w:t>
            </w:r>
          </w:p>
        </w:tc>
      </w:tr>
    </w:tbl>
    <w:p>
      <w:pPr>
        <w:spacing w:after="0"/>
        <w:rPr>
          <w:sz w:val="28"/>
        </w:rPr>
        <w:sectPr>
          <w:type w:val="continuous"/>
          <w:pgSz w:w="11910" w:h="16840"/>
          <w:pgMar w:top="1120" w:bottom="280" w:left="1020" w:right="1020"/>
        </w:sectPr>
      </w:pPr>
    </w:p>
    <w:tbl>
      <w:tblPr>
        <w:tblW w:w="0" w:type="auto"/>
        <w:jc w:val="left"/>
        <w:tblInd w:w="123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3"/>
        <w:gridCol w:w="6047"/>
      </w:tblGrid>
      <w:tr>
        <w:trPr>
          <w:trHeight w:val="2571" w:hRule="atLeast"/>
        </w:trPr>
        <w:tc>
          <w:tcPr>
            <w:tcW w:w="3523" w:type="dxa"/>
          </w:tcPr>
          <w:p>
            <w:pPr>
              <w:pStyle w:val="TableParagraph"/>
              <w:spacing w:before="2"/>
              <w:ind w:left="0"/>
              <w:rPr>
                <w:b/>
                <w:sz w:val="6"/>
              </w:rPr>
            </w:pPr>
          </w:p>
          <w:p>
            <w:pPr>
              <w:pStyle w:val="TableParagraph"/>
              <w:ind w:left="71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35881" cy="1491329"/>
                  <wp:effectExtent l="0" t="0" r="0" b="0"/>
                  <wp:docPr id="239" name="image2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0" name="image24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881" cy="1491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598"/>
              <w:rPr>
                <w:b/>
                <w:sz w:val="28"/>
              </w:rPr>
            </w:pPr>
            <w:r>
              <w:rPr>
                <w:b/>
                <w:color w:val="262626"/>
                <w:sz w:val="28"/>
              </w:rPr>
              <w:t>Laura will send the draft report to the</w:t>
            </w:r>
            <w:r>
              <w:rPr>
                <w:b/>
                <w:color w:val="262626"/>
                <w:spacing w:val="1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design team and share it on Monday 5th</w:t>
            </w:r>
            <w:r>
              <w:rPr>
                <w:b/>
                <w:color w:val="262626"/>
                <w:spacing w:val="-76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October</w:t>
            </w:r>
          </w:p>
        </w:tc>
      </w:tr>
      <w:tr>
        <w:trPr>
          <w:trHeight w:val="467" w:hRule="atLeast"/>
        </w:trPr>
        <w:tc>
          <w:tcPr>
            <w:tcW w:w="3523" w:type="dxa"/>
          </w:tcPr>
          <w:p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6047" w:type="dxa"/>
          </w:tcPr>
          <w:p>
            <w:pPr>
              <w:pStyle w:val="TableParagraph"/>
              <w:spacing w:before="63"/>
              <w:rPr>
                <w:b/>
                <w:sz w:val="28"/>
              </w:rPr>
            </w:pPr>
            <w:r>
              <w:rPr>
                <w:b/>
                <w:color w:val="262626"/>
                <w:sz w:val="28"/>
              </w:rPr>
              <w:t>17.</w:t>
            </w:r>
            <w:r>
              <w:rPr>
                <w:b/>
                <w:color w:val="262626"/>
                <w:spacing w:val="-2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Current</w:t>
            </w:r>
            <w:r>
              <w:rPr>
                <w:b/>
                <w:color w:val="262626"/>
                <w:spacing w:val="-2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Issues</w:t>
            </w:r>
          </w:p>
        </w:tc>
      </w:tr>
      <w:tr>
        <w:trPr>
          <w:trHeight w:val="2067" w:hRule="atLeast"/>
        </w:trPr>
        <w:tc>
          <w:tcPr>
            <w:tcW w:w="3523" w:type="dxa"/>
          </w:tcPr>
          <w:p>
            <w:pPr>
              <w:pStyle w:val="TableParagraph"/>
              <w:ind w:left="72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09321" cy="1303020"/>
                  <wp:effectExtent l="0" t="0" r="0" b="0"/>
                  <wp:docPr id="241" name="image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2" name="image83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321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393"/>
              <w:rPr>
                <w:sz w:val="28"/>
              </w:rPr>
            </w:pPr>
            <w:r>
              <w:rPr>
                <w:color w:val="262626"/>
                <w:sz w:val="28"/>
              </w:rPr>
              <w:t>Annette told the SAB that all 43 police forces</w:t>
            </w:r>
            <w:r>
              <w:rPr>
                <w:color w:val="262626"/>
                <w:spacing w:val="-76"/>
                <w:sz w:val="28"/>
              </w:rPr>
              <w:t> </w:t>
            </w:r>
            <w:r>
              <w:rPr>
                <w:color w:val="262626"/>
                <w:sz w:val="28"/>
              </w:rPr>
              <w:t>are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to be inspected</w:t>
            </w:r>
          </w:p>
        </w:tc>
      </w:tr>
      <w:tr>
        <w:trPr>
          <w:trHeight w:val="1427" w:hRule="atLeast"/>
        </w:trPr>
        <w:tc>
          <w:tcPr>
            <w:tcW w:w="3523" w:type="dxa"/>
          </w:tcPr>
          <w:p>
            <w:pPr>
              <w:pStyle w:val="TableParagraph"/>
              <w:ind w:left="104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97783" cy="891539"/>
                  <wp:effectExtent l="0" t="0" r="0" b="0"/>
                  <wp:docPr id="243" name="image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4" name="image7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783" cy="891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378"/>
              <w:rPr>
                <w:sz w:val="28"/>
              </w:rPr>
            </w:pPr>
            <w:r>
              <w:rPr>
                <w:color w:val="262626"/>
                <w:sz w:val="28"/>
              </w:rPr>
              <w:t>The inspections will identify areas of learning</w:t>
            </w:r>
            <w:r>
              <w:rPr>
                <w:color w:val="262626"/>
                <w:spacing w:val="-76"/>
                <w:sz w:val="28"/>
              </w:rPr>
              <w:t> </w:t>
            </w:r>
            <w:r>
              <w:rPr>
                <w:color w:val="262626"/>
                <w:sz w:val="28"/>
              </w:rPr>
              <w:t>from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Covid-19</w:t>
            </w:r>
          </w:p>
        </w:tc>
      </w:tr>
      <w:tr>
        <w:trPr>
          <w:trHeight w:val="2067" w:hRule="atLeast"/>
        </w:trPr>
        <w:tc>
          <w:tcPr>
            <w:tcW w:w="3523" w:type="dxa"/>
          </w:tcPr>
          <w:p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6047" w:type="dxa"/>
          </w:tcPr>
          <w:p>
            <w:pPr>
              <w:pStyle w:val="TableParagraph"/>
              <w:spacing w:line="477" w:lineRule="auto" w:before="63"/>
              <w:ind w:right="736"/>
              <w:rPr>
                <w:sz w:val="28"/>
              </w:rPr>
            </w:pPr>
            <w:r>
              <w:rPr>
                <w:color w:val="262626"/>
                <w:sz w:val="28"/>
              </w:rPr>
              <w:t>The full report will be due in January 2021</w:t>
            </w:r>
            <w:r>
              <w:rPr>
                <w:color w:val="262626"/>
                <w:spacing w:val="-75"/>
                <w:sz w:val="28"/>
              </w:rPr>
              <w:t> </w:t>
            </w:r>
            <w:r>
              <w:rPr>
                <w:color w:val="262626"/>
                <w:sz w:val="28"/>
              </w:rPr>
              <w:t>Annette</w:t>
            </w:r>
            <w:r>
              <w:rPr>
                <w:color w:val="262626"/>
                <w:spacing w:val="-3"/>
                <w:sz w:val="28"/>
              </w:rPr>
              <w:t> </w:t>
            </w:r>
            <w:r>
              <w:rPr>
                <w:color w:val="262626"/>
                <w:sz w:val="28"/>
              </w:rPr>
              <w:t>will</w:t>
            </w:r>
            <w:r>
              <w:rPr>
                <w:color w:val="262626"/>
                <w:spacing w:val="-2"/>
                <w:sz w:val="28"/>
              </w:rPr>
              <w:t> </w:t>
            </w:r>
            <w:r>
              <w:rPr>
                <w:color w:val="262626"/>
                <w:sz w:val="28"/>
              </w:rPr>
              <w:t>share</w:t>
            </w:r>
            <w:r>
              <w:rPr>
                <w:color w:val="262626"/>
                <w:spacing w:val="-2"/>
                <w:sz w:val="28"/>
              </w:rPr>
              <w:t> </w:t>
            </w:r>
            <w:r>
              <w:rPr>
                <w:color w:val="262626"/>
                <w:sz w:val="28"/>
              </w:rPr>
              <w:t>this</w:t>
            </w:r>
            <w:r>
              <w:rPr>
                <w:color w:val="262626"/>
                <w:spacing w:val="-2"/>
                <w:sz w:val="28"/>
              </w:rPr>
              <w:t> </w:t>
            </w:r>
            <w:r>
              <w:rPr>
                <w:color w:val="262626"/>
                <w:sz w:val="28"/>
              </w:rPr>
              <w:t>report</w:t>
            </w:r>
            <w:r>
              <w:rPr>
                <w:color w:val="262626"/>
                <w:spacing w:val="-3"/>
                <w:sz w:val="28"/>
              </w:rPr>
              <w:t> </w:t>
            </w:r>
            <w:r>
              <w:rPr>
                <w:color w:val="262626"/>
                <w:sz w:val="28"/>
              </w:rPr>
              <w:t>with</w:t>
            </w:r>
            <w:r>
              <w:rPr>
                <w:color w:val="262626"/>
                <w:spacing w:val="-2"/>
                <w:sz w:val="28"/>
              </w:rPr>
              <w:t> </w:t>
            </w:r>
            <w:r>
              <w:rPr>
                <w:color w:val="262626"/>
                <w:sz w:val="28"/>
              </w:rPr>
              <w:t>the</w:t>
            </w:r>
            <w:r>
              <w:rPr>
                <w:color w:val="262626"/>
                <w:spacing w:val="-3"/>
                <w:sz w:val="28"/>
              </w:rPr>
              <w:t> </w:t>
            </w:r>
            <w:r>
              <w:rPr>
                <w:color w:val="262626"/>
                <w:sz w:val="28"/>
              </w:rPr>
              <w:t>SAB</w:t>
            </w:r>
          </w:p>
        </w:tc>
      </w:tr>
      <w:tr>
        <w:trPr>
          <w:trHeight w:val="2067" w:hRule="atLeast"/>
        </w:trPr>
        <w:tc>
          <w:tcPr>
            <w:tcW w:w="3523" w:type="dxa"/>
          </w:tcPr>
          <w:p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799"/>
              <w:rPr>
                <w:sz w:val="28"/>
              </w:rPr>
            </w:pPr>
            <w:r>
              <w:rPr>
                <w:color w:val="262626"/>
                <w:sz w:val="28"/>
              </w:rPr>
              <w:t>Dave</w:t>
            </w:r>
            <w:r>
              <w:rPr>
                <w:color w:val="262626"/>
                <w:spacing w:val="-7"/>
                <w:sz w:val="28"/>
              </w:rPr>
              <w:t> </w:t>
            </w:r>
            <w:r>
              <w:rPr>
                <w:color w:val="262626"/>
                <w:sz w:val="28"/>
              </w:rPr>
              <w:t>added</w:t>
            </w:r>
            <w:r>
              <w:rPr>
                <w:color w:val="262626"/>
                <w:spacing w:val="-7"/>
                <w:sz w:val="28"/>
              </w:rPr>
              <w:t> </w:t>
            </w:r>
            <w:r>
              <w:rPr>
                <w:color w:val="262626"/>
                <w:sz w:val="28"/>
              </w:rPr>
              <w:t>that</w:t>
            </w:r>
            <w:r>
              <w:rPr>
                <w:color w:val="262626"/>
                <w:spacing w:val="-7"/>
                <w:sz w:val="28"/>
              </w:rPr>
              <w:t> </w:t>
            </w:r>
            <w:r>
              <w:rPr>
                <w:color w:val="262626"/>
                <w:sz w:val="28"/>
              </w:rPr>
              <w:t>North</w:t>
            </w:r>
            <w:r>
              <w:rPr>
                <w:color w:val="262626"/>
                <w:spacing w:val="-12"/>
                <w:sz w:val="28"/>
              </w:rPr>
              <w:t> </w:t>
            </w:r>
            <w:r>
              <w:rPr>
                <w:color w:val="262626"/>
                <w:sz w:val="28"/>
              </w:rPr>
              <w:t>Yorkshire</w:t>
            </w:r>
            <w:r>
              <w:rPr>
                <w:color w:val="262626"/>
                <w:spacing w:val="-7"/>
                <w:sz w:val="28"/>
              </w:rPr>
              <w:t> </w:t>
            </w:r>
            <w:r>
              <w:rPr>
                <w:color w:val="262626"/>
                <w:sz w:val="28"/>
              </w:rPr>
              <w:t>Fire</w:t>
            </w:r>
            <w:r>
              <w:rPr>
                <w:color w:val="262626"/>
                <w:spacing w:val="-7"/>
                <w:sz w:val="28"/>
              </w:rPr>
              <w:t> </w:t>
            </w:r>
            <w:r>
              <w:rPr>
                <w:color w:val="262626"/>
                <w:sz w:val="28"/>
              </w:rPr>
              <w:t>and</w:t>
            </w:r>
            <w:r>
              <w:rPr>
                <w:color w:val="262626"/>
                <w:spacing w:val="-74"/>
                <w:sz w:val="28"/>
              </w:rPr>
              <w:t> </w:t>
            </w:r>
            <w:r>
              <w:rPr>
                <w:color w:val="262626"/>
                <w:sz w:val="28"/>
              </w:rPr>
              <w:t>Rescue Service are being inspected in</w:t>
            </w:r>
            <w:r>
              <w:rPr>
                <w:color w:val="262626"/>
                <w:spacing w:val="1"/>
                <w:sz w:val="28"/>
              </w:rPr>
              <w:t> </w:t>
            </w:r>
            <w:r>
              <w:rPr>
                <w:color w:val="262626"/>
                <w:sz w:val="28"/>
              </w:rPr>
              <w:t>November</w:t>
            </w:r>
          </w:p>
        </w:tc>
      </w:tr>
      <w:tr>
        <w:trPr>
          <w:trHeight w:val="1747" w:hRule="atLeast"/>
        </w:trPr>
        <w:tc>
          <w:tcPr>
            <w:tcW w:w="3523" w:type="dxa"/>
          </w:tcPr>
          <w:p>
            <w:pPr>
              <w:pStyle w:val="TableParagraph"/>
              <w:ind w:left="88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03557" cy="1097280"/>
                  <wp:effectExtent l="0" t="0" r="0" b="0"/>
                  <wp:docPr id="245" name="image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6" name="image84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557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378"/>
              <w:rPr>
                <w:sz w:val="28"/>
              </w:rPr>
            </w:pPr>
            <w:r>
              <w:rPr>
                <w:color w:val="262626"/>
                <w:sz w:val="28"/>
              </w:rPr>
              <w:t>Dave will feedback any findings that the SAB</w:t>
            </w:r>
            <w:r>
              <w:rPr>
                <w:color w:val="262626"/>
                <w:spacing w:val="-75"/>
                <w:sz w:val="28"/>
              </w:rPr>
              <w:t> </w:t>
            </w:r>
            <w:r>
              <w:rPr>
                <w:color w:val="262626"/>
                <w:sz w:val="28"/>
              </w:rPr>
              <w:t>should be aware of</w:t>
            </w:r>
          </w:p>
        </w:tc>
      </w:tr>
      <w:tr>
        <w:trPr>
          <w:trHeight w:val="2067" w:hRule="atLeast"/>
        </w:trPr>
        <w:tc>
          <w:tcPr>
            <w:tcW w:w="3523" w:type="dxa"/>
          </w:tcPr>
          <w:p>
            <w:pPr>
              <w:pStyle w:val="TableParagraph"/>
              <w:ind w:left="72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09321" cy="1303020"/>
                  <wp:effectExtent l="0" t="0" r="0" b="0"/>
                  <wp:docPr id="247" name="image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8" name="image85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321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285"/>
              <w:rPr>
                <w:sz w:val="28"/>
              </w:rPr>
            </w:pPr>
            <w:r>
              <w:rPr>
                <w:color w:val="262626"/>
                <w:sz w:val="28"/>
              </w:rPr>
              <w:t>Sue Proctor told the SAB that Jim Hopkinson,</w:t>
            </w:r>
            <w:r>
              <w:rPr>
                <w:color w:val="262626"/>
                <w:spacing w:val="-75"/>
                <w:sz w:val="28"/>
              </w:rPr>
              <w:t> </w:t>
            </w:r>
            <w:r>
              <w:rPr>
                <w:color w:val="262626"/>
                <w:sz w:val="28"/>
              </w:rPr>
              <w:t>Director of Safeguarding at Ampleforth had</w:t>
            </w:r>
            <w:r>
              <w:rPr>
                <w:color w:val="262626"/>
                <w:spacing w:val="1"/>
                <w:sz w:val="28"/>
              </w:rPr>
              <w:t> </w:t>
            </w:r>
            <w:r>
              <w:rPr>
                <w:color w:val="262626"/>
                <w:sz w:val="28"/>
              </w:rPr>
              <w:t>contacted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her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6763008">
            <wp:simplePos x="0" y="0"/>
            <wp:positionH relativeFrom="page">
              <wp:posOffset>1181179</wp:posOffset>
            </wp:positionH>
            <wp:positionV relativeFrom="page">
              <wp:posOffset>4897161</wp:posOffset>
            </wp:positionV>
            <wp:extent cx="1325880" cy="2651760"/>
            <wp:effectExtent l="0" t="0" r="0" b="0"/>
            <wp:wrapNone/>
            <wp:docPr id="249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86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top="1120" w:bottom="280" w:left="1020" w:right="1020"/>
        </w:sectPr>
      </w:pPr>
    </w:p>
    <w:tbl>
      <w:tblPr>
        <w:tblW w:w="0" w:type="auto"/>
        <w:jc w:val="left"/>
        <w:tblInd w:w="123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3"/>
        <w:gridCol w:w="6047"/>
      </w:tblGrid>
      <w:tr>
        <w:trPr>
          <w:trHeight w:val="1747" w:hRule="atLeast"/>
        </w:trPr>
        <w:tc>
          <w:tcPr>
            <w:tcW w:w="3523" w:type="dxa"/>
          </w:tcPr>
          <w:p>
            <w:pPr>
              <w:pStyle w:val="TableParagraph"/>
              <w:ind w:left="88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03557" cy="1097279"/>
                  <wp:effectExtent l="0" t="0" r="0" b="0"/>
                  <wp:docPr id="251" name="image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2" name="image67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557" cy="1097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316"/>
              <w:rPr>
                <w:sz w:val="28"/>
              </w:rPr>
            </w:pPr>
            <w:r>
              <w:rPr>
                <w:color w:val="262626"/>
                <w:sz w:val="28"/>
              </w:rPr>
              <w:t>He asked if the SAB could support the review</w:t>
            </w:r>
            <w:r>
              <w:rPr>
                <w:color w:val="262626"/>
                <w:spacing w:val="-75"/>
                <w:sz w:val="28"/>
              </w:rPr>
              <w:t> </w:t>
            </w:r>
            <w:r>
              <w:rPr>
                <w:color w:val="262626"/>
                <w:sz w:val="28"/>
              </w:rPr>
              <w:t>of</w:t>
            </w:r>
            <w:r>
              <w:rPr>
                <w:color w:val="262626"/>
                <w:spacing w:val="-17"/>
                <w:sz w:val="28"/>
              </w:rPr>
              <w:t> </w:t>
            </w:r>
            <w:r>
              <w:rPr>
                <w:color w:val="262626"/>
                <w:sz w:val="28"/>
              </w:rPr>
              <w:t>Ampleforth’s policies</w:t>
            </w:r>
          </w:p>
          <w:p>
            <w:pPr>
              <w:pStyle w:val="TableParagraph"/>
              <w:spacing w:before="6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right="394"/>
              <w:rPr>
                <w:sz w:val="28"/>
              </w:rPr>
            </w:pPr>
            <w:r>
              <w:rPr>
                <w:color w:val="262626"/>
                <w:sz w:val="28"/>
              </w:rPr>
              <w:t>He also asked if there was an opportunity for</w:t>
            </w:r>
            <w:r>
              <w:rPr>
                <w:color w:val="262626"/>
                <w:spacing w:val="-75"/>
                <w:sz w:val="28"/>
              </w:rPr>
              <w:t> </w:t>
            </w:r>
            <w:r>
              <w:rPr>
                <w:color w:val="262626"/>
                <w:sz w:val="28"/>
              </w:rPr>
              <w:t>their</w:t>
            </w:r>
            <w:r>
              <w:rPr>
                <w:color w:val="262626"/>
                <w:spacing w:val="-2"/>
                <w:sz w:val="28"/>
              </w:rPr>
              <w:t> </w:t>
            </w:r>
            <w:r>
              <w:rPr>
                <w:color w:val="262626"/>
                <w:sz w:val="28"/>
              </w:rPr>
              <w:t>staff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to access training</w:t>
            </w:r>
          </w:p>
        </w:tc>
      </w:tr>
      <w:tr>
        <w:trPr>
          <w:trHeight w:val="2571" w:hRule="atLeast"/>
        </w:trPr>
        <w:tc>
          <w:tcPr>
            <w:tcW w:w="3523" w:type="dxa"/>
          </w:tcPr>
          <w:p>
            <w:pPr>
              <w:pStyle w:val="TableParagraph"/>
              <w:spacing w:before="4"/>
              <w:ind w:left="0"/>
              <w:rPr>
                <w:b/>
                <w:sz w:val="6"/>
              </w:rPr>
            </w:pPr>
          </w:p>
          <w:p>
            <w:pPr>
              <w:pStyle w:val="TableParagraph"/>
              <w:ind w:left="71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35881" cy="1491329"/>
                  <wp:effectExtent l="0" t="0" r="0" b="0"/>
                  <wp:docPr id="253" name="image2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4" name="image24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881" cy="1491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395"/>
              <w:rPr>
                <w:b/>
                <w:sz w:val="28"/>
              </w:rPr>
            </w:pPr>
            <w:r>
              <w:rPr>
                <w:b/>
                <w:color w:val="262626"/>
                <w:sz w:val="28"/>
              </w:rPr>
              <w:t>Sue Proctor asked that Sarah organises a</w:t>
            </w:r>
            <w:r>
              <w:rPr>
                <w:b/>
                <w:color w:val="262626"/>
                <w:spacing w:val="-75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meeting for herself, Sarah, Sheila, James</w:t>
            </w:r>
            <w:r>
              <w:rPr>
                <w:b/>
                <w:color w:val="262626"/>
                <w:spacing w:val="1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and Jim to discuss what support and</w:t>
            </w:r>
            <w:r>
              <w:rPr>
                <w:b/>
                <w:color w:val="262626"/>
                <w:spacing w:val="1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assistance</w:t>
            </w:r>
            <w:r>
              <w:rPr>
                <w:b/>
                <w:color w:val="262626"/>
                <w:spacing w:val="-1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the SAB can</w:t>
            </w:r>
            <w:r>
              <w:rPr>
                <w:b/>
                <w:color w:val="262626"/>
                <w:spacing w:val="-1"/>
                <w:sz w:val="28"/>
              </w:rPr>
              <w:t> </w:t>
            </w:r>
            <w:r>
              <w:rPr>
                <w:b/>
                <w:color w:val="262626"/>
                <w:sz w:val="28"/>
              </w:rPr>
              <w:t>offer</w:t>
            </w:r>
          </w:p>
        </w:tc>
      </w:tr>
      <w:tr>
        <w:trPr>
          <w:trHeight w:val="1107" w:hRule="atLeast"/>
        </w:trPr>
        <w:tc>
          <w:tcPr>
            <w:tcW w:w="3523" w:type="dxa"/>
          </w:tcPr>
          <w:p>
            <w:pPr>
              <w:pStyle w:val="TableParagraph"/>
              <w:spacing w:before="5"/>
              <w:ind w:left="0"/>
              <w:rPr>
                <w:b/>
                <w:sz w:val="14"/>
              </w:rPr>
            </w:pPr>
          </w:p>
          <w:p>
            <w:pPr>
              <w:pStyle w:val="TableParagraph"/>
              <w:ind w:left="-2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24848" cy="485775"/>
                  <wp:effectExtent l="0" t="0" r="0" b="0"/>
                  <wp:docPr id="255" name="image8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6" name="image87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48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333"/>
              <w:rPr>
                <w:sz w:val="28"/>
              </w:rPr>
            </w:pPr>
            <w:r>
              <w:rPr>
                <w:color w:val="262626"/>
                <w:sz w:val="28"/>
              </w:rPr>
              <w:t>Following this conversation, Sue Proctor or</w:t>
            </w:r>
            <w:r>
              <w:rPr>
                <w:color w:val="262626"/>
                <w:spacing w:val="1"/>
                <w:sz w:val="28"/>
              </w:rPr>
              <w:t> </w:t>
            </w:r>
            <w:r>
              <w:rPr>
                <w:color w:val="262626"/>
                <w:sz w:val="28"/>
              </w:rPr>
              <w:t>James</w:t>
            </w:r>
            <w:r>
              <w:rPr>
                <w:color w:val="262626"/>
                <w:spacing w:val="-3"/>
                <w:sz w:val="28"/>
              </w:rPr>
              <w:t> </w:t>
            </w:r>
            <w:r>
              <w:rPr>
                <w:color w:val="262626"/>
                <w:sz w:val="28"/>
              </w:rPr>
              <w:t>will</w:t>
            </w:r>
            <w:r>
              <w:rPr>
                <w:color w:val="262626"/>
                <w:spacing w:val="-2"/>
                <w:sz w:val="28"/>
              </w:rPr>
              <w:t> </w:t>
            </w:r>
            <w:r>
              <w:rPr>
                <w:color w:val="262626"/>
                <w:sz w:val="28"/>
              </w:rPr>
              <w:t>link</w:t>
            </w:r>
            <w:r>
              <w:rPr>
                <w:color w:val="262626"/>
                <w:spacing w:val="-2"/>
                <w:sz w:val="28"/>
              </w:rPr>
              <w:t> </w:t>
            </w:r>
            <w:r>
              <w:rPr>
                <w:color w:val="262626"/>
                <w:sz w:val="28"/>
              </w:rPr>
              <w:t>in</w:t>
            </w:r>
            <w:r>
              <w:rPr>
                <w:color w:val="262626"/>
                <w:spacing w:val="-2"/>
                <w:sz w:val="28"/>
              </w:rPr>
              <w:t> </w:t>
            </w:r>
            <w:r>
              <w:rPr>
                <w:color w:val="262626"/>
                <w:sz w:val="28"/>
              </w:rPr>
              <w:t>with</w:t>
            </w:r>
            <w:r>
              <w:rPr>
                <w:color w:val="262626"/>
                <w:spacing w:val="-2"/>
                <w:sz w:val="28"/>
              </w:rPr>
              <w:t> </w:t>
            </w:r>
            <w:r>
              <w:rPr>
                <w:color w:val="262626"/>
                <w:sz w:val="28"/>
              </w:rPr>
              <w:t>Maggie</w:t>
            </w:r>
            <w:r>
              <w:rPr>
                <w:color w:val="262626"/>
                <w:spacing w:val="-18"/>
                <w:sz w:val="28"/>
              </w:rPr>
              <w:t> </w:t>
            </w:r>
            <w:r>
              <w:rPr>
                <w:color w:val="262626"/>
                <w:sz w:val="28"/>
              </w:rPr>
              <w:t>Atkinson,</w:t>
            </w:r>
            <w:r>
              <w:rPr>
                <w:color w:val="262626"/>
                <w:spacing w:val="-3"/>
                <w:sz w:val="28"/>
              </w:rPr>
              <w:t> </w:t>
            </w:r>
            <w:r>
              <w:rPr>
                <w:color w:val="262626"/>
                <w:sz w:val="28"/>
              </w:rPr>
              <w:t>Chair</w:t>
            </w:r>
            <w:r>
              <w:rPr>
                <w:color w:val="262626"/>
                <w:spacing w:val="-75"/>
                <w:sz w:val="28"/>
              </w:rPr>
              <w:t> </w:t>
            </w:r>
            <w:r>
              <w:rPr>
                <w:color w:val="262626"/>
                <w:sz w:val="28"/>
              </w:rPr>
              <w:t>of</w:t>
            </w:r>
            <w:r>
              <w:rPr>
                <w:color w:val="262626"/>
                <w:spacing w:val="-2"/>
                <w:sz w:val="28"/>
              </w:rPr>
              <w:t> </w:t>
            </w:r>
            <w:r>
              <w:rPr>
                <w:color w:val="262626"/>
                <w:sz w:val="28"/>
              </w:rPr>
              <w:t>the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Safeguarding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Children’s</w:t>
            </w:r>
            <w:r>
              <w:rPr>
                <w:color w:val="262626"/>
                <w:spacing w:val="-1"/>
                <w:sz w:val="28"/>
              </w:rPr>
              <w:t> </w:t>
            </w:r>
            <w:r>
              <w:rPr>
                <w:color w:val="262626"/>
                <w:sz w:val="28"/>
              </w:rPr>
              <w:t>Partnership</w:t>
            </w:r>
          </w:p>
        </w:tc>
      </w:tr>
      <w:tr>
        <w:trPr>
          <w:trHeight w:val="1467" w:hRule="atLeast"/>
        </w:trPr>
        <w:tc>
          <w:tcPr>
            <w:tcW w:w="3523" w:type="dxa"/>
          </w:tcPr>
          <w:p>
            <w:pPr>
              <w:pStyle w:val="TableParagraph"/>
              <w:ind w:left="102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20633" cy="914400"/>
                  <wp:effectExtent l="0" t="0" r="0" b="0"/>
                  <wp:docPr id="257" name="image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8" name="image88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633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spacing w:before="63"/>
              <w:ind w:right="285"/>
              <w:rPr>
                <w:sz w:val="28"/>
              </w:rPr>
            </w:pPr>
            <w:r>
              <w:rPr>
                <w:color w:val="262626"/>
                <w:sz w:val="28"/>
              </w:rPr>
              <w:t>Caroline offered to share information for</w:t>
            </w:r>
            <w:r>
              <w:rPr>
                <w:color w:val="262626"/>
                <w:spacing w:val="1"/>
                <w:sz w:val="28"/>
              </w:rPr>
              <w:t> </w:t>
            </w:r>
            <w:r>
              <w:rPr>
                <w:color w:val="262626"/>
                <w:sz w:val="28"/>
              </w:rPr>
              <w:t>training</w:t>
            </w:r>
            <w:r>
              <w:rPr>
                <w:color w:val="262626"/>
                <w:spacing w:val="-3"/>
                <w:sz w:val="28"/>
              </w:rPr>
              <w:t> </w:t>
            </w:r>
            <w:r>
              <w:rPr>
                <w:color w:val="262626"/>
                <w:sz w:val="28"/>
              </w:rPr>
              <w:t>that</w:t>
            </w:r>
            <w:r>
              <w:rPr>
                <w:color w:val="262626"/>
                <w:spacing w:val="-3"/>
                <w:sz w:val="28"/>
              </w:rPr>
              <w:t> </w:t>
            </w:r>
            <w:r>
              <w:rPr>
                <w:color w:val="262626"/>
                <w:sz w:val="28"/>
              </w:rPr>
              <w:t>would</w:t>
            </w:r>
            <w:r>
              <w:rPr>
                <w:color w:val="262626"/>
                <w:spacing w:val="-3"/>
                <w:sz w:val="28"/>
              </w:rPr>
              <w:t> </w:t>
            </w:r>
            <w:r>
              <w:rPr>
                <w:color w:val="262626"/>
                <w:sz w:val="28"/>
              </w:rPr>
              <w:t>be</w:t>
            </w:r>
            <w:r>
              <w:rPr>
                <w:color w:val="262626"/>
                <w:spacing w:val="-2"/>
                <w:sz w:val="28"/>
              </w:rPr>
              <w:t> </w:t>
            </w:r>
            <w:r>
              <w:rPr>
                <w:color w:val="262626"/>
                <w:sz w:val="28"/>
              </w:rPr>
              <w:t>available</w:t>
            </w:r>
            <w:r>
              <w:rPr>
                <w:color w:val="262626"/>
                <w:spacing w:val="-3"/>
                <w:sz w:val="28"/>
              </w:rPr>
              <w:t> </w:t>
            </w:r>
            <w:r>
              <w:rPr>
                <w:color w:val="262626"/>
                <w:sz w:val="28"/>
              </w:rPr>
              <w:t>for</w:t>
            </w:r>
            <w:r>
              <w:rPr>
                <w:color w:val="262626"/>
                <w:spacing w:val="-18"/>
                <w:sz w:val="28"/>
              </w:rPr>
              <w:t> </w:t>
            </w:r>
            <w:r>
              <w:rPr>
                <w:color w:val="262626"/>
                <w:sz w:val="28"/>
              </w:rPr>
              <w:t>Ampleforth</w:t>
            </w:r>
          </w:p>
        </w:tc>
      </w:tr>
    </w:tbl>
    <w:p>
      <w:pPr>
        <w:spacing w:after="0"/>
        <w:rPr>
          <w:sz w:val="28"/>
        </w:rPr>
        <w:sectPr>
          <w:type w:val="continuous"/>
          <w:pgSz w:w="11910" w:h="16840"/>
          <w:pgMar w:top="1120" w:bottom="280" w:left="1020" w:right="1020"/>
        </w:sectPr>
      </w:pPr>
    </w:p>
    <w:p>
      <w:pPr>
        <w:spacing w:before="66"/>
        <w:ind w:left="113" w:right="0" w:firstLine="0"/>
        <w:jc w:val="left"/>
        <w:rPr>
          <w:rFonts w:ascii="Helvetica Neue"/>
          <w:b/>
          <w:sz w:val="28"/>
        </w:rPr>
      </w:pPr>
      <w:r>
        <w:rPr>
          <w:rFonts w:ascii="Helvetica Neue"/>
          <w:b/>
          <w:sz w:val="28"/>
        </w:rPr>
        <w:t>Attendance</w:t>
      </w:r>
    </w:p>
    <w:p>
      <w:pPr>
        <w:pStyle w:val="BodyText"/>
        <w:spacing w:before="11"/>
        <w:rPr>
          <w:rFonts w:ascii="Helvetica Neue"/>
          <w:sz w:val="21"/>
        </w:rPr>
      </w:pPr>
    </w:p>
    <w:tbl>
      <w:tblPr>
        <w:tblW w:w="0" w:type="auto"/>
        <w:jc w:val="left"/>
        <w:tblInd w:w="118" w:type="dxa"/>
        <w:tblBorders>
          <w:top w:val="single" w:sz="2" w:space="0" w:color="BFBFBF"/>
          <w:left w:val="single" w:sz="2" w:space="0" w:color="BFBFBF"/>
          <w:bottom w:val="single" w:sz="2" w:space="0" w:color="BFBFBF"/>
          <w:right w:val="single" w:sz="2" w:space="0" w:color="BFBFBF"/>
          <w:insideH w:val="single" w:sz="2" w:space="0" w:color="BFBFBF"/>
          <w:insideV w:val="single" w:sz="2" w:space="0" w:color="BFBFB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77"/>
        <w:gridCol w:w="4657"/>
      </w:tblGrid>
      <w:tr>
        <w:trPr>
          <w:trHeight w:val="491" w:hRule="atLeast"/>
        </w:trPr>
        <w:tc>
          <w:tcPr>
            <w:tcW w:w="4977" w:type="dxa"/>
          </w:tcPr>
          <w:p>
            <w:pPr>
              <w:pStyle w:val="TableParagraph"/>
              <w:spacing w:before="70"/>
              <w:rPr>
                <w:rFonts w:ascii="Helvetica Neue"/>
                <w:b/>
                <w:sz w:val="28"/>
              </w:rPr>
            </w:pPr>
            <w:r>
              <w:rPr>
                <w:rFonts w:ascii="Helvetica Neue"/>
                <w:b/>
                <w:sz w:val="28"/>
              </w:rPr>
              <w:t>Independent Chair</w:t>
            </w:r>
          </w:p>
        </w:tc>
        <w:tc>
          <w:tcPr>
            <w:tcW w:w="4657" w:type="dxa"/>
          </w:tcPr>
          <w:p>
            <w:pPr>
              <w:pStyle w:val="TableParagraph"/>
              <w:spacing w:before="70"/>
              <w:rPr>
                <w:rFonts w:ascii="Helvetica Neue"/>
                <w:b/>
                <w:sz w:val="28"/>
              </w:rPr>
            </w:pPr>
            <w:r>
              <w:rPr>
                <w:rFonts w:ascii="Helvetica Neue"/>
                <w:b/>
                <w:sz w:val="28"/>
              </w:rPr>
              <w:t>North</w:t>
            </w:r>
            <w:r>
              <w:rPr>
                <w:rFonts w:ascii="Helvetica Neue"/>
                <w:b/>
                <w:spacing w:val="-12"/>
                <w:sz w:val="28"/>
              </w:rPr>
              <w:t> </w:t>
            </w:r>
            <w:r>
              <w:rPr>
                <w:rFonts w:ascii="Helvetica Neue"/>
                <w:b/>
                <w:sz w:val="28"/>
              </w:rPr>
              <w:t>Yorkshire</w:t>
            </w:r>
            <w:r>
              <w:rPr>
                <w:rFonts w:ascii="Helvetica Neue"/>
                <w:b/>
                <w:spacing w:val="-12"/>
                <w:sz w:val="28"/>
              </w:rPr>
              <w:t> </w:t>
            </w:r>
            <w:r>
              <w:rPr>
                <w:rFonts w:ascii="Helvetica Neue"/>
                <w:b/>
                <w:sz w:val="28"/>
              </w:rPr>
              <w:t>Police</w:t>
            </w:r>
          </w:p>
        </w:tc>
      </w:tr>
      <w:tr>
        <w:trPr>
          <w:trHeight w:val="472" w:hRule="atLeast"/>
        </w:trPr>
        <w:tc>
          <w:tcPr>
            <w:tcW w:w="4977" w:type="dxa"/>
          </w:tcPr>
          <w:p>
            <w:pPr>
              <w:pStyle w:val="TableParagraph"/>
              <w:spacing w:before="58"/>
              <w:rPr>
                <w:rFonts w:ascii="Helvetica Neue"/>
                <w:sz w:val="28"/>
              </w:rPr>
            </w:pPr>
            <w:r>
              <w:rPr>
                <w:rFonts w:ascii="Helvetica Neue"/>
                <w:sz w:val="28"/>
              </w:rPr>
              <w:t>Sue</w:t>
            </w:r>
            <w:r>
              <w:rPr>
                <w:rFonts w:ascii="Helvetica Neue"/>
                <w:spacing w:val="-3"/>
                <w:sz w:val="28"/>
              </w:rPr>
              <w:t> </w:t>
            </w:r>
            <w:r>
              <w:rPr>
                <w:rFonts w:ascii="Helvetica Neue"/>
                <w:sz w:val="28"/>
              </w:rPr>
              <w:t>Proctor</w:t>
            </w:r>
          </w:p>
        </w:tc>
        <w:tc>
          <w:tcPr>
            <w:tcW w:w="4657" w:type="dxa"/>
          </w:tcPr>
          <w:p>
            <w:pPr>
              <w:pStyle w:val="TableParagraph"/>
              <w:spacing w:before="58"/>
              <w:rPr>
                <w:rFonts w:ascii="Helvetica Neue"/>
                <w:sz w:val="28"/>
              </w:rPr>
            </w:pPr>
            <w:r>
              <w:rPr>
                <w:rFonts w:ascii="Helvetica Neue"/>
                <w:sz w:val="28"/>
              </w:rPr>
              <w:t>Annette Anderson</w:t>
            </w:r>
          </w:p>
        </w:tc>
      </w:tr>
      <w:tr>
        <w:trPr>
          <w:trHeight w:val="491" w:hRule="atLeast"/>
        </w:trPr>
        <w:tc>
          <w:tcPr>
            <w:tcW w:w="4977" w:type="dxa"/>
          </w:tcPr>
          <w:p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4657" w:type="dxa"/>
          </w:tcPr>
          <w:p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</w:tr>
      <w:tr>
        <w:trPr>
          <w:trHeight w:val="491" w:hRule="atLeast"/>
        </w:trPr>
        <w:tc>
          <w:tcPr>
            <w:tcW w:w="4977" w:type="dxa"/>
          </w:tcPr>
          <w:p>
            <w:pPr>
              <w:pStyle w:val="TableParagraph"/>
              <w:spacing w:before="70"/>
              <w:rPr>
                <w:rFonts w:ascii="Helvetica Neue"/>
                <w:b/>
                <w:sz w:val="28"/>
              </w:rPr>
            </w:pPr>
            <w:r>
              <w:rPr>
                <w:rFonts w:ascii="Helvetica Neue"/>
                <w:b/>
                <w:sz w:val="28"/>
              </w:rPr>
              <w:t>North</w:t>
            </w:r>
            <w:r>
              <w:rPr>
                <w:rFonts w:ascii="Helvetica Neue"/>
                <w:b/>
                <w:spacing w:val="-10"/>
                <w:sz w:val="28"/>
              </w:rPr>
              <w:t> </w:t>
            </w:r>
            <w:r>
              <w:rPr>
                <w:rFonts w:ascii="Helvetica Neue"/>
                <w:b/>
                <w:sz w:val="28"/>
              </w:rPr>
              <w:t>Yorkshire</w:t>
            </w:r>
            <w:r>
              <w:rPr>
                <w:rFonts w:ascii="Helvetica Neue"/>
                <w:b/>
                <w:spacing w:val="-9"/>
                <w:sz w:val="28"/>
              </w:rPr>
              <w:t> </w:t>
            </w:r>
            <w:r>
              <w:rPr>
                <w:rFonts w:ascii="Helvetica Neue"/>
                <w:b/>
                <w:sz w:val="28"/>
              </w:rPr>
              <w:t>County</w:t>
            </w:r>
            <w:r>
              <w:rPr>
                <w:rFonts w:ascii="Helvetica Neue"/>
                <w:b/>
                <w:spacing w:val="-9"/>
                <w:sz w:val="28"/>
              </w:rPr>
              <w:t> </w:t>
            </w:r>
            <w:r>
              <w:rPr>
                <w:rFonts w:ascii="Helvetica Neue"/>
                <w:b/>
                <w:sz w:val="28"/>
              </w:rPr>
              <w:t>Council</w:t>
            </w:r>
          </w:p>
        </w:tc>
        <w:tc>
          <w:tcPr>
            <w:tcW w:w="4657" w:type="dxa"/>
          </w:tcPr>
          <w:p>
            <w:pPr>
              <w:pStyle w:val="TableParagraph"/>
              <w:spacing w:before="70"/>
              <w:rPr>
                <w:rFonts w:ascii="Helvetica Neue"/>
                <w:b/>
                <w:sz w:val="28"/>
              </w:rPr>
            </w:pPr>
            <w:r>
              <w:rPr>
                <w:rFonts w:ascii="Helvetica Neue"/>
                <w:b/>
                <w:sz w:val="28"/>
              </w:rPr>
              <w:t>North</w:t>
            </w:r>
            <w:r>
              <w:rPr>
                <w:rFonts w:ascii="Helvetica Neue"/>
                <w:b/>
                <w:spacing w:val="-11"/>
                <w:sz w:val="28"/>
              </w:rPr>
              <w:t> </w:t>
            </w:r>
            <w:r>
              <w:rPr>
                <w:rFonts w:ascii="Helvetica Neue"/>
                <w:b/>
                <w:sz w:val="28"/>
              </w:rPr>
              <w:t>Yorkshire</w:t>
            </w:r>
            <w:r>
              <w:rPr>
                <w:rFonts w:ascii="Helvetica Neue"/>
                <w:b/>
                <w:spacing w:val="-10"/>
                <w:sz w:val="28"/>
              </w:rPr>
              <w:t> </w:t>
            </w:r>
            <w:r>
              <w:rPr>
                <w:rFonts w:ascii="Helvetica Neue"/>
                <w:b/>
                <w:sz w:val="28"/>
              </w:rPr>
              <w:t>Fire</w:t>
            </w:r>
            <w:r>
              <w:rPr>
                <w:rFonts w:ascii="Helvetica Neue"/>
                <w:b/>
                <w:spacing w:val="-11"/>
                <w:sz w:val="28"/>
              </w:rPr>
              <w:t> </w:t>
            </w:r>
            <w:r>
              <w:rPr>
                <w:rFonts w:ascii="Helvetica Neue"/>
                <w:b/>
                <w:sz w:val="28"/>
              </w:rPr>
              <w:t>Service</w:t>
            </w:r>
          </w:p>
        </w:tc>
      </w:tr>
      <w:tr>
        <w:trPr>
          <w:trHeight w:val="472" w:hRule="atLeast"/>
        </w:trPr>
        <w:tc>
          <w:tcPr>
            <w:tcW w:w="4977" w:type="dxa"/>
          </w:tcPr>
          <w:p>
            <w:pPr>
              <w:pStyle w:val="TableParagraph"/>
              <w:spacing w:before="58"/>
              <w:rPr>
                <w:rFonts w:ascii="Helvetica Neue"/>
                <w:sz w:val="28"/>
              </w:rPr>
            </w:pPr>
            <w:r>
              <w:rPr>
                <w:rFonts w:ascii="Helvetica Neue"/>
                <w:sz w:val="28"/>
              </w:rPr>
              <w:t>Chris Jones-King</w:t>
            </w:r>
          </w:p>
        </w:tc>
        <w:tc>
          <w:tcPr>
            <w:tcW w:w="4657" w:type="dxa"/>
          </w:tcPr>
          <w:p>
            <w:pPr>
              <w:pStyle w:val="TableParagraph"/>
              <w:spacing w:before="58"/>
              <w:rPr>
                <w:rFonts w:ascii="Helvetica Neue"/>
                <w:sz w:val="28"/>
              </w:rPr>
            </w:pPr>
            <w:r>
              <w:rPr>
                <w:rFonts w:ascii="Helvetica Neue"/>
                <w:sz w:val="28"/>
              </w:rPr>
              <w:t>Dave Winspear</w:t>
            </w:r>
          </w:p>
        </w:tc>
      </w:tr>
      <w:tr>
        <w:trPr>
          <w:trHeight w:val="472" w:hRule="atLeast"/>
        </w:trPr>
        <w:tc>
          <w:tcPr>
            <w:tcW w:w="4977" w:type="dxa"/>
          </w:tcPr>
          <w:p>
            <w:pPr>
              <w:pStyle w:val="TableParagraph"/>
              <w:spacing w:before="58"/>
              <w:rPr>
                <w:rFonts w:ascii="Helvetica Neue"/>
                <w:sz w:val="28"/>
              </w:rPr>
            </w:pPr>
            <w:r>
              <w:rPr>
                <w:rFonts w:ascii="Helvetica Neue"/>
                <w:sz w:val="28"/>
              </w:rPr>
              <w:t>Louise</w:t>
            </w:r>
            <w:r>
              <w:rPr>
                <w:rFonts w:ascii="Helvetica Neue"/>
                <w:spacing w:val="-5"/>
                <w:sz w:val="28"/>
              </w:rPr>
              <w:t> </w:t>
            </w:r>
            <w:r>
              <w:rPr>
                <w:rFonts w:ascii="Helvetica Neue"/>
                <w:sz w:val="28"/>
              </w:rPr>
              <w:t>Wallace</w:t>
            </w:r>
          </w:p>
        </w:tc>
        <w:tc>
          <w:tcPr>
            <w:tcW w:w="4657" w:type="dxa"/>
          </w:tcPr>
          <w:p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</w:tr>
      <w:tr>
        <w:trPr>
          <w:trHeight w:val="491" w:hRule="atLeast"/>
        </w:trPr>
        <w:tc>
          <w:tcPr>
            <w:tcW w:w="4977" w:type="dxa"/>
          </w:tcPr>
          <w:p>
            <w:pPr>
              <w:pStyle w:val="TableParagraph"/>
              <w:spacing w:before="58"/>
              <w:rPr>
                <w:rFonts w:ascii="Helvetica Neue"/>
                <w:sz w:val="28"/>
              </w:rPr>
            </w:pPr>
            <w:r>
              <w:rPr>
                <w:rFonts w:ascii="Helvetica Neue"/>
                <w:sz w:val="28"/>
              </w:rPr>
              <w:t>Katie Needham</w:t>
            </w:r>
          </w:p>
        </w:tc>
        <w:tc>
          <w:tcPr>
            <w:tcW w:w="4657" w:type="dxa"/>
          </w:tcPr>
          <w:p>
            <w:pPr>
              <w:pStyle w:val="TableParagraph"/>
              <w:spacing w:before="70"/>
              <w:rPr>
                <w:rFonts w:ascii="Helvetica Neue"/>
                <w:b/>
                <w:sz w:val="28"/>
              </w:rPr>
            </w:pPr>
            <w:r>
              <w:rPr>
                <w:rFonts w:ascii="Helvetica Neue"/>
                <w:b/>
                <w:sz w:val="28"/>
              </w:rPr>
              <w:t>Health</w:t>
            </w:r>
            <w:r>
              <w:rPr>
                <w:rFonts w:ascii="Helvetica Neue"/>
                <w:b/>
                <w:spacing w:val="-7"/>
                <w:sz w:val="28"/>
              </w:rPr>
              <w:t> </w:t>
            </w:r>
            <w:r>
              <w:rPr>
                <w:rFonts w:ascii="Helvetica Neue"/>
                <w:b/>
                <w:sz w:val="28"/>
              </w:rPr>
              <w:t>Trusts</w:t>
            </w:r>
            <w:r>
              <w:rPr>
                <w:rFonts w:ascii="Helvetica Neue"/>
                <w:b/>
                <w:spacing w:val="-6"/>
                <w:sz w:val="28"/>
              </w:rPr>
              <w:t> </w:t>
            </w:r>
            <w:r>
              <w:rPr>
                <w:rFonts w:ascii="Helvetica Neue"/>
                <w:b/>
                <w:sz w:val="28"/>
              </w:rPr>
              <w:t>and</w:t>
            </w:r>
            <w:r>
              <w:rPr>
                <w:rFonts w:ascii="Helvetica Neue"/>
                <w:b/>
                <w:spacing w:val="-6"/>
                <w:sz w:val="28"/>
              </w:rPr>
              <w:t> </w:t>
            </w:r>
            <w:r>
              <w:rPr>
                <w:rFonts w:ascii="Helvetica Neue"/>
                <w:b/>
                <w:sz w:val="28"/>
              </w:rPr>
              <w:t>CCGs</w:t>
            </w:r>
          </w:p>
        </w:tc>
      </w:tr>
      <w:tr>
        <w:trPr>
          <w:trHeight w:val="472" w:hRule="atLeast"/>
        </w:trPr>
        <w:tc>
          <w:tcPr>
            <w:tcW w:w="4977" w:type="dxa"/>
          </w:tcPr>
          <w:p>
            <w:pPr>
              <w:pStyle w:val="TableParagraph"/>
              <w:spacing w:before="58"/>
              <w:rPr>
                <w:rFonts w:ascii="Helvetica Neue"/>
                <w:sz w:val="28"/>
              </w:rPr>
            </w:pPr>
            <w:r>
              <w:rPr>
                <w:rFonts w:ascii="Helvetica Neue"/>
                <w:sz w:val="28"/>
              </w:rPr>
              <w:t>Sarah Abram</w:t>
            </w:r>
          </w:p>
        </w:tc>
        <w:tc>
          <w:tcPr>
            <w:tcW w:w="4657" w:type="dxa"/>
          </w:tcPr>
          <w:p>
            <w:pPr>
              <w:pStyle w:val="TableParagraph"/>
              <w:spacing w:before="58"/>
              <w:rPr>
                <w:rFonts w:ascii="Helvetica Neue"/>
                <w:sz w:val="28"/>
              </w:rPr>
            </w:pPr>
            <w:r>
              <w:rPr>
                <w:rFonts w:ascii="Helvetica Neue"/>
                <w:sz w:val="28"/>
              </w:rPr>
              <w:t>Karen</w:t>
            </w:r>
            <w:r>
              <w:rPr>
                <w:rFonts w:ascii="Helvetica Neue"/>
                <w:spacing w:val="-2"/>
                <w:sz w:val="28"/>
              </w:rPr>
              <w:t> </w:t>
            </w:r>
            <w:r>
              <w:rPr>
                <w:rFonts w:ascii="Helvetica Neue"/>
                <w:sz w:val="28"/>
              </w:rPr>
              <w:t>Agar</w:t>
            </w:r>
            <w:r>
              <w:rPr>
                <w:rFonts w:ascii="Helvetica Neue"/>
                <w:spacing w:val="-2"/>
                <w:sz w:val="28"/>
              </w:rPr>
              <w:t> </w:t>
            </w:r>
            <w:r>
              <w:rPr>
                <w:rFonts w:ascii="Helvetica Neue"/>
                <w:sz w:val="28"/>
              </w:rPr>
              <w:t>(TEWV)</w:t>
            </w:r>
          </w:p>
        </w:tc>
      </w:tr>
      <w:tr>
        <w:trPr>
          <w:trHeight w:val="472" w:hRule="atLeast"/>
        </w:trPr>
        <w:tc>
          <w:tcPr>
            <w:tcW w:w="4977" w:type="dxa"/>
          </w:tcPr>
          <w:p>
            <w:pPr>
              <w:pStyle w:val="TableParagraph"/>
              <w:spacing w:before="58"/>
              <w:rPr>
                <w:rFonts w:ascii="Helvetica Neue"/>
                <w:sz w:val="28"/>
              </w:rPr>
            </w:pPr>
            <w:r>
              <w:rPr>
                <w:rFonts w:ascii="Helvetica Neue"/>
                <w:sz w:val="28"/>
              </w:rPr>
              <w:t>Laura</w:t>
            </w:r>
            <w:r>
              <w:rPr>
                <w:rFonts w:ascii="Helvetica Neue"/>
                <w:spacing w:val="-5"/>
                <w:sz w:val="28"/>
              </w:rPr>
              <w:t> </w:t>
            </w:r>
            <w:r>
              <w:rPr>
                <w:rFonts w:ascii="Helvetica Neue"/>
                <w:sz w:val="28"/>
              </w:rPr>
              <w:t>Watson</w:t>
            </w:r>
          </w:p>
        </w:tc>
        <w:tc>
          <w:tcPr>
            <w:tcW w:w="4657" w:type="dxa"/>
          </w:tcPr>
          <w:p>
            <w:pPr>
              <w:pStyle w:val="TableParagraph"/>
              <w:spacing w:before="58"/>
              <w:rPr>
                <w:rFonts w:ascii="Helvetica Neue"/>
                <w:sz w:val="28"/>
              </w:rPr>
            </w:pPr>
            <w:r>
              <w:rPr>
                <w:rFonts w:ascii="Helvetica Neue"/>
                <w:sz w:val="28"/>
              </w:rPr>
              <w:t>Helen</w:t>
            </w:r>
            <w:r>
              <w:rPr>
                <w:rFonts w:ascii="Helvetica Neue"/>
                <w:spacing w:val="-2"/>
                <w:sz w:val="28"/>
              </w:rPr>
              <w:t> </w:t>
            </w:r>
            <w:r>
              <w:rPr>
                <w:rFonts w:ascii="Helvetica Neue"/>
                <w:sz w:val="28"/>
              </w:rPr>
              <w:t>Hart</w:t>
            </w:r>
            <w:r>
              <w:rPr>
                <w:rFonts w:ascii="Helvetica Neue"/>
                <w:spacing w:val="-2"/>
                <w:sz w:val="28"/>
              </w:rPr>
              <w:t> </w:t>
            </w:r>
            <w:r>
              <w:rPr>
                <w:rFonts w:ascii="Helvetica Neue"/>
                <w:sz w:val="28"/>
              </w:rPr>
              <w:t>(AWC</w:t>
            </w:r>
            <w:r>
              <w:rPr>
                <w:rFonts w:ascii="Helvetica Neue"/>
                <w:spacing w:val="-1"/>
                <w:sz w:val="28"/>
              </w:rPr>
              <w:t> </w:t>
            </w:r>
            <w:r>
              <w:rPr>
                <w:rFonts w:ascii="Helvetica Neue"/>
                <w:sz w:val="28"/>
              </w:rPr>
              <w:t>CCG)</w:t>
            </w:r>
          </w:p>
        </w:tc>
      </w:tr>
      <w:tr>
        <w:trPr>
          <w:trHeight w:val="472" w:hRule="atLeast"/>
        </w:trPr>
        <w:tc>
          <w:tcPr>
            <w:tcW w:w="4977" w:type="dxa"/>
          </w:tcPr>
          <w:p>
            <w:pPr>
              <w:pStyle w:val="TableParagraph"/>
              <w:spacing w:before="58"/>
              <w:rPr>
                <w:rFonts w:ascii="Helvetica Neue"/>
                <w:sz w:val="28"/>
              </w:rPr>
            </w:pPr>
            <w:r>
              <w:rPr>
                <w:rFonts w:ascii="Helvetica Neue"/>
                <w:sz w:val="28"/>
              </w:rPr>
              <w:t>James Parkes</w:t>
            </w:r>
          </w:p>
        </w:tc>
        <w:tc>
          <w:tcPr>
            <w:tcW w:w="4657" w:type="dxa"/>
          </w:tcPr>
          <w:p>
            <w:pPr>
              <w:pStyle w:val="TableParagraph"/>
              <w:spacing w:before="58"/>
              <w:rPr>
                <w:rFonts w:ascii="Helvetica Neue"/>
                <w:sz w:val="28"/>
              </w:rPr>
            </w:pPr>
            <w:r>
              <w:rPr>
                <w:rFonts w:ascii="Helvetica Neue"/>
                <w:sz w:val="28"/>
              </w:rPr>
              <w:t>Christine Pearson (NY CCG)</w:t>
            </w:r>
          </w:p>
        </w:tc>
      </w:tr>
      <w:tr>
        <w:trPr>
          <w:trHeight w:val="472" w:hRule="atLeast"/>
        </w:trPr>
        <w:tc>
          <w:tcPr>
            <w:tcW w:w="4977" w:type="dxa"/>
          </w:tcPr>
          <w:p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4657" w:type="dxa"/>
          </w:tcPr>
          <w:p>
            <w:pPr>
              <w:pStyle w:val="TableParagraph"/>
              <w:spacing w:before="58"/>
              <w:rPr>
                <w:rFonts w:ascii="Helvetica Neue"/>
                <w:sz w:val="28"/>
              </w:rPr>
            </w:pPr>
            <w:r>
              <w:rPr>
                <w:rFonts w:ascii="Helvetica Neue"/>
                <w:sz w:val="28"/>
              </w:rPr>
              <w:t>Sue Peckitt (NY CCG)</w:t>
            </w:r>
          </w:p>
        </w:tc>
      </w:tr>
      <w:tr>
        <w:trPr>
          <w:trHeight w:val="491" w:hRule="atLeast"/>
        </w:trPr>
        <w:tc>
          <w:tcPr>
            <w:tcW w:w="4977" w:type="dxa"/>
          </w:tcPr>
          <w:p>
            <w:pPr>
              <w:pStyle w:val="TableParagraph"/>
              <w:spacing w:before="70"/>
              <w:rPr>
                <w:rFonts w:ascii="Helvetica Neue"/>
                <w:b/>
                <w:sz w:val="28"/>
              </w:rPr>
            </w:pPr>
            <w:r>
              <w:rPr>
                <w:rFonts w:ascii="Helvetica Neue"/>
                <w:b/>
                <w:sz w:val="28"/>
              </w:rPr>
              <w:t>Services</w:t>
            </w:r>
          </w:p>
        </w:tc>
        <w:tc>
          <w:tcPr>
            <w:tcW w:w="4657" w:type="dxa"/>
          </w:tcPr>
          <w:p>
            <w:pPr>
              <w:pStyle w:val="TableParagraph"/>
              <w:spacing w:before="58"/>
              <w:rPr>
                <w:rFonts w:ascii="Helvetica Neue"/>
                <w:sz w:val="28"/>
              </w:rPr>
            </w:pPr>
            <w:r>
              <w:rPr>
                <w:rFonts w:ascii="Helvetica Neue"/>
                <w:sz w:val="28"/>
              </w:rPr>
              <w:t>Jill Foster (HDFT)</w:t>
            </w:r>
          </w:p>
        </w:tc>
      </w:tr>
      <w:tr>
        <w:trPr>
          <w:trHeight w:val="472" w:hRule="atLeast"/>
        </w:trPr>
        <w:tc>
          <w:tcPr>
            <w:tcW w:w="4977" w:type="dxa"/>
          </w:tcPr>
          <w:p>
            <w:pPr>
              <w:pStyle w:val="TableParagraph"/>
              <w:spacing w:before="58"/>
              <w:rPr>
                <w:rFonts w:ascii="Helvetica Neue"/>
                <w:sz w:val="28"/>
              </w:rPr>
            </w:pPr>
            <w:r>
              <w:rPr>
                <w:rFonts w:ascii="Helvetica Neue"/>
                <w:sz w:val="28"/>
              </w:rPr>
              <w:t>Fran</w:t>
            </w:r>
            <w:r>
              <w:rPr>
                <w:rFonts w:ascii="Helvetica Neue"/>
                <w:spacing w:val="-4"/>
                <w:sz w:val="28"/>
              </w:rPr>
              <w:t> </w:t>
            </w:r>
            <w:r>
              <w:rPr>
                <w:rFonts w:ascii="Helvetica Neue"/>
                <w:sz w:val="28"/>
              </w:rPr>
              <w:t>Wright</w:t>
            </w:r>
            <w:r>
              <w:rPr>
                <w:rFonts w:ascii="Helvetica Neue"/>
                <w:spacing w:val="-4"/>
                <w:sz w:val="28"/>
              </w:rPr>
              <w:t> </w:t>
            </w:r>
            <w:r>
              <w:rPr>
                <w:rFonts w:ascii="Helvetica Neue"/>
                <w:sz w:val="28"/>
              </w:rPr>
              <w:t>(Probation)</w:t>
            </w:r>
          </w:p>
        </w:tc>
        <w:tc>
          <w:tcPr>
            <w:tcW w:w="4657" w:type="dxa"/>
          </w:tcPr>
          <w:p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</w:tr>
      <w:tr>
        <w:trPr>
          <w:trHeight w:val="792" w:hRule="atLeast"/>
        </w:trPr>
        <w:tc>
          <w:tcPr>
            <w:tcW w:w="4977" w:type="dxa"/>
          </w:tcPr>
          <w:p>
            <w:pPr>
              <w:pStyle w:val="TableParagraph"/>
              <w:spacing w:line="230" w:lineRule="auto" w:before="69"/>
              <w:ind w:right="731"/>
              <w:rPr>
                <w:rFonts w:ascii="Helvetica Neue" w:hAnsi="Helvetica Neue"/>
                <w:sz w:val="28"/>
              </w:rPr>
            </w:pPr>
            <w:r>
              <w:rPr>
                <w:rFonts w:ascii="Helvetica Neue" w:hAnsi="Helvetica Neue"/>
                <w:sz w:val="28"/>
              </w:rPr>
              <w:t>Caroline</w:t>
            </w:r>
            <w:r>
              <w:rPr>
                <w:rFonts w:ascii="Helvetica Neue" w:hAnsi="Helvetica Neue"/>
                <w:spacing w:val="-7"/>
                <w:sz w:val="28"/>
              </w:rPr>
              <w:t> </w:t>
            </w:r>
            <w:r>
              <w:rPr>
                <w:rFonts w:ascii="Helvetica Neue" w:hAnsi="Helvetica Neue"/>
                <w:sz w:val="28"/>
              </w:rPr>
              <w:t>O’Neill</w:t>
            </w:r>
            <w:r>
              <w:rPr>
                <w:rFonts w:ascii="Helvetica Neue" w:hAnsi="Helvetica Neue"/>
                <w:spacing w:val="-7"/>
                <w:sz w:val="28"/>
              </w:rPr>
              <w:t> </w:t>
            </w:r>
            <w:r>
              <w:rPr>
                <w:rFonts w:ascii="Helvetica Neue" w:hAnsi="Helvetica Neue"/>
                <w:sz w:val="28"/>
              </w:rPr>
              <w:t>(Community</w:t>
            </w:r>
            <w:r>
              <w:rPr>
                <w:rFonts w:ascii="Helvetica Neue" w:hAnsi="Helvetica Neue"/>
                <w:spacing w:val="-7"/>
                <w:sz w:val="28"/>
              </w:rPr>
              <w:t> </w:t>
            </w:r>
            <w:r>
              <w:rPr>
                <w:rFonts w:ascii="Helvetica Neue" w:hAnsi="Helvetica Neue"/>
                <w:sz w:val="28"/>
              </w:rPr>
              <w:t>First</w:t>
            </w:r>
            <w:r>
              <w:rPr>
                <w:rFonts w:ascii="Helvetica Neue" w:hAnsi="Helvetica Neue"/>
                <w:spacing w:val="-75"/>
                <w:sz w:val="28"/>
              </w:rPr>
              <w:t> </w:t>
            </w:r>
            <w:r>
              <w:rPr>
                <w:rFonts w:ascii="Helvetica Neue" w:hAnsi="Helvetica Neue"/>
                <w:sz w:val="28"/>
              </w:rPr>
              <w:t>Yorkshire)</w:t>
            </w:r>
          </w:p>
        </w:tc>
        <w:tc>
          <w:tcPr>
            <w:tcW w:w="4657" w:type="dxa"/>
          </w:tcPr>
          <w:p>
            <w:pPr>
              <w:pStyle w:val="TableParagraph"/>
              <w:spacing w:before="70"/>
              <w:rPr>
                <w:rFonts w:ascii="Helvetica Neue"/>
                <w:b/>
                <w:sz w:val="28"/>
              </w:rPr>
            </w:pPr>
            <w:r>
              <w:rPr>
                <w:rFonts w:ascii="Helvetica Neue"/>
                <w:b/>
                <w:sz w:val="28"/>
              </w:rPr>
              <w:t>Borough</w:t>
            </w:r>
            <w:r>
              <w:rPr>
                <w:rFonts w:ascii="Helvetica Neue"/>
                <w:b/>
                <w:spacing w:val="-2"/>
                <w:sz w:val="28"/>
              </w:rPr>
              <w:t> </w:t>
            </w:r>
            <w:r>
              <w:rPr>
                <w:rFonts w:ascii="Helvetica Neue"/>
                <w:b/>
                <w:sz w:val="28"/>
              </w:rPr>
              <w:t>and</w:t>
            </w:r>
            <w:r>
              <w:rPr>
                <w:rFonts w:ascii="Helvetica Neue"/>
                <w:b/>
                <w:spacing w:val="-1"/>
                <w:sz w:val="28"/>
              </w:rPr>
              <w:t> </w:t>
            </w:r>
            <w:r>
              <w:rPr>
                <w:rFonts w:ascii="Helvetica Neue"/>
                <w:b/>
                <w:sz w:val="28"/>
              </w:rPr>
              <w:t>District</w:t>
            </w:r>
            <w:r>
              <w:rPr>
                <w:rFonts w:ascii="Helvetica Neue"/>
                <w:b/>
                <w:spacing w:val="-2"/>
                <w:sz w:val="28"/>
              </w:rPr>
              <w:t> </w:t>
            </w:r>
            <w:r>
              <w:rPr>
                <w:rFonts w:ascii="Helvetica Neue"/>
                <w:b/>
                <w:sz w:val="28"/>
              </w:rPr>
              <w:t>Councils</w:t>
            </w:r>
          </w:p>
        </w:tc>
      </w:tr>
      <w:tr>
        <w:trPr>
          <w:trHeight w:val="472" w:hRule="atLeast"/>
        </w:trPr>
        <w:tc>
          <w:tcPr>
            <w:tcW w:w="4977" w:type="dxa"/>
          </w:tcPr>
          <w:p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4657" w:type="dxa"/>
          </w:tcPr>
          <w:p>
            <w:pPr>
              <w:pStyle w:val="TableParagraph"/>
              <w:spacing w:before="58"/>
              <w:rPr>
                <w:rFonts w:ascii="Helvetica Neue"/>
                <w:sz w:val="28"/>
              </w:rPr>
            </w:pPr>
            <w:r>
              <w:rPr>
                <w:rFonts w:ascii="Helvetica Neue"/>
                <w:sz w:val="28"/>
              </w:rPr>
              <w:t>Tony</w:t>
            </w:r>
            <w:r>
              <w:rPr>
                <w:rFonts w:ascii="Helvetica Neue"/>
                <w:spacing w:val="-12"/>
                <w:sz w:val="28"/>
              </w:rPr>
              <w:t> </w:t>
            </w:r>
            <w:r>
              <w:rPr>
                <w:rFonts w:ascii="Helvetica Neue"/>
                <w:sz w:val="28"/>
              </w:rPr>
              <w:t>Clark</w:t>
            </w:r>
            <w:r>
              <w:rPr>
                <w:rFonts w:ascii="Helvetica Neue"/>
                <w:spacing w:val="-12"/>
                <w:sz w:val="28"/>
              </w:rPr>
              <w:t> </w:t>
            </w:r>
            <w:r>
              <w:rPr>
                <w:rFonts w:ascii="Helvetica Neue"/>
                <w:sz w:val="28"/>
              </w:rPr>
              <w:t>(Richmondshire)</w:t>
            </w:r>
          </w:p>
        </w:tc>
      </w:tr>
      <w:tr>
        <w:trPr>
          <w:trHeight w:val="491" w:hRule="atLeast"/>
        </w:trPr>
        <w:tc>
          <w:tcPr>
            <w:tcW w:w="4977" w:type="dxa"/>
          </w:tcPr>
          <w:p>
            <w:pPr>
              <w:pStyle w:val="TableParagraph"/>
              <w:spacing w:before="70"/>
              <w:rPr>
                <w:rFonts w:ascii="Helvetica Neue"/>
                <w:b/>
                <w:sz w:val="28"/>
              </w:rPr>
            </w:pPr>
            <w:r>
              <w:rPr>
                <w:rFonts w:ascii="Helvetica Neue"/>
                <w:b/>
                <w:sz w:val="28"/>
              </w:rPr>
              <w:t>Apologies</w:t>
            </w:r>
          </w:p>
        </w:tc>
        <w:tc>
          <w:tcPr>
            <w:tcW w:w="4657" w:type="dxa"/>
          </w:tcPr>
          <w:p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</w:tr>
      <w:tr>
        <w:trPr>
          <w:trHeight w:val="1752" w:hRule="atLeast"/>
        </w:trPr>
        <w:tc>
          <w:tcPr>
            <w:tcW w:w="4977" w:type="dxa"/>
          </w:tcPr>
          <w:p>
            <w:pPr>
              <w:pStyle w:val="TableParagraph"/>
              <w:spacing w:line="230" w:lineRule="auto" w:before="69"/>
              <w:ind w:right="196"/>
              <w:rPr>
                <w:rFonts w:ascii="Helvetica Neue"/>
                <w:sz w:val="28"/>
              </w:rPr>
            </w:pPr>
            <w:r>
              <w:rPr>
                <w:rFonts w:ascii="Helvetica Neue"/>
                <w:sz w:val="28"/>
              </w:rPr>
              <w:t>Richard Webb, Sheila Hall, Erin</w:t>
            </w:r>
            <w:r>
              <w:rPr>
                <w:rFonts w:ascii="Helvetica Neue"/>
                <w:spacing w:val="1"/>
                <w:sz w:val="28"/>
              </w:rPr>
              <w:t> </w:t>
            </w:r>
            <w:r>
              <w:rPr>
                <w:rFonts w:ascii="Helvetica Neue"/>
                <w:sz w:val="28"/>
              </w:rPr>
              <w:t>Outram,</w:t>
            </w:r>
            <w:r>
              <w:rPr>
                <w:rFonts w:ascii="Helvetica Neue"/>
                <w:spacing w:val="-6"/>
                <w:sz w:val="28"/>
              </w:rPr>
              <w:t> </w:t>
            </w:r>
            <w:r>
              <w:rPr>
                <w:rFonts w:ascii="Helvetica Neue"/>
                <w:sz w:val="28"/>
              </w:rPr>
              <w:t>Emma</w:t>
            </w:r>
            <w:r>
              <w:rPr>
                <w:rFonts w:ascii="Helvetica Neue"/>
                <w:spacing w:val="-5"/>
                <w:sz w:val="28"/>
              </w:rPr>
              <w:t> </w:t>
            </w:r>
            <w:r>
              <w:rPr>
                <w:rFonts w:ascii="Helvetica Neue"/>
                <w:sz w:val="28"/>
              </w:rPr>
              <w:t>Dixon,</w:t>
            </w:r>
            <w:r>
              <w:rPr>
                <w:rFonts w:ascii="Helvetica Neue"/>
                <w:spacing w:val="-5"/>
                <w:sz w:val="28"/>
              </w:rPr>
              <w:t> </w:t>
            </w:r>
            <w:r>
              <w:rPr>
                <w:rFonts w:ascii="Helvetica Neue"/>
                <w:sz w:val="28"/>
              </w:rPr>
              <w:t>Ruth</w:t>
            </w:r>
            <w:r>
              <w:rPr>
                <w:rFonts w:ascii="Helvetica Neue"/>
                <w:spacing w:val="-5"/>
                <w:sz w:val="28"/>
              </w:rPr>
              <w:t> </w:t>
            </w:r>
            <w:r>
              <w:rPr>
                <w:rFonts w:ascii="Helvetica Neue"/>
                <w:sz w:val="28"/>
              </w:rPr>
              <w:t>Andrews,</w:t>
            </w:r>
            <w:r>
              <w:rPr>
                <w:rFonts w:ascii="Helvetica Neue"/>
                <w:spacing w:val="-75"/>
                <w:sz w:val="28"/>
              </w:rPr>
              <w:t> </w:t>
            </w:r>
            <w:r>
              <w:rPr>
                <w:rFonts w:ascii="Helvetica Neue"/>
                <w:sz w:val="28"/>
              </w:rPr>
              <w:t>Rachel Bowes, Marrianne Franks,</w:t>
            </w:r>
            <w:r>
              <w:rPr>
                <w:rFonts w:ascii="Helvetica Neue"/>
                <w:spacing w:val="1"/>
                <w:sz w:val="28"/>
              </w:rPr>
              <w:t> </w:t>
            </w:r>
            <w:r>
              <w:rPr>
                <w:rFonts w:ascii="Helvetica Neue"/>
                <w:sz w:val="28"/>
              </w:rPr>
              <w:t>Elizabeth Moody, Olwen Fisher,</w:t>
            </w:r>
            <w:r>
              <w:rPr>
                <w:rFonts w:ascii="Helvetica Neue"/>
                <w:spacing w:val="1"/>
                <w:sz w:val="28"/>
              </w:rPr>
              <w:t> </w:t>
            </w:r>
            <w:r>
              <w:rPr>
                <w:rFonts w:ascii="Helvetica Neue"/>
                <w:sz w:val="28"/>
              </w:rPr>
              <w:t>Lincoln</w:t>
            </w:r>
            <w:r>
              <w:rPr>
                <w:rFonts w:ascii="Helvetica Neue"/>
                <w:spacing w:val="-3"/>
                <w:sz w:val="28"/>
              </w:rPr>
              <w:t> </w:t>
            </w:r>
            <w:r>
              <w:rPr>
                <w:rFonts w:ascii="Helvetica Neue"/>
                <w:sz w:val="28"/>
              </w:rPr>
              <w:t>Sargeant,</w:t>
            </w:r>
            <w:r>
              <w:rPr>
                <w:rFonts w:ascii="Helvetica Neue"/>
                <w:spacing w:val="-3"/>
                <w:sz w:val="28"/>
              </w:rPr>
              <w:t> </w:t>
            </w:r>
            <w:r>
              <w:rPr>
                <w:rFonts w:ascii="Helvetica Neue"/>
                <w:sz w:val="28"/>
              </w:rPr>
              <w:t>Michelle</w:t>
            </w:r>
            <w:r>
              <w:rPr>
                <w:rFonts w:ascii="Helvetica Neue"/>
                <w:spacing w:val="-3"/>
                <w:sz w:val="28"/>
              </w:rPr>
              <w:t> </w:t>
            </w:r>
            <w:r>
              <w:rPr>
                <w:rFonts w:ascii="Helvetica Neue"/>
                <w:sz w:val="28"/>
              </w:rPr>
              <w:t>Turner</w:t>
            </w:r>
          </w:p>
        </w:tc>
        <w:tc>
          <w:tcPr>
            <w:tcW w:w="4657" w:type="dxa"/>
          </w:tcPr>
          <w:p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</w:tr>
    </w:tbl>
    <w:sectPr>
      <w:pgSz w:w="11910" w:h="16840"/>
      <w:pgMar w:top="1040" w:bottom="280" w:left="1020" w:right="10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Helvetica Neue">
    <w:altName w:val="Helvetica Neue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315" w:hanging="226"/>
      </w:pPr>
      <w:rPr>
        <w:rFonts w:hint="default" w:ascii="Arial" w:hAnsi="Arial" w:eastAsia="Arial" w:cs="Arial"/>
        <w:b w:val="0"/>
        <w:bCs w:val="0"/>
        <w:i w:val="0"/>
        <w:iCs w:val="0"/>
        <w:color w:val="262626"/>
        <w:w w:val="100"/>
        <w:sz w:val="28"/>
        <w:szCs w:val="28"/>
      </w:rPr>
    </w:lvl>
    <w:lvl w:ilvl="1">
      <w:start w:val="0"/>
      <w:numFmt w:val="bullet"/>
      <w:lvlText w:val="•"/>
      <w:lvlJc w:val="left"/>
      <w:pPr>
        <w:ind w:left="891" w:hanging="22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463" w:hanging="22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035" w:hanging="22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6" w:hanging="22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178" w:hanging="22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750" w:hanging="22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321" w:hanging="22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893" w:hanging="226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36"/>
      <w:szCs w:val="36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>
      <w:ind w:left="82"/>
    </w:pPr>
    <w:rPr>
      <w:rFonts w:ascii="Arial" w:hAnsi="Arial" w:eastAsia="Arial" w:cs="Arial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jpe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jpe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jpe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jpe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jpeg"/><Relationship Id="rId73" Type="http://schemas.openxmlformats.org/officeDocument/2006/relationships/image" Target="media/image69.jpe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jpeg"/><Relationship Id="rId77" Type="http://schemas.openxmlformats.org/officeDocument/2006/relationships/image" Target="media/image73.jpe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jpeg"/><Relationship Id="rId92" Type="http://schemas.openxmlformats.org/officeDocument/2006/relationships/image" Target="media/image88.png"/><Relationship Id="rId9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Watson</dc:creator>
  <dc:title>Easy Read SAB minutes 2020-09-08</dc:title>
  <dcterms:created xsi:type="dcterms:W3CDTF">2021-07-16T19:37:47Z</dcterms:created>
  <dcterms:modified xsi:type="dcterms:W3CDTF">2021-07-16T19:37:47Z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2020-09-25T00:00:00Z</vt:filetime>
  </property>
  <property fmtid="{D5CDD505-2E9C-101B-9397-08002B2CF9AE}" pid="3" name="Creator">
    <vt:lpwstr>Pages</vt:lpwstr>
  </property>
  <property fmtid="{D5CDD505-2E9C-101B-9397-08002B2CF9AE}" pid="4" name="LastSaved">
    <vt:filetime>2021-07-16T00:00:00Z</vt:filetime>
  </property>
</Properties>
</file>