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40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4010394" cy="6217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39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  <w:sz w:val="15"/>
        </w:rPr>
      </w:pPr>
      <w:r>
        <w:rPr/>
        <w:pict>
          <v:shape style="position:absolute;margin-left:36.240002pt;margin-top:10.240972pt;width:526pt;height:41.05pt;mso-position-horizontal-relative:page;mso-position-vertical-relative:paragraph;z-index:-15728640;mso-wrap-distance-left:0;mso-wrap-distance-right:0" type="#_x0000_t202" id="docshape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51"/>
                    <w:ind w:left="4359" w:right="4362"/>
                    <w:jc w:val="center"/>
                  </w:pPr>
                  <w:r>
                    <w:rPr/>
                    <w:t>Notes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Meeting</w:t>
                  </w:r>
                </w:p>
                <w:p>
                  <w:pPr>
                    <w:spacing w:before="2"/>
                    <w:ind w:left="3202" w:right="3204" w:firstLine="0"/>
                    <w:jc w:val="center"/>
                    <w:rPr>
                      <w:rFonts w:ascii="Lucida Grande"/>
                      <w:sz w:val="20"/>
                    </w:rPr>
                  </w:pPr>
                  <w:r>
                    <w:rPr>
                      <w:rFonts w:ascii="Lucida Grande"/>
                      <w:b/>
                      <w:sz w:val="20"/>
                    </w:rPr>
                    <w:t>Date</w:t>
                  </w:r>
                  <w:r>
                    <w:rPr>
                      <w:rFonts w:ascii="Lucida Grande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&amp;</w:t>
                  </w:r>
                  <w:r>
                    <w:rPr>
                      <w:rFonts w:ascii="Lucida Grande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Time</w:t>
                  </w:r>
                  <w:r>
                    <w:rPr>
                      <w:rFonts w:ascii="Lucida Grande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11</w:t>
                  </w:r>
                  <w:r>
                    <w:rPr>
                      <w:rFonts w:ascii="Lucida Grande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September</w:t>
                  </w:r>
                  <w:r>
                    <w:rPr>
                      <w:rFonts w:ascii="Lucida Grande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2019</w:t>
                  </w:r>
                  <w:r>
                    <w:rPr>
                      <w:rFonts w:ascii="Lucida Grande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at</w:t>
                  </w:r>
                  <w:r>
                    <w:rPr>
                      <w:rFonts w:ascii="Lucida Grande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2pm</w:t>
                  </w:r>
                  <w:r>
                    <w:rPr>
                      <w:rFonts w:ascii="Lucida Grande"/>
                      <w:b/>
                      <w:spacing w:val="-63"/>
                      <w:sz w:val="20"/>
                    </w:rPr>
                    <w:t> </w:t>
                  </w:r>
                  <w:r>
                    <w:rPr>
                      <w:rFonts w:ascii="Lucida Grande"/>
                      <w:b/>
                      <w:sz w:val="20"/>
                    </w:rPr>
                    <w:t>Venue:</w:t>
                  </w:r>
                  <w:r>
                    <w:rPr>
                      <w:rFonts w:ascii="Lucida Grande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Lucida Grande"/>
                      <w:sz w:val="20"/>
                    </w:rPr>
                    <w:t>NY</w:t>
                  </w:r>
                  <w:r>
                    <w:rPr>
                      <w:rFonts w:ascii="Lucida Grande"/>
                      <w:spacing w:val="-1"/>
                      <w:sz w:val="20"/>
                    </w:rPr>
                    <w:t> </w:t>
                  </w:r>
                  <w:r>
                    <w:rPr>
                      <w:rFonts w:ascii="Lucida Grande"/>
                      <w:sz w:val="20"/>
                    </w:rPr>
                    <w:t>Police</w:t>
                  </w:r>
                  <w:r>
                    <w:rPr>
                      <w:rFonts w:ascii="Lucida Grande"/>
                      <w:spacing w:val="-2"/>
                      <w:sz w:val="20"/>
                    </w:rPr>
                    <w:t> </w:t>
                  </w:r>
                  <w:r>
                    <w:rPr>
                      <w:rFonts w:ascii="Lucida Grande"/>
                      <w:sz w:val="20"/>
                    </w:rPr>
                    <w:t>HQ,</w:t>
                  </w:r>
                  <w:r>
                    <w:rPr>
                      <w:rFonts w:ascii="Lucida Grande"/>
                      <w:spacing w:val="-5"/>
                      <w:sz w:val="20"/>
                    </w:rPr>
                    <w:t> </w:t>
                  </w:r>
                  <w:r>
                    <w:rPr>
                      <w:rFonts w:ascii="Lucida Grande"/>
                      <w:sz w:val="20"/>
                    </w:rPr>
                    <w:t>Northallerton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3806"/>
        <w:gridCol w:w="1274"/>
        <w:gridCol w:w="1043"/>
        <w:gridCol w:w="1374"/>
      </w:tblGrid>
      <w:tr>
        <w:trPr>
          <w:trHeight w:val="470" w:hRule="atLeast"/>
        </w:trPr>
        <w:tc>
          <w:tcPr>
            <w:tcW w:w="2967" w:type="dxa"/>
          </w:tcPr>
          <w:p>
            <w:pPr>
              <w:pStyle w:val="TableParagraph"/>
              <w:spacing w:before="1"/>
              <w:ind w:left="107"/>
              <w:rPr>
                <w:rFonts w:ascii="Lucida Grande"/>
                <w:b/>
                <w:sz w:val="20"/>
              </w:rPr>
            </w:pPr>
            <w:r>
              <w:rPr>
                <w:rFonts w:ascii="Lucida Grande"/>
                <w:b/>
                <w:sz w:val="20"/>
              </w:rPr>
              <w:t>Name</w:t>
            </w:r>
          </w:p>
        </w:tc>
        <w:tc>
          <w:tcPr>
            <w:tcW w:w="3806" w:type="dxa"/>
          </w:tcPr>
          <w:p>
            <w:pPr>
              <w:pStyle w:val="TableParagraph"/>
              <w:spacing w:before="1"/>
              <w:ind w:left="105"/>
              <w:rPr>
                <w:rFonts w:ascii="Lucida Grande"/>
                <w:b/>
                <w:sz w:val="20"/>
              </w:rPr>
            </w:pPr>
            <w:r>
              <w:rPr>
                <w:rFonts w:ascii="Lucida Grande"/>
                <w:b/>
                <w:sz w:val="20"/>
              </w:rPr>
              <w:t>Agency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9"/>
              <w:rPr>
                <w:rFonts w:ascii="Lucida Grande"/>
                <w:b/>
                <w:sz w:val="20"/>
              </w:rPr>
            </w:pPr>
            <w:r>
              <w:rPr>
                <w:rFonts w:ascii="Lucida Grande"/>
                <w:b/>
                <w:sz w:val="20"/>
              </w:rPr>
              <w:t>Attended</w:t>
            </w:r>
          </w:p>
        </w:tc>
        <w:tc>
          <w:tcPr>
            <w:tcW w:w="1043" w:type="dxa"/>
          </w:tcPr>
          <w:p>
            <w:pPr>
              <w:pStyle w:val="TableParagraph"/>
              <w:spacing w:line="236" w:lineRule="exact"/>
              <w:ind w:left="110" w:right="136"/>
              <w:rPr>
                <w:rFonts w:ascii="Lucida Grande"/>
                <w:b/>
                <w:sz w:val="20"/>
              </w:rPr>
            </w:pPr>
            <w:r>
              <w:rPr>
                <w:rFonts w:ascii="Lucida Grande"/>
                <w:b/>
                <w:sz w:val="20"/>
              </w:rPr>
              <w:t>Deputy</w:t>
            </w:r>
            <w:r>
              <w:rPr>
                <w:rFonts w:ascii="Lucida Grande"/>
                <w:b/>
                <w:spacing w:val="-63"/>
                <w:sz w:val="20"/>
              </w:rPr>
              <w:t> </w:t>
            </w:r>
            <w:r>
              <w:rPr>
                <w:rFonts w:ascii="Lucida Grande"/>
                <w:b/>
                <w:spacing w:val="-1"/>
                <w:sz w:val="20"/>
              </w:rPr>
              <w:t>Present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ind w:left="92" w:right="148"/>
              <w:jc w:val="center"/>
              <w:rPr>
                <w:rFonts w:ascii="Lucida Grande"/>
                <w:b/>
                <w:sz w:val="20"/>
              </w:rPr>
            </w:pPr>
            <w:r>
              <w:rPr>
                <w:rFonts w:ascii="Lucida Grande"/>
                <w:b/>
                <w:sz w:val="20"/>
              </w:rPr>
              <w:t>No</w:t>
            </w:r>
            <w:r>
              <w:rPr>
                <w:rFonts w:ascii="Lucida Grande"/>
                <w:b/>
                <w:spacing w:val="-2"/>
                <w:sz w:val="20"/>
              </w:rPr>
              <w:t> </w:t>
            </w:r>
            <w:r>
              <w:rPr>
                <w:rFonts w:ascii="Lucida Grande"/>
                <w:b/>
                <w:sz w:val="20"/>
              </w:rPr>
              <w:t>Deputy</w:t>
            </w:r>
          </w:p>
        </w:tc>
      </w:tr>
      <w:tr>
        <w:trPr>
          <w:trHeight w:val="232" w:hRule="atLeast"/>
        </w:trPr>
        <w:tc>
          <w:tcPr>
            <w:tcW w:w="2967" w:type="dxa"/>
          </w:tcPr>
          <w:p>
            <w:pPr>
              <w:pStyle w:val="TableParagraph"/>
              <w:spacing w:line="213" w:lineRule="exact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Sue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Proctor</w:t>
            </w:r>
          </w:p>
        </w:tc>
        <w:tc>
          <w:tcPr>
            <w:tcW w:w="3806" w:type="dxa"/>
          </w:tcPr>
          <w:p>
            <w:pPr>
              <w:pStyle w:val="TableParagraph"/>
              <w:spacing w:line="213" w:lineRule="exact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Independent</w:t>
            </w:r>
            <w:r>
              <w:rPr>
                <w:rFonts w:ascii="Lucida Grande"/>
                <w:spacing w:val="-7"/>
                <w:sz w:val="20"/>
              </w:rPr>
              <w:t> </w:t>
            </w:r>
            <w:r>
              <w:rPr>
                <w:rFonts w:ascii="Lucida Grande"/>
                <w:sz w:val="20"/>
              </w:rPr>
              <w:t>Chair</w:t>
            </w:r>
          </w:p>
        </w:tc>
        <w:tc>
          <w:tcPr>
            <w:tcW w:w="1274" w:type="dxa"/>
          </w:tcPr>
          <w:p>
            <w:pPr>
              <w:pStyle w:val="TableParagraph"/>
              <w:spacing w:line="213" w:lineRule="exact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4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Karen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Agar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4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TEWV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NHSFT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4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Annette</w:t>
            </w:r>
            <w:r>
              <w:rPr>
                <w:rFonts w:ascii="Lucida Grande"/>
                <w:spacing w:val="-7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Anderson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North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Yorkshire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Police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1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Ruth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Andrews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(RA)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Trading</w:t>
            </w:r>
            <w:r>
              <w:rPr>
                <w:rFonts w:ascii="Lucida Grande"/>
                <w:spacing w:val="-9"/>
                <w:sz w:val="20"/>
              </w:rPr>
              <w:t> </w:t>
            </w:r>
            <w:r>
              <w:rPr>
                <w:rFonts w:ascii="Lucida Grande"/>
                <w:sz w:val="20"/>
              </w:rPr>
              <w:t>Standards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6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Nigel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Ayre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(NA)</w:t>
            </w:r>
          </w:p>
        </w:tc>
        <w:tc>
          <w:tcPr>
            <w:tcW w:w="3806" w:type="dxa"/>
          </w:tcPr>
          <w:p>
            <w:pPr>
              <w:pStyle w:val="TableParagraph"/>
              <w:spacing w:line="216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Healthwatch</w:t>
            </w:r>
            <w:r>
              <w:rPr>
                <w:rFonts w:ascii="Lucida Grande"/>
                <w:spacing w:val="-7"/>
                <w:sz w:val="20"/>
              </w:rPr>
              <w:t> </w:t>
            </w:r>
            <w:r>
              <w:rPr>
                <w:rFonts w:ascii="Lucida Grande"/>
                <w:sz w:val="20"/>
              </w:rPr>
              <w:t>North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Yorkshire</w:t>
            </w:r>
          </w:p>
        </w:tc>
        <w:tc>
          <w:tcPr>
            <w:tcW w:w="1274" w:type="dxa"/>
          </w:tcPr>
          <w:p>
            <w:pPr>
              <w:pStyle w:val="TableParagraph"/>
              <w:spacing w:line="216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Rachel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Bowes (RB)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Tony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Clark (TC)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Richmondshire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District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Council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6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Emma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Dixon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(ED)</w:t>
            </w:r>
          </w:p>
        </w:tc>
        <w:tc>
          <w:tcPr>
            <w:tcW w:w="3806" w:type="dxa"/>
          </w:tcPr>
          <w:p>
            <w:pPr>
              <w:pStyle w:val="TableParagraph"/>
              <w:spacing w:line="216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Legal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spacing w:line="216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Olwen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Fisher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(OF)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NHS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SRCCG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Jill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Foster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(JF)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Harrogate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District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NHSFT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6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Marrianne</w:t>
            </w:r>
            <w:r>
              <w:rPr>
                <w:rFonts w:ascii="Lucida Grande"/>
                <w:spacing w:val="-7"/>
                <w:sz w:val="20"/>
              </w:rPr>
              <w:t> </w:t>
            </w:r>
            <w:r>
              <w:rPr>
                <w:rFonts w:ascii="Lucida Grande"/>
                <w:sz w:val="20"/>
              </w:rPr>
              <w:t>Franks</w:t>
            </w:r>
          </w:p>
        </w:tc>
        <w:tc>
          <w:tcPr>
            <w:tcW w:w="3806" w:type="dxa"/>
          </w:tcPr>
          <w:p>
            <w:pPr>
              <w:pStyle w:val="TableParagraph"/>
              <w:spacing w:line="216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Army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Welfare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6" w:lineRule="exact" w:before="1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Sheila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Hall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(SH)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Jacqui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Hourigan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(JH)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 w:hAnsi="Lucida Grande"/>
                <w:sz w:val="20"/>
              </w:rPr>
            </w:pPr>
            <w:r>
              <w:rPr>
                <w:rFonts w:ascii="Lucida Grande" w:hAnsi="Lucida Grande"/>
                <w:sz w:val="20"/>
              </w:rPr>
              <w:t>Primary</w:t>
            </w:r>
            <w:r>
              <w:rPr>
                <w:rFonts w:ascii="Lucida Grande" w:hAnsi="Lucida Grande"/>
                <w:spacing w:val="-3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Care</w:t>
            </w:r>
            <w:r>
              <w:rPr>
                <w:rFonts w:ascii="Lucida Grande" w:hAnsi="Lucida Grande"/>
                <w:spacing w:val="-2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Lead</w:t>
            </w:r>
            <w:r>
              <w:rPr>
                <w:rFonts w:ascii="Lucida Grande" w:hAnsi="Lucida Grande"/>
                <w:spacing w:val="-2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–</w:t>
            </w:r>
            <w:r>
              <w:rPr>
                <w:rFonts w:ascii="Lucida Grande" w:hAnsi="Lucida Grande"/>
                <w:spacing w:val="-2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VoY</w:t>
            </w:r>
            <w:r>
              <w:rPr>
                <w:rFonts w:ascii="Lucida Grande" w:hAnsi="Lucida Grande"/>
                <w:spacing w:val="-2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CCG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pacing w:val="-1"/>
                <w:sz w:val="20"/>
              </w:rPr>
              <w:t>Chris</w:t>
            </w:r>
            <w:r>
              <w:rPr>
                <w:rFonts w:ascii="Lucida Grande"/>
                <w:spacing w:val="-14"/>
                <w:sz w:val="20"/>
              </w:rPr>
              <w:t> </w:t>
            </w:r>
            <w:r>
              <w:rPr>
                <w:rFonts w:ascii="Lucida Grande"/>
                <w:spacing w:val="-1"/>
                <w:sz w:val="20"/>
              </w:rPr>
              <w:t>Jones-King</w:t>
            </w:r>
            <w:r>
              <w:rPr>
                <w:rFonts w:ascii="Lucida Grande"/>
                <w:spacing w:val="-14"/>
                <w:sz w:val="20"/>
              </w:rPr>
              <w:t> </w:t>
            </w:r>
            <w:r>
              <w:rPr>
                <w:rFonts w:ascii="Lucida Grande"/>
                <w:sz w:val="20"/>
              </w:rPr>
              <w:t>(CJK)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3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Elizabeth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Moody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(EM)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3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TEWV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NHSFT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3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 w:hAnsi="Lucida Grande"/>
                <w:sz w:val="20"/>
              </w:rPr>
            </w:pPr>
            <w:r>
              <w:rPr>
                <w:rFonts w:ascii="Lucida Grande" w:hAnsi="Lucida Grande"/>
                <w:sz w:val="20"/>
              </w:rPr>
              <w:t>Matt</w:t>
            </w:r>
            <w:r>
              <w:rPr>
                <w:rFonts w:ascii="Lucida Grande" w:hAnsi="Lucida Grande"/>
                <w:spacing w:val="-5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O’Connor</w:t>
            </w:r>
            <w:r>
              <w:rPr>
                <w:rFonts w:ascii="Lucida Grande" w:hAnsi="Lucida Grande"/>
                <w:spacing w:val="-3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(MoC)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NHS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AWCCG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 w:hAnsi="Lucida Grande"/>
                <w:sz w:val="20"/>
              </w:rPr>
            </w:pPr>
            <w:r>
              <w:rPr>
                <w:rFonts w:ascii="Lucida Grande" w:hAnsi="Lucida Grande"/>
                <w:sz w:val="20"/>
              </w:rPr>
              <w:t>Caroline</w:t>
            </w:r>
            <w:r>
              <w:rPr>
                <w:rFonts w:ascii="Lucida Grande" w:hAnsi="Lucida Grande"/>
                <w:spacing w:val="-6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O’Neill</w:t>
            </w:r>
            <w:r>
              <w:rPr>
                <w:rFonts w:ascii="Lucida Grande" w:hAnsi="Lucida Grande"/>
                <w:spacing w:val="-3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(CO’N)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Community</w:t>
            </w:r>
            <w:r>
              <w:rPr>
                <w:rFonts w:ascii="Lucida Grande"/>
                <w:spacing w:val="-8"/>
                <w:sz w:val="20"/>
              </w:rPr>
              <w:t> </w:t>
            </w:r>
            <w:r>
              <w:rPr>
                <w:rFonts w:ascii="Lucida Grande"/>
                <w:sz w:val="20"/>
              </w:rPr>
              <w:t>First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Yorkshire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2967" w:type="dxa"/>
          </w:tcPr>
          <w:p>
            <w:pPr>
              <w:pStyle w:val="TableParagraph"/>
              <w:spacing w:before="3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James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Parkes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(JP)</w:t>
            </w:r>
          </w:p>
        </w:tc>
        <w:tc>
          <w:tcPr>
            <w:tcW w:w="3806" w:type="dxa"/>
          </w:tcPr>
          <w:p>
            <w:pPr>
              <w:pStyle w:val="TableParagraph"/>
              <w:spacing w:line="236" w:lineRule="exact"/>
              <w:ind w:left="105" w:right="1023"/>
              <w:rPr>
                <w:rFonts w:ascii="Lucida Grande" w:hAnsi="Lucida Grande"/>
                <w:sz w:val="20"/>
              </w:rPr>
            </w:pPr>
            <w:r>
              <w:rPr>
                <w:rFonts w:ascii="Lucida Grande" w:hAnsi="Lucida Grande"/>
                <w:sz w:val="20"/>
              </w:rPr>
              <w:t>NY</w:t>
            </w:r>
            <w:r>
              <w:rPr>
                <w:rFonts w:ascii="Lucida Grande" w:hAnsi="Lucida Grande"/>
                <w:spacing w:val="-9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Safeguarding</w:t>
            </w:r>
            <w:r>
              <w:rPr>
                <w:rFonts w:ascii="Lucida Grande" w:hAnsi="Lucida Grande"/>
                <w:spacing w:val="-6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Children’s</w:t>
            </w:r>
            <w:r>
              <w:rPr>
                <w:rFonts w:ascii="Lucida Grande" w:hAnsi="Lucida Grande"/>
                <w:spacing w:val="-60"/>
                <w:sz w:val="20"/>
              </w:rPr>
              <w:t> </w:t>
            </w:r>
            <w:r>
              <w:rPr>
                <w:rFonts w:ascii="Lucida Grande" w:hAnsi="Lucida Grande"/>
                <w:sz w:val="20"/>
              </w:rPr>
              <w:t>Partnership</w:t>
            </w:r>
          </w:p>
        </w:tc>
        <w:tc>
          <w:tcPr>
            <w:tcW w:w="1274" w:type="dxa"/>
          </w:tcPr>
          <w:p>
            <w:pPr>
              <w:pStyle w:val="TableParagraph"/>
              <w:spacing w:before="3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Christine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Pearson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(CP)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NHS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SRCCG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1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Sue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Peckitt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(SP)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NHS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SRCCG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1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3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Beverley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Proctor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(BP)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3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Independent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Care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Group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3"/>
              <w:ind w:left="15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Lincoln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Sargeant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(LS)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1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Michelle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Turner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(MT)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NHS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AWCCG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4" w:lineRule="exact" w:before="1"/>
              <w:ind w:left="460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3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Louise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Wallace</w:t>
            </w:r>
            <w:r>
              <w:rPr>
                <w:rFonts w:ascii="Lucida Grande"/>
                <w:spacing w:val="1"/>
                <w:sz w:val="20"/>
              </w:rPr>
              <w:t> </w:t>
            </w:r>
            <w:r>
              <w:rPr>
                <w:rFonts w:ascii="Lucida Grande"/>
                <w:sz w:val="20"/>
              </w:rPr>
              <w:t>(LW)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3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3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Richard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Webb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(RW)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67" w:type="dxa"/>
          </w:tcPr>
          <w:p>
            <w:pPr>
              <w:pStyle w:val="TableParagraph"/>
              <w:spacing w:line="214" w:lineRule="exact" w:before="1"/>
              <w:ind w:left="10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Fran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Wright</w:t>
            </w:r>
            <w:r>
              <w:rPr>
                <w:rFonts w:ascii="Lucida Grande"/>
                <w:spacing w:val="1"/>
                <w:sz w:val="20"/>
              </w:rPr>
              <w:t> </w:t>
            </w:r>
            <w:r>
              <w:rPr>
                <w:rFonts w:ascii="Lucida Grande"/>
                <w:sz w:val="20"/>
              </w:rPr>
              <w:t>(FW)</w:t>
            </w:r>
          </w:p>
        </w:tc>
        <w:tc>
          <w:tcPr>
            <w:tcW w:w="3806" w:type="dxa"/>
          </w:tcPr>
          <w:p>
            <w:pPr>
              <w:pStyle w:val="TableParagraph"/>
              <w:spacing w:line="214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National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Probation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</w:t>
            </w:r>
          </w:p>
        </w:tc>
        <w:tc>
          <w:tcPr>
            <w:tcW w:w="1274" w:type="dxa"/>
          </w:tcPr>
          <w:p>
            <w:pPr>
              <w:pStyle w:val="TableParagraph"/>
              <w:spacing w:line="214" w:lineRule="exact" w:before="1"/>
              <w:ind w:left="11"/>
              <w:jc w:val="center"/>
              <w:rPr>
                <w:rFonts w:ascii="Lucida Grande"/>
                <w:sz w:val="20"/>
              </w:rPr>
            </w:pPr>
            <w:r>
              <w:rPr>
                <w:rFonts w:ascii="Lucida Grande"/>
                <w:w w:val="99"/>
                <w:sz w:val="20"/>
              </w:rPr>
              <w:t>X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67" w:type="dxa"/>
          </w:tcPr>
          <w:p>
            <w:pPr>
              <w:pStyle w:val="TableParagraph"/>
              <w:spacing w:line="216" w:lineRule="exact" w:before="1"/>
              <w:ind w:left="107"/>
              <w:rPr>
                <w:i/>
                <w:sz w:val="20"/>
              </w:rPr>
            </w:pPr>
            <w:r>
              <w:rPr>
                <w:rFonts w:ascii="Lucida Grande"/>
                <w:w w:val="105"/>
                <w:sz w:val="20"/>
              </w:rPr>
              <w:t>Dawn</w:t>
            </w:r>
            <w:r>
              <w:rPr>
                <w:rFonts w:ascii="Lucida Grande"/>
                <w:spacing w:val="3"/>
                <w:w w:val="105"/>
                <w:sz w:val="20"/>
              </w:rPr>
              <w:t> </w:t>
            </w:r>
            <w:r>
              <w:rPr>
                <w:rFonts w:ascii="Lucida Grande"/>
                <w:w w:val="105"/>
                <w:sz w:val="20"/>
              </w:rPr>
              <w:t>Day</w:t>
            </w:r>
            <w:r>
              <w:rPr>
                <w:rFonts w:ascii="Lucida Grande"/>
                <w:spacing w:val="4"/>
                <w:w w:val="105"/>
                <w:sz w:val="20"/>
              </w:rPr>
              <w:t> </w:t>
            </w:r>
            <w:r>
              <w:rPr>
                <w:rFonts w:ascii="Lucida Grande"/>
                <w:w w:val="105"/>
                <w:sz w:val="20"/>
              </w:rPr>
              <w:t>(</w:t>
            </w:r>
            <w:r>
              <w:rPr>
                <w:i/>
                <w:w w:val="105"/>
                <w:sz w:val="20"/>
              </w:rPr>
              <w:t>minute</w:t>
            </w:r>
            <w:r>
              <w:rPr>
                <w:i/>
                <w:spacing w:val="12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taker)</w:t>
            </w:r>
          </w:p>
        </w:tc>
        <w:tc>
          <w:tcPr>
            <w:tcW w:w="3806" w:type="dxa"/>
          </w:tcPr>
          <w:p>
            <w:pPr>
              <w:pStyle w:val="TableParagraph"/>
              <w:spacing w:line="216" w:lineRule="exact" w:before="1"/>
              <w:ind w:left="105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NYCC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and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32" w:hRule="atLeast"/>
        </w:trPr>
        <w:tc>
          <w:tcPr>
            <w:tcW w:w="29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ind w:left="112"/>
              <w:rPr>
                <w:rFonts w:ascii="Lucida Grande"/>
                <w:b/>
                <w:sz w:val="20"/>
              </w:rPr>
            </w:pPr>
            <w:r>
              <w:rPr>
                <w:rFonts w:ascii="Lucida Grande"/>
                <w:b/>
                <w:sz w:val="20"/>
              </w:rPr>
              <w:t>Also</w:t>
            </w:r>
            <w:r>
              <w:rPr>
                <w:rFonts w:ascii="Lucida Grande"/>
                <w:b/>
                <w:spacing w:val="-3"/>
                <w:sz w:val="20"/>
              </w:rPr>
              <w:t> </w:t>
            </w:r>
            <w:r>
              <w:rPr>
                <w:rFonts w:ascii="Lucida Grande"/>
                <w:b/>
                <w:sz w:val="20"/>
              </w:rPr>
              <w:t>in</w:t>
            </w:r>
            <w:r>
              <w:rPr>
                <w:rFonts w:ascii="Lucida Grande"/>
                <w:b/>
                <w:spacing w:val="-8"/>
                <w:sz w:val="20"/>
              </w:rPr>
              <w:t> </w:t>
            </w:r>
            <w:r>
              <w:rPr>
                <w:rFonts w:ascii="Lucida Grande"/>
                <w:b/>
                <w:sz w:val="20"/>
              </w:rPr>
              <w:t>Attendance</w:t>
            </w:r>
          </w:p>
        </w:tc>
        <w:tc>
          <w:tcPr>
            <w:tcW w:w="38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6" w:hRule="atLeast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7"/>
              <w:ind w:left="112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Name</w:t>
            </w:r>
          </w:p>
          <w:p>
            <w:pPr>
              <w:pStyle w:val="TableParagraph"/>
              <w:spacing w:line="470" w:lineRule="atLeast"/>
              <w:ind w:left="112" w:right="1562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Hilary</w:t>
            </w:r>
            <w:r>
              <w:rPr>
                <w:rFonts w:ascii="Lucida Grande"/>
                <w:spacing w:val="-16"/>
                <w:sz w:val="20"/>
              </w:rPr>
              <w:t> </w:t>
            </w:r>
            <w:r>
              <w:rPr>
                <w:rFonts w:ascii="Lucida Grande"/>
                <w:sz w:val="20"/>
              </w:rPr>
              <w:t>Paxton</w:t>
            </w:r>
            <w:r>
              <w:rPr>
                <w:rFonts w:ascii="Lucida Grande"/>
                <w:spacing w:val="-60"/>
                <w:sz w:val="20"/>
              </w:rPr>
              <w:t> </w:t>
            </w:r>
            <w:r>
              <w:rPr>
                <w:rFonts w:ascii="Lucida Grande"/>
                <w:sz w:val="20"/>
              </w:rPr>
              <w:t>Kathryn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Reid</w:t>
            </w:r>
          </w:p>
          <w:p>
            <w:pPr>
              <w:pStyle w:val="TableParagraph"/>
              <w:spacing w:before="3"/>
              <w:ind w:left="112" w:right="887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Rudo</w:t>
            </w:r>
            <w:r>
              <w:rPr>
                <w:rFonts w:ascii="Lucida Grande"/>
                <w:spacing w:val="-10"/>
                <w:sz w:val="20"/>
              </w:rPr>
              <w:t> </w:t>
            </w:r>
            <w:r>
              <w:rPr>
                <w:rFonts w:ascii="Lucida Grande"/>
                <w:sz w:val="20"/>
              </w:rPr>
              <w:t>Mudyarabikwa</w:t>
            </w:r>
            <w:r>
              <w:rPr>
                <w:rFonts w:ascii="Lucida Grande"/>
                <w:spacing w:val="-61"/>
                <w:sz w:val="20"/>
              </w:rPr>
              <w:t> </w:t>
            </w:r>
            <w:r>
              <w:rPr>
                <w:rFonts w:ascii="Lucida Grande"/>
                <w:sz w:val="20"/>
              </w:rPr>
              <w:t>Allan Harder</w:t>
            </w:r>
          </w:p>
          <w:p>
            <w:pPr>
              <w:pStyle w:val="TableParagraph"/>
              <w:spacing w:line="236" w:lineRule="exact"/>
              <w:ind w:left="112" w:right="1179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Victoria</w:t>
            </w:r>
            <w:r>
              <w:rPr>
                <w:rFonts w:ascii="Lucida Grande"/>
                <w:spacing w:val="-11"/>
                <w:sz w:val="20"/>
              </w:rPr>
              <w:t> </w:t>
            </w:r>
            <w:r>
              <w:rPr>
                <w:rFonts w:ascii="Lucida Grande"/>
                <w:sz w:val="20"/>
              </w:rPr>
              <w:t>Ononeze</w:t>
            </w:r>
            <w:r>
              <w:rPr>
                <w:rFonts w:ascii="Lucida Grande"/>
                <w:spacing w:val="-60"/>
                <w:sz w:val="20"/>
              </w:rPr>
              <w:t> </w:t>
            </w:r>
            <w:r>
              <w:rPr>
                <w:rFonts w:ascii="Lucida Grande"/>
                <w:sz w:val="20"/>
              </w:rPr>
              <w:t>Nikki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Smith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7"/>
              <w:ind w:left="110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Agency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0" w:right="12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Association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of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Directors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of</w:t>
            </w:r>
            <w:r>
              <w:rPr>
                <w:rFonts w:ascii="Lucida Grande"/>
                <w:spacing w:val="-7"/>
                <w:sz w:val="20"/>
              </w:rPr>
              <w:t> </w:t>
            </w:r>
            <w:r>
              <w:rPr>
                <w:rFonts w:ascii="Lucida Grande"/>
                <w:sz w:val="20"/>
              </w:rPr>
              <w:t>Adult</w:t>
            </w:r>
            <w:r>
              <w:rPr>
                <w:rFonts w:ascii="Lucida Grande"/>
                <w:spacing w:val="-60"/>
                <w:sz w:val="20"/>
              </w:rPr>
              <w:t> </w:t>
            </w:r>
            <w:r>
              <w:rPr>
                <w:rFonts w:ascii="Lucida Grande"/>
                <w:sz w:val="20"/>
              </w:rPr>
              <w:t>Social</w:t>
            </w:r>
            <w:r>
              <w:rPr>
                <w:rFonts w:ascii="Lucida Grande"/>
                <w:spacing w:val="-2"/>
                <w:sz w:val="20"/>
              </w:rPr>
              <w:t> </w:t>
            </w:r>
            <w:r>
              <w:rPr>
                <w:rFonts w:ascii="Lucida Grande"/>
                <w:sz w:val="20"/>
              </w:rPr>
              <w:t>Services</w:t>
            </w:r>
          </w:p>
          <w:p>
            <w:pPr>
              <w:pStyle w:val="TableParagraph"/>
              <w:spacing w:line="235" w:lineRule="exact"/>
              <w:ind w:left="110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Care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Quality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Commission</w:t>
            </w:r>
          </w:p>
          <w:p>
            <w:pPr>
              <w:pStyle w:val="TableParagraph"/>
              <w:spacing w:before="2"/>
              <w:ind w:left="110" w:right="612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North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Yorkshire</w:t>
            </w:r>
            <w:r>
              <w:rPr>
                <w:rFonts w:ascii="Lucida Grande"/>
                <w:spacing w:val="-5"/>
                <w:sz w:val="20"/>
              </w:rPr>
              <w:t> </w:t>
            </w:r>
            <w:r>
              <w:rPr>
                <w:rFonts w:ascii="Lucida Grande"/>
                <w:sz w:val="20"/>
              </w:rPr>
              <w:t>County</w:t>
            </w:r>
            <w:r>
              <w:rPr>
                <w:rFonts w:ascii="Lucida Grande"/>
                <w:spacing w:val="-6"/>
                <w:sz w:val="20"/>
              </w:rPr>
              <w:t> </w:t>
            </w:r>
            <w:r>
              <w:rPr>
                <w:rFonts w:ascii="Lucida Grande"/>
                <w:sz w:val="20"/>
              </w:rPr>
              <w:t>Council</w:t>
            </w:r>
            <w:r>
              <w:rPr>
                <w:rFonts w:ascii="Lucida Grande"/>
                <w:spacing w:val="-60"/>
                <w:sz w:val="20"/>
              </w:rPr>
              <w:t> </w:t>
            </w:r>
            <w:r>
              <w:rPr>
                <w:rFonts w:ascii="Lucida Grande"/>
                <w:sz w:val="20"/>
              </w:rPr>
              <w:t>North</w:t>
            </w:r>
            <w:r>
              <w:rPr>
                <w:rFonts w:ascii="Lucida Grande"/>
                <w:spacing w:val="-1"/>
                <w:sz w:val="20"/>
              </w:rPr>
              <w:t> </w:t>
            </w:r>
            <w:r>
              <w:rPr>
                <w:rFonts w:ascii="Lucida Grande"/>
                <w:sz w:val="20"/>
              </w:rPr>
              <w:t>Yorkshire</w:t>
            </w:r>
            <w:r>
              <w:rPr>
                <w:rFonts w:ascii="Lucida Grande"/>
                <w:spacing w:val="-3"/>
                <w:sz w:val="20"/>
              </w:rPr>
              <w:t> </w:t>
            </w:r>
            <w:r>
              <w:rPr>
                <w:rFonts w:ascii="Lucida Grande"/>
                <w:sz w:val="20"/>
              </w:rPr>
              <w:t>Police</w:t>
            </w:r>
          </w:p>
          <w:p>
            <w:pPr>
              <w:pStyle w:val="TableParagraph"/>
              <w:spacing w:line="236" w:lineRule="exact"/>
              <w:ind w:left="110" w:right="1303"/>
              <w:rPr>
                <w:rFonts w:ascii="Lucida Grande"/>
                <w:sz w:val="20"/>
              </w:rPr>
            </w:pPr>
            <w:r>
              <w:rPr>
                <w:rFonts w:ascii="Lucida Grande"/>
                <w:sz w:val="20"/>
              </w:rPr>
              <w:t>Public</w:t>
            </w:r>
            <w:r>
              <w:rPr>
                <w:rFonts w:ascii="Lucida Grande"/>
                <w:spacing w:val="-8"/>
                <w:sz w:val="20"/>
              </w:rPr>
              <w:t> </w:t>
            </w:r>
            <w:r>
              <w:rPr>
                <w:rFonts w:ascii="Lucida Grande"/>
                <w:sz w:val="20"/>
              </w:rPr>
              <w:t>Health</w:t>
            </w:r>
            <w:r>
              <w:rPr>
                <w:rFonts w:ascii="Lucida Grande"/>
                <w:spacing w:val="-4"/>
                <w:sz w:val="20"/>
              </w:rPr>
              <w:t> </w:t>
            </w:r>
            <w:r>
              <w:rPr>
                <w:rFonts w:ascii="Lucida Grande"/>
                <w:sz w:val="20"/>
              </w:rPr>
              <w:t>Consultant</w:t>
            </w:r>
            <w:r>
              <w:rPr>
                <w:rFonts w:ascii="Lucida Grande"/>
                <w:spacing w:val="-61"/>
                <w:sz w:val="20"/>
              </w:rPr>
              <w:t> </w:t>
            </w:r>
            <w:r>
              <w:rPr>
                <w:rFonts w:ascii="Lucida Grande"/>
                <w:sz w:val="20"/>
              </w:rPr>
              <w:t>TEWV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1910" w:h="16840"/>
          <w:pgMar w:footer="922" w:header="0" w:top="1260" w:bottom="1120" w:left="620" w:right="56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1466" w:hRule="atLeast"/>
        </w:trPr>
        <w:tc>
          <w:tcPr>
            <w:tcW w:w="1016" w:type="dxa"/>
            <w:shd w:val="clear" w:color="auto" w:fill="C2D59B"/>
          </w:tcPr>
          <w:p>
            <w:pPr>
              <w:pStyle w:val="TableParagraph"/>
              <w:spacing w:line="254" w:lineRule="auto" w:before="3"/>
              <w:ind w:left="107" w:right="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ITEM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078" w:type="dxa"/>
            <w:shd w:val="clear" w:color="auto" w:fill="C2D59B"/>
          </w:tcPr>
          <w:p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SUBJECT</w:t>
            </w:r>
            <w:r>
              <w:rPr>
                <w:b/>
                <w:spacing w:val="5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AND</w:t>
            </w:r>
            <w:r>
              <w:rPr>
                <w:b/>
                <w:spacing w:val="4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DISCUSSION</w:t>
            </w:r>
          </w:p>
        </w:tc>
        <w:tc>
          <w:tcPr>
            <w:tcW w:w="1375" w:type="dxa"/>
            <w:shd w:val="clear" w:color="auto" w:fill="C2D59B"/>
          </w:tcPr>
          <w:p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ACTION(S)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Welcome</w:t>
            </w:r>
            <w:r>
              <w:rPr>
                <w:b/>
                <w:spacing w:val="1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2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Introductions</w:t>
            </w:r>
            <w:r>
              <w:rPr>
                <w:b/>
                <w:spacing w:val="2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2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Apologies</w:t>
            </w:r>
            <w:r>
              <w:rPr>
                <w:b/>
                <w:spacing w:val="2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for</w:t>
            </w:r>
            <w:r>
              <w:rPr>
                <w:b/>
                <w:spacing w:val="1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Absence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0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welcomed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everyone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meeting.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Introductions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made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there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were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declarations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interest.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Apologies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from: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Annette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Anderson;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Chloe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Haigh;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Bev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Proctor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Lincoln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Sargeant,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Chris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Jones-King,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Rachel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Bowes,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Jill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Foster,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Sue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Peckitt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47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The chair acknowledged the Trading Standards Hero Award received by Ruth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Andrews from NYCC Trading Standards in recognition of her work protecting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victims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fraud.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Liberty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Protection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Safeguards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85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Hilary Paxton (HP), ADASS (Association </w:t>
            </w:r>
            <w:r>
              <w:rPr>
                <w:w w:val="90"/>
                <w:sz w:val="24"/>
              </w:rPr>
              <w:t>of Directors of Adult Social Services)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presented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to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Board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regarding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implementation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Liberty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Protection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sz w:val="24"/>
              </w:rPr>
              <w:t>Safeguards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(LPS).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 w:before="1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Department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Health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(DoH)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commissioned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ADASS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them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 the Code of Practice for the new legislation around LPS.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LPS will include 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aged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16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above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require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joined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approach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authorities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across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adults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children’s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services.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 w:before="1"/>
              <w:ind w:left="107" w:right="217"/>
              <w:rPr>
                <w:sz w:val="24"/>
              </w:rPr>
            </w:pPr>
            <w:r>
              <w:rPr>
                <w:w w:val="90"/>
                <w:sz w:val="24"/>
              </w:rPr>
              <w:t>There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new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legislation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IMCAs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(Independent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Mental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Capacity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Advocate),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however there is an expectation </w:t>
            </w:r>
            <w:r>
              <w:rPr>
                <w:w w:val="95"/>
                <w:sz w:val="24"/>
              </w:rPr>
              <w:t>that IMCAs will carry on working with 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person throughout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DOLS.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also change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commissioning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IMCA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national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expectation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responsible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body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pick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related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costs.</w:t>
            </w:r>
            <w:r>
              <w:rPr>
                <w:spacing w:val="73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authority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also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ensure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sufficient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numbers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IMCAs available.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 envisaged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current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Best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Interest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Assessors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convert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new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role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AMCP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(Approved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Mental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Capacity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Professional)</w:t>
            </w: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thanked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HP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presentation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questions.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4" w:lineRule="auto"/>
              <w:ind w:left="107" w:right="98"/>
              <w:rPr>
                <w:sz w:val="24"/>
              </w:rPr>
            </w:pPr>
            <w:r>
              <w:rPr>
                <w:w w:val="90"/>
                <w:sz w:val="24"/>
              </w:rPr>
              <w:t>MO’C asked about care homes arranging and resourcing assessments and 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concern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self-funders.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HP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 being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nationally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discussions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place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 look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impact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assessments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homes.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current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thoughts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homes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organise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assessment,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commissioners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pick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associated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costs.</w:t>
            </w:r>
            <w:r>
              <w:rPr>
                <w:spacing w:val="59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DoH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costs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passed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onto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self-funders,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could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 passed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onto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commissioners.</w:t>
            </w:r>
          </w:p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decision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 been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made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 this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debate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 ongoing.</w:t>
            </w: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4" w:lineRule="auto" w:before="1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MO’C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further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information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timescales?</w:t>
            </w:r>
            <w:r>
              <w:rPr>
                <w:spacing w:val="2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HP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implementation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before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October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2020.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 DoH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currently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looking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Code of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second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draft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planned</w:t>
            </w:r>
          </w:p>
          <w:p>
            <w:pPr>
              <w:pStyle w:val="TableParagraph"/>
              <w:spacing w:line="272" w:lineRule="exact" w:before="17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for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end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October.</w:t>
            </w:r>
            <w:r>
              <w:rPr>
                <w:spacing w:val="3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legislation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need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merged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header="0" w:footer="922" w:top="1420" w:bottom="1120" w:left="620" w:right="5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748" w:hRule="atLeast"/>
        </w:trPr>
        <w:tc>
          <w:tcPr>
            <w:tcW w:w="101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  <w:tcBorders>
              <w:bottom w:val="nil"/>
            </w:tcBorders>
          </w:tcPr>
          <w:p>
            <w:pPr>
              <w:pStyle w:val="TableParagraph"/>
              <w:spacing w:line="254" w:lineRule="auto" w:before="2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Ministry of Justice MCA amendments.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Publication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 consultation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should be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around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December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2019/January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2020.</w:t>
            </w: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27" w:hRule="atLeast"/>
        </w:trPr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23"/>
              <w:ind w:left="107" w:right="149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communicate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new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legislation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public.</w:t>
            </w:r>
            <w:r>
              <w:rPr>
                <w:spacing w:val="2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HP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training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strategy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published,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but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clear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widely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viewed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public.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communications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strategy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suggested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alongside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strategy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professionals.</w:t>
            </w:r>
          </w:p>
          <w:p>
            <w:pPr>
              <w:pStyle w:val="TableParagraph"/>
              <w:spacing w:line="254" w:lineRule="auto" w:before="3"/>
              <w:ind w:left="107" w:right="233"/>
              <w:rPr>
                <w:sz w:val="24"/>
              </w:rPr>
            </w:pPr>
            <w:r>
              <w:rPr>
                <w:w w:val="90"/>
                <w:sz w:val="24"/>
              </w:rPr>
              <w:t>Organisations, such as the National Carers Association, Alzheimer’s Society and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umbrella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providers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involved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Code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Practice,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national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level,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consultation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dementia.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61" w:hRule="atLeast"/>
        </w:trPr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22"/>
              <w:ind w:left="107" w:right="217"/>
              <w:rPr>
                <w:sz w:val="24"/>
              </w:rPr>
            </w:pPr>
            <w:r>
              <w:rPr>
                <w:w w:val="90"/>
                <w:sz w:val="24"/>
              </w:rPr>
              <w:t>There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done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regional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implementation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discussions.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ADASS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proposed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regional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look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LGA.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RW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thanked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HP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huge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amount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doing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nationally.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LPS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update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Chris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Jones-King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28" w:hRule="atLeast"/>
        </w:trPr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54" w:lineRule="auto" w:before="20" w:after="0"/>
              <w:ind w:left="827" w:right="129" w:hanging="360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Partners were reminded that their organisations needed to provide the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information requested in the baseline assessment by the 23 September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to</w:t>
            </w:r>
            <w:r>
              <w:rPr>
                <w:b/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NYSAB</w:t>
            </w:r>
            <w:r>
              <w:rPr>
                <w:b/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account.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54" w:lineRule="auto" w:before="1" w:after="0"/>
              <w:ind w:left="827" w:right="146" w:hanging="360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LPS would be a standing item to the Executive with progress to address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numbers,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backlog,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learning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54" w:lineRule="auto" w:before="0" w:after="0"/>
              <w:ind w:left="827" w:right="535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The chair asked that the PPDL group consider an LPS risk register to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input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into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risk</w:t>
            </w:r>
            <w:r>
              <w:rPr>
                <w:b/>
                <w:spacing w:val="-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register</w:t>
            </w:r>
            <w:r>
              <w:rPr>
                <w:b/>
                <w:spacing w:val="-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Executive.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glossary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terms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added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report.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54" w:lineRule="auto" w:before="17" w:after="0"/>
              <w:ind w:left="827" w:right="634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chair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has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met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with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South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Tees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colleagues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would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like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papers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for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NYSAB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Executive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sent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lead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Directors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Nursing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for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South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Tees,</w:t>
            </w:r>
            <w:r>
              <w:rPr>
                <w:b/>
                <w:spacing w:val="-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York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Scarborough.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All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508" w:lineRule="auto"/>
              <w:ind w:left="107" w:right="901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CJK</w:t>
            </w:r>
            <w:r>
              <w:rPr>
                <w:b/>
                <w:spacing w:val="-44"/>
                <w:w w:val="70"/>
                <w:sz w:val="24"/>
              </w:rPr>
              <w:t> </w:t>
            </w:r>
            <w:r>
              <w:rPr>
                <w:b/>
                <w:w w:val="70"/>
                <w:sz w:val="24"/>
              </w:rPr>
              <w:t>CJK</w:t>
            </w:r>
          </w:p>
          <w:p>
            <w:pPr>
              <w:pStyle w:val="TableParagraph"/>
              <w:spacing w:line="254" w:lineRule="auto" w:before="1"/>
              <w:ind w:left="107" w:right="5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CJK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SH/DD</w:t>
            </w:r>
          </w:p>
        </w:tc>
      </w:tr>
      <w:tr>
        <w:trPr>
          <w:trHeight w:val="294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5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5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Care Quality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Commission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4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3"/>
              <w:ind w:left="107" w:right="1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The chair welcomed Kathryn Reid (KR), Inspection Manager for the Care Quality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Commission.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19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KR gave a presentation on the national picture and the challenges for the North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Yorkshire area. A link to the local authority area data profile was included in 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presentation.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2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There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have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been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noticeable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benefits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from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joint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police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0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QIT (Quality Improvement Team). RW thanked KR for the work that CQC are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doing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area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joint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QIT.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 chair requested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SABs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also considered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stakeholder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partner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when CQC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looking at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development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Safeguarding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Framework.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header="0" w:footer="922" w:top="960" w:bottom="1341" w:left="620" w:right="5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Minutes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last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meeting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held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19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June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2019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16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Two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amendments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noted:</w:t>
            </w: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Page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NYCC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Children’s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Services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should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read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Children’s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Partnership.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4" w:lineRule="auto"/>
              <w:ind w:left="107" w:right="233"/>
              <w:rPr>
                <w:sz w:val="24"/>
              </w:rPr>
            </w:pPr>
            <w:r>
              <w:rPr>
                <w:w w:val="85"/>
                <w:sz w:val="24"/>
              </w:rPr>
              <w:t>Page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7,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item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12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should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read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CO’N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gave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feedback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on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NAVCA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ACRE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(Action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Communities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Rural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England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sector body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 Rural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Community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Councils, Community First Yorkshire is the Yorkshire Rural Community Council)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who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impressed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our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engagement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involvement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between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partners.</w:t>
            </w: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There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matters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arising.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Action</w:t>
            </w:r>
            <w:r>
              <w:rPr>
                <w:b/>
                <w:spacing w:val="17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Log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51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reviewed.</w:t>
            </w: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Completed</w:t>
            </w:r>
            <w:r>
              <w:rPr>
                <w:b/>
                <w:spacing w:val="1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actions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removed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DD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4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check</w:t>
            </w:r>
            <w:r>
              <w:rPr>
                <w:b/>
                <w:spacing w:val="-5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2019/6</w:t>
            </w:r>
            <w:r>
              <w:rPr>
                <w:b/>
                <w:spacing w:val="-5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for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more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detail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90"/>
                <w:sz w:val="24"/>
              </w:rPr>
              <w:t>2019/7</w:t>
            </w:r>
            <w:r>
              <w:rPr>
                <w:b/>
                <w:spacing w:val="-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email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information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DD</w:t>
            </w:r>
            <w:r>
              <w:rPr>
                <w:b/>
                <w:spacing w:val="-1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for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circulation.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4" w:lineRule="auto"/>
              <w:ind w:left="107" w:right="953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DD</w:t>
            </w:r>
            <w:r>
              <w:rPr>
                <w:b/>
                <w:spacing w:val="-5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DD</w:t>
            </w:r>
            <w:r>
              <w:rPr>
                <w:b/>
                <w:spacing w:val="-5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DD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6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Report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from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Executive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3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recommendations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202" w:after="0"/>
              <w:ind w:left="827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3" w:lineRule="auto" w:before="41" w:after="0"/>
              <w:ind w:left="827" w:right="139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revised SAR policy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agreed,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but with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review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 1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year.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review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 the Learning and Review Group (LAR) in October and the NYSAB in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December.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reflected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2020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programme.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3" w:lineRule="auto" w:before="4" w:after="0"/>
              <w:ind w:left="827" w:right="227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suggestions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comments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proposed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deep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dive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into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disabilities.</w:t>
            </w:r>
            <w:r>
              <w:rPr>
                <w:spacing w:val="4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further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comments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sz w:val="24"/>
              </w:rPr>
              <w:t>proposal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agreed.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6" w:lineRule="auto" w:before="4" w:after="0"/>
              <w:ind w:left="827" w:right="264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Policy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Unreasonably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Persistent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Complainants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agreed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period.</w:t>
            </w:r>
          </w:p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Other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points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raised:</w:t>
            </w: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68" w:lineRule="auto" w:before="0" w:after="0"/>
              <w:ind w:left="827" w:right="134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Item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9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included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 copy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Q1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data.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give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board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sense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risks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opportunities.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they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sight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data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twice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year.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mean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receiving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Q2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December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June.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68" w:lineRule="auto" w:before="20" w:after="0"/>
              <w:ind w:left="827" w:right="287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OF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great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deal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partnership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taken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place.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Q1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draft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had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not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yet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been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updated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with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questions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raised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last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meeting.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chair asked about year on year comparisons and 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confirmed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that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information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has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evolved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and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some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was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previously.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27" w:after="0"/>
              <w:ind w:left="827" w:right="0" w:hanging="361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board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found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useful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narrative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data.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54" w:lineRule="auto" w:before="32" w:after="0"/>
              <w:ind w:left="827" w:right="569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requested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Performance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Quality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Improvement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 the PPDL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how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indicators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around Making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header="0" w:footer="922" w:top="960" w:bottom="1120" w:left="620" w:right="5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2375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76" w:lineRule="auto"/>
              <w:ind w:left="827"/>
              <w:rPr>
                <w:sz w:val="24"/>
              </w:rPr>
            </w:pPr>
            <w:r>
              <w:rPr>
                <w:w w:val="90"/>
                <w:sz w:val="24"/>
              </w:rPr>
              <w:t>Safeguarding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Personal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impacted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introduction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revised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Policy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Procedures.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PQI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give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consideration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qualitative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audit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how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could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feed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into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Post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implementation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review.</w:t>
            </w:r>
          </w:p>
          <w:p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40" w:lineRule="auto" w:before="199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SAR policy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review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at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 LAR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in October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NYSAB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2020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40" w:lineRule="auto" w:before="41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PQI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PPDL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look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at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audit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around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Making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Safeguarding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Personal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LW/DD</w:t>
            </w:r>
            <w:r>
              <w:rPr>
                <w:b/>
                <w:spacing w:val="-58"/>
                <w:w w:val="9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OF/CJK</w:t>
            </w:r>
          </w:p>
        </w:tc>
      </w:tr>
      <w:tr>
        <w:trPr>
          <w:trHeight w:val="294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5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7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5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Implementation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Policy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1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Procedures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87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LW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assurances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received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HAS,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Humber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Teaching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NHS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Foundation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Trust,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TEWV,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NYP,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CCG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Airedale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Trust.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email to be sent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agencies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them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send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assurance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NYSAB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email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address.</w:t>
            </w: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6480" w:val="left" w:leader="none"/>
              </w:tabs>
              <w:spacing w:line="254" w:lineRule="auto"/>
              <w:ind w:left="107" w:right="112"/>
              <w:rPr>
                <w:sz w:val="24"/>
              </w:rPr>
            </w:pPr>
            <w:r>
              <w:rPr>
                <w:w w:val="90"/>
                <w:sz w:val="24"/>
              </w:rPr>
              <w:t>RW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 if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assurance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could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 sought around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cultural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change.</w:t>
              <w:tab/>
            </w:r>
            <w:r>
              <w:rPr>
                <w:w w:val="95"/>
                <w:sz w:val="24"/>
              </w:rPr>
              <w:t>The chair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further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thoughts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discussions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place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shifts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behaviour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ongoing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risk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needs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aware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picked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next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NYSAB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Executive.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LW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confirmed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there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post-implementation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review.</w:t>
            </w: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Actions:</w:t>
            </w:r>
          </w:p>
          <w:p>
            <w:pPr>
              <w:pStyle w:val="TableParagraph"/>
              <w:spacing w:line="254" w:lineRule="auto" w:before="17"/>
              <w:ind w:left="827" w:right="267" w:hanging="3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1.</w:t>
            </w:r>
            <w:r>
              <w:rPr>
                <w:b/>
                <w:spacing w:val="2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Email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from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chair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agencies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seek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assurance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implementation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new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policy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procedures.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Watson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Item</w:t>
            </w:r>
            <w:r>
              <w:rPr>
                <w:b/>
                <w:spacing w:val="-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Risk</w:t>
            </w:r>
            <w:r>
              <w:rPr>
                <w:b/>
                <w:spacing w:val="17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Register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39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Risk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Register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Risk 6 – the chair asked the PPDL group to review the risk rating taking into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consideration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current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training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compliance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uptake.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CO’N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had discussed 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short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survey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Haydn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 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 plan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post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217"/>
              <w:rPr>
                <w:sz w:val="24"/>
              </w:rPr>
            </w:pPr>
            <w:r>
              <w:rPr>
                <w:w w:val="90"/>
                <w:sz w:val="24"/>
              </w:rPr>
              <w:t>CO’N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exiting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European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Union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register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due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risks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organisational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stability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delivery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service.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terms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what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in the gift of the board to mitigate, </w:t>
            </w:r>
            <w:r>
              <w:rPr>
                <w:w w:val="95"/>
                <w:sz w:val="24"/>
              </w:rPr>
              <w:t>it was agreed this was around seeking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partners.</w:t>
            </w: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13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Risk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9b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LPS.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agreed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analysis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risks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around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LPS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needed to be articulated separately, with a summary included in the overall Risk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Register.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12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Risk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10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copied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requests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assurance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can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person.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PPDL</w:t>
            </w:r>
            <w:r>
              <w:rPr>
                <w:b/>
                <w:spacing w:val="-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look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at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Risk</w:t>
            </w:r>
            <w:r>
              <w:rPr>
                <w:b/>
                <w:spacing w:val="-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6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Risk</w:t>
            </w:r>
            <w:r>
              <w:rPr>
                <w:b/>
                <w:spacing w:val="26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9b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70" w:lineRule="exact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Risk</w:t>
            </w:r>
            <w:r>
              <w:rPr>
                <w:b/>
                <w:spacing w:val="29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10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90" w:lineRule="atLeast"/>
              <w:ind w:left="107" w:right="918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CJK</w:t>
            </w:r>
            <w:r>
              <w:rPr>
                <w:b/>
                <w:spacing w:val="-45"/>
                <w:w w:val="70"/>
                <w:sz w:val="24"/>
              </w:rPr>
              <w:t> </w:t>
            </w:r>
            <w:r>
              <w:rPr>
                <w:b/>
                <w:w w:val="70"/>
                <w:sz w:val="24"/>
              </w:rPr>
              <w:t>CJK</w:t>
            </w:r>
            <w:r>
              <w:rPr>
                <w:b/>
                <w:spacing w:val="-45"/>
                <w:w w:val="70"/>
                <w:sz w:val="24"/>
              </w:rPr>
              <w:t> </w:t>
            </w:r>
            <w:r>
              <w:rPr>
                <w:b/>
                <w:w w:val="70"/>
                <w:sz w:val="24"/>
              </w:rPr>
              <w:t>CJK</w:t>
            </w:r>
          </w:p>
        </w:tc>
      </w:tr>
    </w:tbl>
    <w:p>
      <w:pPr>
        <w:spacing w:after="0" w:line="290" w:lineRule="atLeast"/>
        <w:jc w:val="both"/>
        <w:rPr>
          <w:sz w:val="24"/>
        </w:rPr>
        <w:sectPr>
          <w:type w:val="continuous"/>
          <w:pgSz w:w="11910" w:h="16840"/>
          <w:pgMar w:header="0" w:footer="922" w:top="960" w:bottom="1286" w:left="620" w:right="5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Item</w:t>
            </w:r>
            <w:r>
              <w:rPr>
                <w:b/>
                <w:spacing w:val="-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Progress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Delivery</w:t>
            </w:r>
            <w:r>
              <w:rPr>
                <w:b/>
                <w:spacing w:val="-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Plan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8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revised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delivery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which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shows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progress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against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strategic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priorities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19/20.</w:t>
            </w:r>
            <w:r>
              <w:rPr>
                <w:spacing w:val="4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board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welcomed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format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was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clearer.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Action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12. 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Review Group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(LAR) will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looking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 the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surveys,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still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Communications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Engagement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CO’N will ensure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 is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group’s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Action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33.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reworded</w:t>
            </w: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4" w:lineRule="auto"/>
              <w:ind w:left="107" w:right="23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Action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44.</w:t>
            </w:r>
            <w:r>
              <w:rPr>
                <w:spacing w:val="44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This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is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on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in-year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plan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to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March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2020,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limited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due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level of guidance.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 was agreed this should be amber as it will need to rollover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year.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54" w:lineRule="auto" w:before="16" w:after="0"/>
              <w:ind w:left="827" w:right="237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CO’N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raise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surveys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at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next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Communication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Engagement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sz w:val="24"/>
              </w:rPr>
              <w:t>Group.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90"/>
                <w:sz w:val="24"/>
              </w:rPr>
              <w:t>Action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33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be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reworded.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Action</w:t>
            </w:r>
            <w:r>
              <w:rPr>
                <w:b/>
                <w:spacing w:val="-1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44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1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be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amended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1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amber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CO’N</w:t>
            </w: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SH/HRJ</w:t>
            </w:r>
            <w:r>
              <w:rPr>
                <w:b/>
                <w:spacing w:val="-5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SH/HRJ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10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Report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from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Joint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Board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Development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Day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–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June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2019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47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  <w:r>
              <w:rPr>
                <w:spacing w:val="76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areas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highlighted.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556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Safeguarding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Ethics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digital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raised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additional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questions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more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needs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done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jointly.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7" w:lineRule="auto" w:before="30" w:after="0"/>
              <w:ind w:left="827" w:right="739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It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recognised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needs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done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relationship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City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York.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7" w:lineRule="auto" w:before="30" w:after="0"/>
              <w:ind w:left="827" w:right="113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It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also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agreed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gain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better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understanding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faith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groups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North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Yorkshire.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4" w:lineRule="auto"/>
              <w:ind w:left="107" w:right="149"/>
              <w:rPr>
                <w:sz w:val="24"/>
              </w:rPr>
            </w:pPr>
            <w:r>
              <w:rPr>
                <w:w w:val="90"/>
                <w:sz w:val="24"/>
              </w:rPr>
              <w:t>Overall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positive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day.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Timescales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actions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being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through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monitored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via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Inter-Board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Network.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approved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actions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steps.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3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11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3"/>
              <w:ind w:left="1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Safeguarding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Week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1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 w:right="21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input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some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LSAG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members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challenging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hoped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new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arrangements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improve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this.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LSPs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Communications 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Engagement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hoped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strengthen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scrutiny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accountability.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feedback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conference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positive.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felt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two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year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cycle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conference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events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beneficial.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agenda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groups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they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start.</w:t>
            </w:r>
          </w:p>
          <w:p>
            <w:pPr>
              <w:pStyle w:val="TableParagraph"/>
              <w:spacing w:line="254" w:lineRule="auto" w:before="1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It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agreed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group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pick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topic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theme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relevant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them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local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activities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2020.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felt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investigation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into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podcasts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showing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activity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some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thinking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around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modes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communication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useful.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header="0" w:footer="922" w:top="960" w:bottom="1120" w:left="620" w:right="5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5249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 w:right="149"/>
              <w:rPr>
                <w:sz w:val="24"/>
              </w:rPr>
            </w:pP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certificate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attendance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suggested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encourage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attendance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conference.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 w:before="1"/>
              <w:ind w:left="107" w:right="21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keen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ensure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access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conference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Allan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Harder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confirmed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videos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now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signed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arrangements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access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circulated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email.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149"/>
              <w:rPr>
                <w:sz w:val="24"/>
              </w:rPr>
            </w:pP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commented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case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studies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legal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focus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didn’t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reflect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procedures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maybe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worth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seeing presentations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advance.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thanked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everyone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involved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organisation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logistical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support.</w:t>
            </w: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Each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LSP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identify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area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they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wish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focus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for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local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events.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b/>
                <w:sz w:val="22"/>
              </w:rPr>
            </w:pP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post-conference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evaluation</w:t>
            </w:r>
            <w:r>
              <w:rPr>
                <w:b/>
                <w:spacing w:val="1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survey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will</w:t>
            </w:r>
            <w:r>
              <w:rPr>
                <w:b/>
                <w:spacing w:val="2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sent</w:t>
            </w:r>
            <w:r>
              <w:rPr>
                <w:b/>
                <w:spacing w:val="1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out</w:t>
            </w:r>
            <w:r>
              <w:rPr>
                <w:b/>
                <w:spacing w:val="2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1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DD/</w:t>
            </w:r>
          </w:p>
          <w:p>
            <w:pPr>
              <w:pStyle w:val="TableParagraph"/>
              <w:spacing w:before="16"/>
              <w:ind w:left="82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Watson</w:t>
            </w:r>
            <w:r>
              <w:rPr>
                <w:b/>
                <w:spacing w:val="1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will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alert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colleagues</w:t>
            </w:r>
            <w:r>
              <w:rPr>
                <w:b/>
                <w:spacing w:val="2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1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board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complete</w:t>
            </w:r>
            <w:r>
              <w:rPr>
                <w:b/>
                <w:spacing w:val="1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return.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4" w:lineRule="auto"/>
              <w:ind w:left="107" w:right="5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JP/EO</w:t>
            </w:r>
            <w:r>
              <w:rPr>
                <w:b/>
                <w:spacing w:val="-61"/>
                <w:w w:val="9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DD/LW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12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LeDeR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3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Two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 from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Craven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CCGs.</w:t>
            </w: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4" w:lineRule="auto"/>
              <w:ind w:left="107" w:right="217"/>
              <w:rPr>
                <w:sz w:val="24"/>
              </w:rPr>
            </w:pPr>
            <w:r>
              <w:rPr>
                <w:w w:val="90"/>
                <w:sz w:val="24"/>
              </w:rPr>
              <w:t>MO’C confirmed that a West Yorkshire and Humberside LeDeR Steering Group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established.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Five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deaths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recorded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since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LeDeR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began.</w:t>
            </w: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presented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behalf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CCGs.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75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notifications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received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since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2016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difficulties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recruiting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reviewers.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continues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 be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issue,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funding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has been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released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NHSE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number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bids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been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submitted.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5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13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5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Annual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Report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3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draft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annual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noted.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advised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objective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make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accessible.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gave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feedback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approved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report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readiness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publication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October.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4" w:lineRule="auto" w:before="14" w:after="0"/>
              <w:ind w:left="827" w:right="406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Consider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different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image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cover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maybe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collage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different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images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reflect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Making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Safeguarding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Personal.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Look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illustrating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diversity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populations.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25" w:after="0"/>
              <w:ind w:left="827" w:right="221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CO’N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community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sector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case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studies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advised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may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via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website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link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rather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incorporated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into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report.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37" w:lineRule="auto" w:before="29" w:after="0"/>
              <w:ind w:left="827" w:right="154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OF/M’OC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felt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CCG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section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contained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too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much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detail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revisit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send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updated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copy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Laura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Watson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Friday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September.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28" w:after="0"/>
              <w:ind w:left="827" w:right="376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acronyms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full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when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first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mentioned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Glossary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Terms.</w:t>
            </w:r>
          </w:p>
          <w:p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</w:tabs>
              <w:spacing w:line="240" w:lineRule="auto" w:before="16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Laura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Watson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liaise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with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chair</w:t>
            </w:r>
            <w:r>
              <w:rPr>
                <w:b/>
                <w:spacing w:val="1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1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amendments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</w:tabs>
              <w:spacing w:line="240" w:lineRule="auto" w:before="18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CO’N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send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case</w:t>
            </w:r>
            <w:r>
              <w:rPr>
                <w:b/>
                <w:spacing w:val="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studies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NYSAB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email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address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by</w:t>
            </w:r>
            <w:r>
              <w:rPr>
                <w:b/>
                <w:spacing w:val="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13.9.19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</w:tabs>
              <w:spacing w:line="254" w:lineRule="auto" w:before="16" w:after="0"/>
              <w:ind w:left="827" w:right="133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OF/MO’C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review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the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CCG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information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and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send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NYSAB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address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by</w:t>
            </w:r>
            <w:r>
              <w:rPr>
                <w:b/>
                <w:spacing w:val="-53"/>
                <w:w w:val="85"/>
                <w:sz w:val="24"/>
              </w:rPr>
              <w:t> </w:t>
            </w:r>
            <w:r>
              <w:rPr>
                <w:b/>
                <w:sz w:val="24"/>
              </w:rPr>
              <w:t>13.9.19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4" w:lineRule="auto" w:before="1"/>
              <w:ind w:left="107" w:right="3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 Watson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CO’N</w:t>
            </w: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OF/MO’c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22" w:top="960" w:bottom="1292" w:left="620" w:right="5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8078"/>
        <w:gridCol w:w="1375"/>
      </w:tblGrid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14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Update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Lessons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Learned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7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 w:right="267"/>
              <w:rPr>
                <w:sz w:val="24"/>
              </w:rPr>
            </w:pPr>
            <w:r>
              <w:rPr>
                <w:w w:val="90"/>
                <w:sz w:val="24"/>
              </w:rPr>
              <w:t>LW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gave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verbal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update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lessons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learned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report.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intended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publish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week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commencing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14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October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2019.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LW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keep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members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advised.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presented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board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December.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Executive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Summary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available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public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interest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possible.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chair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Peckitt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due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meet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family member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early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November.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</w:t>
            </w:r>
          </w:p>
          <w:p>
            <w:pPr>
              <w:pStyle w:val="TableParagraph"/>
              <w:spacing w:before="17"/>
              <w:ind w:left="46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1.</w:t>
            </w:r>
            <w:r>
              <w:rPr>
                <w:b/>
                <w:spacing w:val="87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DD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add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December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agenda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DD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15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Current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spacing w:val="-1"/>
                <w:w w:val="85"/>
                <w:sz w:val="24"/>
              </w:rPr>
              <w:t>issues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52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54" w:lineRule="auto"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 chair will be meeting with Yorkshire and Humber SAB chairs on Friday 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September.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cuckooing,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related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county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lines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sent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members.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Action:</w:t>
            </w:r>
          </w:p>
          <w:p>
            <w:pPr>
              <w:pStyle w:val="TableParagraph"/>
              <w:spacing w:before="16"/>
              <w:ind w:left="46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</w:t>
            </w:r>
            <w:r>
              <w:rPr>
                <w:b/>
                <w:spacing w:val="4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DD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circulate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report.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DD</w:t>
            </w:r>
          </w:p>
        </w:tc>
      </w:tr>
      <w:tr>
        <w:trPr>
          <w:trHeight w:val="292" w:hRule="atLeast"/>
        </w:trPr>
        <w:tc>
          <w:tcPr>
            <w:tcW w:w="1016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16</w:t>
            </w:r>
          </w:p>
        </w:tc>
        <w:tc>
          <w:tcPr>
            <w:tcW w:w="8078" w:type="dxa"/>
          </w:tcPr>
          <w:p>
            <w:pPr>
              <w:pStyle w:val="TableParagraph"/>
              <w:spacing w:line="270" w:lineRule="exact" w:before="2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Calendar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meetings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4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proposed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dates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2020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were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circulated.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These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sent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electronically.</w:t>
            </w: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Action:</w:t>
            </w:r>
          </w:p>
          <w:p>
            <w:pPr>
              <w:pStyle w:val="TableParagraph"/>
              <w:spacing w:before="17"/>
              <w:ind w:left="46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1.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DD/L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Watson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send</w:t>
            </w:r>
            <w:r>
              <w:rPr>
                <w:b/>
                <w:spacing w:val="1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2020</w:t>
            </w:r>
            <w:r>
              <w:rPr>
                <w:b/>
                <w:spacing w:val="1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dates</w:t>
            </w:r>
            <w:r>
              <w:rPr>
                <w:b/>
                <w:spacing w:val="1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electronically.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4" w:lineRule="auto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Next meeting: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Wednesday 11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December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2019, NY Police HQ, Alverton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Court,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Northallerton,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DL6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1AA,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Keldy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meeting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room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at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2pm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DD/LW</w:t>
            </w:r>
          </w:p>
        </w:tc>
      </w:tr>
    </w:tbl>
    <w:sectPr>
      <w:type w:val="continuous"/>
      <w:pgSz w:w="11910" w:h="16840"/>
      <w:pgMar w:header="0" w:footer="922" w:top="960" w:bottom="112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Grande">
    <w:altName w:val="Lucida Grande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70007pt;margin-top:780.799988pt;width:51.4pt;height:13.05pt;mso-position-horizontal-relative:page;mso-position-vertical-relative:page;z-index:-16319488" type="#_x0000_t202" id="docshape1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pacing w:val="-1"/>
                    <w:w w:val="90"/>
                    <w:sz w:val="22"/>
                  </w:rPr>
                  <w:t>Page</w:t>
                </w:r>
                <w:r>
                  <w:rPr>
                    <w:spacing w:val="-8"/>
                    <w:w w:val="9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8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of</w:t>
                </w:r>
                <w:r>
                  <w:rPr>
                    <w:spacing w:val="-8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2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9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2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2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2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2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2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9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1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6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618" w:hanging="360"/>
      </w:pPr>
      <w:rPr>
        <w:rFonts w:hint="default"/>
        <w:lang w:val="en-gb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Grande" w:hAnsi="Lucida Grande" w:eastAsia="Lucida Grande" w:cs="Lucida Grande"/>
      <w:b/>
      <w:bCs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Farier</dc:creator>
  <dcterms:created xsi:type="dcterms:W3CDTF">2021-07-16T19:43:25Z</dcterms:created>
  <dcterms:modified xsi:type="dcterms:W3CDTF">2021-07-16T19:43:25Z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2021-07-16T00:00:00Z</vt:filetime>
  </property>
</Properties>
</file>