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300" w:right="6841"/>
      </w:pPr>
      <w:r>
        <w:rPr/>
        <w:pict>
          <v:shape style="position:absolute;margin-left:93.272003pt;margin-top:226.309952pt;width:367.75pt;height:388.5pt;mso-position-horizontal-relative:page;mso-position-vertical-relative:page;z-index:-16216576" id="docshape1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3864609</wp:posOffset>
            </wp:positionH>
            <wp:positionV relativeFrom="paragraph">
              <wp:posOffset>49849</wp:posOffset>
            </wp:positionV>
            <wp:extent cx="3228857" cy="73317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857" cy="733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North Yorkshire</w:t>
      </w:r>
      <w:r>
        <w:rPr>
          <w:spacing w:val="1"/>
        </w:rPr>
        <w:t> </w:t>
      </w:r>
      <w:r>
        <w:rPr/>
        <w:t>Safeguarding</w:t>
      </w:r>
      <w:r>
        <w:rPr>
          <w:spacing w:val="-7"/>
        </w:rPr>
        <w:t> </w:t>
      </w:r>
      <w:r>
        <w:rPr/>
        <w:t>Adults</w:t>
      </w:r>
      <w:r>
        <w:rPr>
          <w:spacing w:val="-10"/>
        </w:rPr>
        <w:t> </w:t>
      </w:r>
      <w:r>
        <w:rPr/>
        <w:t>Board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5843"/>
      </w:tblGrid>
      <w:tr>
        <w:trPr>
          <w:trHeight w:val="282" w:hRule="atLeast"/>
        </w:trPr>
        <w:tc>
          <w:tcPr>
            <w:tcW w:w="3644" w:type="dxa"/>
          </w:tcPr>
          <w:p>
            <w:pPr>
              <w:pStyle w:val="TableParagraph"/>
              <w:spacing w:line="263" w:lineRule="exact"/>
              <w:ind w:left="200"/>
              <w:rPr>
                <w:rFonts w:ascii="Lucida Grande"/>
                <w:b/>
                <w:sz w:val="24"/>
              </w:rPr>
            </w:pPr>
            <w:r>
              <w:rPr>
                <w:rFonts w:ascii="Lucida Grande"/>
                <w:b/>
                <w:sz w:val="24"/>
              </w:rPr>
              <w:t>Minutes</w:t>
            </w:r>
            <w:r>
              <w:rPr>
                <w:rFonts w:ascii="Lucida Grande"/>
                <w:b/>
                <w:spacing w:val="-9"/>
                <w:sz w:val="24"/>
              </w:rPr>
              <w:t> </w:t>
            </w:r>
            <w:r>
              <w:rPr>
                <w:rFonts w:ascii="Lucida Grande"/>
                <w:b/>
                <w:sz w:val="24"/>
              </w:rPr>
              <w:t>of</w:t>
            </w:r>
            <w:r>
              <w:rPr>
                <w:rFonts w:ascii="Lucida Grande"/>
                <w:b/>
                <w:spacing w:val="-4"/>
                <w:sz w:val="24"/>
              </w:rPr>
              <w:t> </w:t>
            </w:r>
            <w:r>
              <w:rPr>
                <w:rFonts w:ascii="Lucida Grande"/>
                <w:b/>
                <w:sz w:val="24"/>
              </w:rPr>
              <w:t>Meeting</w:t>
            </w:r>
            <w:r>
              <w:rPr>
                <w:rFonts w:ascii="Lucida Grande"/>
                <w:b/>
                <w:spacing w:val="-6"/>
                <w:sz w:val="24"/>
              </w:rPr>
              <w:t> </w:t>
            </w:r>
            <w:r>
              <w:rPr>
                <w:rFonts w:ascii="Lucida Grande"/>
                <w:b/>
                <w:sz w:val="24"/>
              </w:rPr>
              <w:t>held</w:t>
            </w:r>
            <w:r>
              <w:rPr>
                <w:rFonts w:ascii="Lucida Grande"/>
                <w:b/>
                <w:spacing w:val="-5"/>
                <w:sz w:val="24"/>
              </w:rPr>
              <w:t> </w:t>
            </w:r>
            <w:r>
              <w:rPr>
                <w:rFonts w:ascii="Lucida Grande"/>
                <w:b/>
                <w:sz w:val="24"/>
              </w:rPr>
              <w:t>on</w:t>
            </w:r>
          </w:p>
        </w:tc>
        <w:tc>
          <w:tcPr>
            <w:tcW w:w="5843" w:type="dxa"/>
          </w:tcPr>
          <w:p>
            <w:pPr>
              <w:pStyle w:val="TableParagraph"/>
              <w:spacing w:line="263" w:lineRule="exact"/>
              <w:ind w:left="68"/>
              <w:rPr>
                <w:rFonts w:ascii="Lucida Grande"/>
                <w:b/>
                <w:sz w:val="24"/>
              </w:rPr>
            </w:pPr>
            <w:r>
              <w:rPr>
                <w:rFonts w:ascii="Lucida Grande"/>
                <w:b/>
                <w:sz w:val="24"/>
              </w:rPr>
              <w:t>Wednesday,</w:t>
            </w:r>
            <w:r>
              <w:rPr>
                <w:rFonts w:ascii="Lucida Grande"/>
                <w:b/>
                <w:spacing w:val="-16"/>
                <w:sz w:val="24"/>
              </w:rPr>
              <w:t> </w:t>
            </w:r>
            <w:r>
              <w:rPr>
                <w:rFonts w:ascii="Lucida Grande"/>
                <w:b/>
                <w:sz w:val="24"/>
              </w:rPr>
              <w:t>27</w:t>
            </w:r>
            <w:r>
              <w:rPr>
                <w:rFonts w:ascii="Lucida Grande"/>
                <w:b/>
                <w:position w:val="9"/>
                <w:sz w:val="12"/>
              </w:rPr>
              <w:t>th</w:t>
            </w:r>
            <w:r>
              <w:rPr>
                <w:rFonts w:ascii="Lucida Grande"/>
                <w:b/>
                <w:spacing w:val="30"/>
                <w:position w:val="9"/>
                <w:sz w:val="12"/>
              </w:rPr>
              <w:t> </w:t>
            </w:r>
            <w:r>
              <w:rPr>
                <w:rFonts w:ascii="Lucida Grande"/>
                <w:b/>
                <w:sz w:val="24"/>
              </w:rPr>
              <w:t>January,</w:t>
            </w:r>
            <w:r>
              <w:rPr>
                <w:rFonts w:ascii="Lucida Grande"/>
                <w:b/>
                <w:spacing w:val="-16"/>
                <w:sz w:val="24"/>
              </w:rPr>
              <w:t> </w:t>
            </w:r>
            <w:r>
              <w:rPr>
                <w:rFonts w:ascii="Lucida Grande"/>
                <w:b/>
                <w:sz w:val="24"/>
              </w:rPr>
              <w:t>2016</w:t>
            </w:r>
            <w:r>
              <w:rPr>
                <w:rFonts w:ascii="Lucida Grande"/>
                <w:b/>
                <w:spacing w:val="-11"/>
                <w:sz w:val="24"/>
              </w:rPr>
              <w:t> </w:t>
            </w:r>
            <w:r>
              <w:rPr>
                <w:rFonts w:ascii="Lucida Grande"/>
                <w:b/>
                <w:sz w:val="24"/>
              </w:rPr>
              <w:t>(Unconfirmed)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968"/>
        <w:gridCol w:w="1277"/>
        <w:gridCol w:w="1136"/>
        <w:gridCol w:w="1076"/>
      </w:tblGrid>
      <w:tr>
        <w:trPr>
          <w:trHeight w:val="517" w:hRule="atLeast"/>
        </w:trPr>
        <w:tc>
          <w:tcPr>
            <w:tcW w:w="3229" w:type="dxa"/>
          </w:tcPr>
          <w:p>
            <w:pPr>
              <w:pStyle w:val="TableParagraph"/>
              <w:spacing w:line="257" w:lineRule="exact"/>
              <w:ind w:left="107"/>
              <w:rPr>
                <w:rFonts w:ascii="Lucida Grande"/>
                <w:b/>
                <w:sz w:val="22"/>
              </w:rPr>
            </w:pPr>
            <w:r>
              <w:rPr>
                <w:rFonts w:ascii="Lucida Grande"/>
                <w:b/>
                <w:sz w:val="22"/>
              </w:rPr>
              <w:t>Name</w:t>
            </w:r>
          </w:p>
        </w:tc>
        <w:tc>
          <w:tcPr>
            <w:tcW w:w="3968" w:type="dxa"/>
          </w:tcPr>
          <w:p>
            <w:pPr>
              <w:pStyle w:val="TableParagraph"/>
              <w:spacing w:line="257" w:lineRule="exact"/>
              <w:ind w:left="107"/>
              <w:rPr>
                <w:rFonts w:ascii="Lucida Grande"/>
                <w:b/>
                <w:sz w:val="22"/>
              </w:rPr>
            </w:pPr>
            <w:r>
              <w:rPr>
                <w:rFonts w:ascii="Lucida Grande"/>
                <w:b/>
                <w:sz w:val="22"/>
              </w:rPr>
              <w:t>Agency</w:t>
            </w:r>
          </w:p>
        </w:tc>
        <w:tc>
          <w:tcPr>
            <w:tcW w:w="1277" w:type="dxa"/>
          </w:tcPr>
          <w:p>
            <w:pPr>
              <w:pStyle w:val="TableParagraph"/>
              <w:spacing w:line="257" w:lineRule="exact"/>
              <w:ind w:left="88" w:right="103"/>
              <w:jc w:val="center"/>
              <w:rPr>
                <w:rFonts w:ascii="Lucida Grande"/>
                <w:b/>
                <w:sz w:val="22"/>
              </w:rPr>
            </w:pPr>
            <w:r>
              <w:rPr>
                <w:rFonts w:ascii="Lucida Grande"/>
                <w:b/>
                <w:sz w:val="22"/>
              </w:rPr>
              <w:t>Attended</w:t>
            </w:r>
          </w:p>
        </w:tc>
        <w:tc>
          <w:tcPr>
            <w:tcW w:w="1136" w:type="dxa"/>
          </w:tcPr>
          <w:p>
            <w:pPr>
              <w:pStyle w:val="TableParagraph"/>
              <w:spacing w:line="260" w:lineRule="exact"/>
              <w:ind w:left="107" w:right="155"/>
              <w:rPr>
                <w:rFonts w:ascii="Lucida Grande"/>
                <w:b/>
                <w:sz w:val="22"/>
              </w:rPr>
            </w:pPr>
            <w:r>
              <w:rPr>
                <w:rFonts w:ascii="Lucida Grande"/>
                <w:b/>
                <w:sz w:val="22"/>
              </w:rPr>
              <w:t>Deputy</w:t>
            </w:r>
            <w:r>
              <w:rPr>
                <w:rFonts w:ascii="Lucida Grande"/>
                <w:b/>
                <w:spacing w:val="-70"/>
                <w:sz w:val="22"/>
              </w:rPr>
              <w:t> </w:t>
            </w:r>
            <w:r>
              <w:rPr>
                <w:rFonts w:ascii="Lucida Grande"/>
                <w:b/>
                <w:spacing w:val="-1"/>
                <w:sz w:val="22"/>
              </w:rPr>
              <w:t>Present</w:t>
            </w:r>
          </w:p>
        </w:tc>
        <w:tc>
          <w:tcPr>
            <w:tcW w:w="1076" w:type="dxa"/>
          </w:tcPr>
          <w:p>
            <w:pPr>
              <w:pStyle w:val="TableParagraph"/>
              <w:spacing w:line="260" w:lineRule="exact"/>
              <w:ind w:left="104" w:right="130"/>
              <w:rPr>
                <w:rFonts w:ascii="Lucida Grande"/>
                <w:b/>
                <w:sz w:val="22"/>
              </w:rPr>
            </w:pPr>
            <w:r>
              <w:rPr>
                <w:rFonts w:ascii="Lucida Grande"/>
                <w:b/>
                <w:sz w:val="22"/>
              </w:rPr>
              <w:t>No</w:t>
            </w:r>
            <w:r>
              <w:rPr>
                <w:rFonts w:ascii="Lucida Grande"/>
                <w:b/>
                <w:spacing w:val="1"/>
                <w:sz w:val="22"/>
              </w:rPr>
              <w:t> </w:t>
            </w:r>
            <w:r>
              <w:rPr>
                <w:rFonts w:ascii="Lucida Grande"/>
                <w:b/>
                <w:sz w:val="22"/>
              </w:rPr>
              <w:t>Deputy</w:t>
            </w:r>
          </w:p>
        </w:tc>
      </w:tr>
      <w:tr>
        <w:trPr>
          <w:trHeight w:val="256" w:hRule="atLeast"/>
        </w:trPr>
        <w:tc>
          <w:tcPr>
            <w:tcW w:w="3229" w:type="dxa"/>
          </w:tcPr>
          <w:p>
            <w:pPr>
              <w:pStyle w:val="TableParagraph"/>
              <w:spacing w:line="23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Jonathan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Phillips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(JP)</w:t>
            </w:r>
          </w:p>
        </w:tc>
        <w:tc>
          <w:tcPr>
            <w:tcW w:w="3968" w:type="dxa"/>
          </w:tcPr>
          <w:p>
            <w:pPr>
              <w:pStyle w:val="TableParagraph"/>
              <w:spacing w:line="23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Independent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Chair</w:t>
            </w:r>
          </w:p>
        </w:tc>
        <w:tc>
          <w:tcPr>
            <w:tcW w:w="1277" w:type="dxa"/>
          </w:tcPr>
          <w:p>
            <w:pPr>
              <w:pStyle w:val="TableParagraph"/>
              <w:spacing w:line="237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Richard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Webb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(RW)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Corporate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Director,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NYCC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HAS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Victoria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Pilkington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(VP)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Head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of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PCU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3229" w:type="dxa"/>
          </w:tcPr>
          <w:p>
            <w:pPr>
              <w:pStyle w:val="TableParagraph"/>
              <w:spacing w:line="25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Tim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Madgwick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(TM)</w:t>
            </w:r>
          </w:p>
        </w:tc>
        <w:tc>
          <w:tcPr>
            <w:tcW w:w="3968" w:type="dxa"/>
          </w:tcPr>
          <w:p>
            <w:pPr>
              <w:pStyle w:val="TableParagraph"/>
              <w:spacing w:line="260" w:lineRule="exact"/>
              <w:ind w:left="107" w:right="566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Deputy Chief Constable, North</w:t>
            </w:r>
            <w:r>
              <w:rPr>
                <w:rFonts w:ascii="Lucida Grande"/>
                <w:spacing w:val="-67"/>
                <w:sz w:val="22"/>
              </w:rPr>
              <w:t> </w:t>
            </w:r>
            <w:r>
              <w:rPr>
                <w:rFonts w:ascii="Lucida Grande"/>
                <w:sz w:val="22"/>
              </w:rPr>
              <w:t>Yorkshire Police</w:t>
            </w:r>
          </w:p>
        </w:tc>
        <w:tc>
          <w:tcPr>
            <w:tcW w:w="1277" w:type="dxa"/>
          </w:tcPr>
          <w:p>
            <w:pPr>
              <w:pStyle w:val="TableParagraph"/>
              <w:spacing w:line="257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3229" w:type="dxa"/>
          </w:tcPr>
          <w:p>
            <w:pPr>
              <w:pStyle w:val="TableParagraph"/>
              <w:spacing w:line="23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Mike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Webster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(MW)</w:t>
            </w:r>
          </w:p>
        </w:tc>
        <w:tc>
          <w:tcPr>
            <w:tcW w:w="3968" w:type="dxa"/>
          </w:tcPr>
          <w:p>
            <w:pPr>
              <w:pStyle w:val="TableParagraph"/>
              <w:spacing w:line="23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Assistant Director,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NYCC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HAS</w:t>
            </w:r>
          </w:p>
        </w:tc>
        <w:tc>
          <w:tcPr>
            <w:tcW w:w="1277" w:type="dxa"/>
          </w:tcPr>
          <w:p>
            <w:pPr>
              <w:pStyle w:val="TableParagraph"/>
              <w:spacing w:line="237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Anne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Marie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Lubanski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(AML)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Assistant Director,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NYCC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HAS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229" w:type="dxa"/>
          </w:tcPr>
          <w:p>
            <w:pPr>
              <w:pStyle w:val="TableParagraph"/>
              <w:spacing w:line="240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Lincoln</w:t>
            </w:r>
            <w:r>
              <w:rPr>
                <w:rFonts w:ascii="Lucida Grande"/>
                <w:spacing w:val="-7"/>
                <w:sz w:val="22"/>
              </w:rPr>
              <w:t> </w:t>
            </w:r>
            <w:r>
              <w:rPr>
                <w:rFonts w:ascii="Lucida Grande"/>
                <w:sz w:val="22"/>
              </w:rPr>
              <w:t>Sargeant</w:t>
            </w:r>
            <w:r>
              <w:rPr>
                <w:rFonts w:ascii="Lucida Grande"/>
                <w:spacing w:val="1"/>
                <w:sz w:val="22"/>
              </w:rPr>
              <w:t> </w:t>
            </w:r>
            <w:r>
              <w:rPr>
                <w:rFonts w:ascii="Lucida Grande"/>
                <w:sz w:val="22"/>
              </w:rPr>
              <w:t>(LS)</w:t>
            </w:r>
          </w:p>
        </w:tc>
        <w:tc>
          <w:tcPr>
            <w:tcW w:w="3968" w:type="dxa"/>
          </w:tcPr>
          <w:p>
            <w:pPr>
              <w:pStyle w:val="TableParagraph"/>
              <w:spacing w:line="240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Director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of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Public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Health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NYCC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Elizabeth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Moody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(EM)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TEWV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NHS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Foundation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Trust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39" w:lineRule="exact"/>
              <w:ind w:left="4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Karen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Agar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TEWV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NHS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Foundation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Trust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Jill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Foster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(JF)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Harrogate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District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NHSFT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39" w:lineRule="exact"/>
              <w:ind w:left="455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</w:tr>
      <w:tr>
        <w:trPr>
          <w:trHeight w:val="258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Simon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Hills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(SH)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North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Yorkshire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&amp;</w:t>
            </w:r>
            <w:r>
              <w:rPr>
                <w:rFonts w:ascii="Lucida Grande"/>
                <w:spacing w:val="1"/>
                <w:sz w:val="22"/>
              </w:rPr>
              <w:t> </w:t>
            </w:r>
            <w:r>
              <w:rPr>
                <w:rFonts w:ascii="Lucida Grande"/>
                <w:sz w:val="22"/>
              </w:rPr>
              <w:t>York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Forum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39" w:lineRule="exact"/>
              <w:ind w:left="455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</w:tr>
      <w:tr>
        <w:trPr>
          <w:trHeight w:val="517" w:hRule="atLeast"/>
        </w:trPr>
        <w:tc>
          <w:tcPr>
            <w:tcW w:w="3229" w:type="dxa"/>
          </w:tcPr>
          <w:p>
            <w:pPr>
              <w:pStyle w:val="TableParagraph"/>
              <w:spacing w:line="25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Wallace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Sampson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(WS)</w:t>
            </w:r>
          </w:p>
        </w:tc>
        <w:tc>
          <w:tcPr>
            <w:tcW w:w="3968" w:type="dxa"/>
          </w:tcPr>
          <w:p>
            <w:pPr>
              <w:pStyle w:val="TableParagraph"/>
              <w:spacing w:line="260" w:lineRule="exact"/>
              <w:ind w:left="107" w:right="996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Chief Executive, Harrogate</w:t>
            </w:r>
            <w:r>
              <w:rPr>
                <w:rFonts w:ascii="Lucida Grande"/>
                <w:spacing w:val="-67"/>
                <w:sz w:val="22"/>
              </w:rPr>
              <w:t> </w:t>
            </w:r>
            <w:r>
              <w:rPr>
                <w:rFonts w:ascii="Lucida Grande"/>
                <w:sz w:val="22"/>
              </w:rPr>
              <w:t>Borough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Council</w:t>
            </w:r>
          </w:p>
        </w:tc>
        <w:tc>
          <w:tcPr>
            <w:tcW w:w="1277" w:type="dxa"/>
          </w:tcPr>
          <w:p>
            <w:pPr>
              <w:pStyle w:val="TableParagraph"/>
              <w:spacing w:line="257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3229" w:type="dxa"/>
          </w:tcPr>
          <w:p>
            <w:pPr>
              <w:pStyle w:val="TableParagraph"/>
              <w:spacing w:line="23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Keren</w:t>
            </w:r>
            <w:r>
              <w:rPr>
                <w:rFonts w:ascii="Lucida Grande"/>
                <w:spacing w:val="-6"/>
                <w:sz w:val="22"/>
              </w:rPr>
              <w:t> </w:t>
            </w:r>
            <w:r>
              <w:rPr>
                <w:rFonts w:ascii="Lucida Grande"/>
                <w:sz w:val="22"/>
              </w:rPr>
              <w:t>Wilson</w:t>
            </w:r>
            <w:r>
              <w:rPr>
                <w:rFonts w:ascii="Lucida Grande"/>
                <w:spacing w:val="1"/>
                <w:sz w:val="22"/>
              </w:rPr>
              <w:t> </w:t>
            </w:r>
            <w:r>
              <w:rPr>
                <w:rFonts w:ascii="Lucida Grande"/>
                <w:sz w:val="22"/>
              </w:rPr>
              <w:t>(KW)</w:t>
            </w:r>
          </w:p>
        </w:tc>
        <w:tc>
          <w:tcPr>
            <w:tcW w:w="3968" w:type="dxa"/>
          </w:tcPr>
          <w:p>
            <w:pPr>
              <w:pStyle w:val="TableParagraph"/>
              <w:spacing w:line="23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Independent</w:t>
            </w:r>
            <w:r>
              <w:rPr>
                <w:rFonts w:ascii="Lucida Grande"/>
                <w:spacing w:val="-6"/>
                <w:sz w:val="22"/>
              </w:rPr>
              <w:t> </w:t>
            </w:r>
            <w:r>
              <w:rPr>
                <w:rFonts w:ascii="Lucida Grande"/>
                <w:sz w:val="22"/>
              </w:rPr>
              <w:t>Care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Group</w:t>
            </w:r>
          </w:p>
        </w:tc>
        <w:tc>
          <w:tcPr>
            <w:tcW w:w="1277" w:type="dxa"/>
          </w:tcPr>
          <w:p>
            <w:pPr>
              <w:pStyle w:val="TableParagraph"/>
              <w:spacing w:line="237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Rosalind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Sanderson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(RS)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Care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Quality</w:t>
            </w:r>
            <w:r>
              <w:rPr>
                <w:rFonts w:ascii="Lucida Grande"/>
                <w:spacing w:val="-7"/>
                <w:sz w:val="22"/>
              </w:rPr>
              <w:t> </w:t>
            </w:r>
            <w:r>
              <w:rPr>
                <w:rFonts w:ascii="Lucida Grande"/>
                <w:sz w:val="22"/>
              </w:rPr>
              <w:t>Commission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39" w:lineRule="exact"/>
              <w:ind w:left="455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</w:tr>
      <w:tr>
        <w:trPr>
          <w:trHeight w:val="518" w:hRule="atLeast"/>
        </w:trPr>
        <w:tc>
          <w:tcPr>
            <w:tcW w:w="3229" w:type="dxa"/>
          </w:tcPr>
          <w:p>
            <w:pPr>
              <w:pStyle w:val="TableParagraph"/>
              <w:ind w:left="107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sz w:val="22"/>
              </w:rPr>
              <w:t>Nancy</w:t>
            </w:r>
            <w:r>
              <w:rPr>
                <w:rFonts w:ascii="Lucida Grande" w:hAnsi="Lucida Grande"/>
                <w:spacing w:val="-7"/>
                <w:sz w:val="22"/>
              </w:rPr>
              <w:t> </w:t>
            </w:r>
            <w:r>
              <w:rPr>
                <w:rFonts w:ascii="Lucida Grande" w:hAnsi="Lucida Grande"/>
                <w:sz w:val="22"/>
              </w:rPr>
              <w:t>O’Neill</w:t>
            </w:r>
            <w:r>
              <w:rPr>
                <w:rFonts w:ascii="Lucida Grande" w:hAnsi="Lucida Grande"/>
                <w:spacing w:val="-1"/>
                <w:sz w:val="22"/>
              </w:rPr>
              <w:t> </w:t>
            </w:r>
            <w:r>
              <w:rPr>
                <w:rFonts w:ascii="Lucida Grande" w:hAnsi="Lucida Grande"/>
                <w:sz w:val="22"/>
              </w:rPr>
              <w:t>(NO’N)</w:t>
            </w:r>
          </w:p>
        </w:tc>
        <w:tc>
          <w:tcPr>
            <w:tcW w:w="3968" w:type="dxa"/>
          </w:tcPr>
          <w:p>
            <w:pPr>
              <w:pStyle w:val="TableParagraph"/>
              <w:spacing w:line="256" w:lineRule="exact"/>
              <w:ind w:left="107" w:right="251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Director</w:t>
            </w:r>
            <w:r>
              <w:rPr>
                <w:rFonts w:ascii="Lucida Grande"/>
                <w:spacing w:val="-8"/>
                <w:sz w:val="22"/>
              </w:rPr>
              <w:t> </w:t>
            </w:r>
            <w:r>
              <w:rPr>
                <w:rFonts w:ascii="Lucida Grande"/>
                <w:sz w:val="22"/>
              </w:rPr>
              <w:t>of</w:t>
            </w:r>
            <w:r>
              <w:rPr>
                <w:rFonts w:ascii="Lucida Grande"/>
                <w:spacing w:val="-7"/>
                <w:sz w:val="22"/>
              </w:rPr>
              <w:t> </w:t>
            </w:r>
            <w:r>
              <w:rPr>
                <w:rFonts w:ascii="Lucida Grande"/>
                <w:sz w:val="22"/>
              </w:rPr>
              <w:t>Collaboration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Airedale</w:t>
            </w:r>
            <w:r>
              <w:rPr>
                <w:rFonts w:ascii="Lucida Grande"/>
                <w:spacing w:val="-66"/>
                <w:sz w:val="22"/>
              </w:rPr>
              <w:t> </w:t>
            </w:r>
            <w:r>
              <w:rPr>
                <w:rFonts w:ascii="Lucida Grande"/>
                <w:sz w:val="22"/>
              </w:rPr>
              <w:t>Wharfedale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&amp;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Craven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CCG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4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229" w:type="dxa"/>
          </w:tcPr>
          <w:p>
            <w:pPr>
              <w:pStyle w:val="TableParagraph"/>
              <w:ind w:left="107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sz w:val="22"/>
              </w:rPr>
              <w:t>Matt</w:t>
            </w:r>
            <w:r>
              <w:rPr>
                <w:rFonts w:ascii="Lucida Grande" w:hAnsi="Lucida Grande"/>
                <w:spacing w:val="-1"/>
                <w:sz w:val="22"/>
              </w:rPr>
              <w:t> </w:t>
            </w:r>
            <w:r>
              <w:rPr>
                <w:rFonts w:ascii="Lucida Grande" w:hAnsi="Lucida Grande"/>
                <w:sz w:val="22"/>
              </w:rPr>
              <w:t>O’Connor</w:t>
            </w:r>
            <w:r>
              <w:rPr>
                <w:rFonts w:ascii="Lucida Grande" w:hAnsi="Lucida Grande"/>
                <w:spacing w:val="-3"/>
                <w:sz w:val="22"/>
              </w:rPr>
              <w:t> </w:t>
            </w:r>
            <w:r>
              <w:rPr>
                <w:rFonts w:ascii="Lucida Grande" w:hAnsi="Lucida Grande"/>
                <w:sz w:val="22"/>
              </w:rPr>
              <w:t>(MO’C)</w:t>
            </w:r>
          </w:p>
        </w:tc>
        <w:tc>
          <w:tcPr>
            <w:tcW w:w="3968" w:type="dxa"/>
          </w:tcPr>
          <w:p>
            <w:pPr>
              <w:pStyle w:val="TableParagraph"/>
              <w:spacing w:line="260" w:lineRule="atLeast"/>
              <w:ind w:left="107" w:right="602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Airedale, Wharfedale &amp; Craven</w:t>
            </w:r>
            <w:r>
              <w:rPr>
                <w:rFonts w:ascii="Lucida Grande"/>
                <w:spacing w:val="-68"/>
                <w:sz w:val="22"/>
              </w:rPr>
              <w:t> </w:t>
            </w:r>
            <w:r>
              <w:rPr>
                <w:rFonts w:ascii="Lucida Grande"/>
                <w:sz w:val="22"/>
              </w:rPr>
              <w:t>CCG</w:t>
            </w:r>
          </w:p>
        </w:tc>
        <w:tc>
          <w:tcPr>
            <w:tcW w:w="1277" w:type="dxa"/>
          </w:tcPr>
          <w:p>
            <w:pPr>
              <w:pStyle w:val="TableParagraph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Emma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Dixon</w:t>
            </w:r>
            <w:r>
              <w:rPr>
                <w:rFonts w:ascii="Lucida Grande"/>
                <w:spacing w:val="1"/>
                <w:sz w:val="22"/>
              </w:rPr>
              <w:t> </w:t>
            </w:r>
            <w:r>
              <w:rPr>
                <w:rFonts w:ascii="Lucida Grande"/>
                <w:sz w:val="22"/>
              </w:rPr>
              <w:t>(ED)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NYCC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Legal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Services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3229" w:type="dxa"/>
          </w:tcPr>
          <w:p>
            <w:pPr>
              <w:pStyle w:val="TableParagraph"/>
              <w:spacing w:line="25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Amanda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Robson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(AR)</w:t>
            </w:r>
          </w:p>
        </w:tc>
        <w:tc>
          <w:tcPr>
            <w:tcW w:w="3968" w:type="dxa"/>
          </w:tcPr>
          <w:p>
            <w:pPr>
              <w:pStyle w:val="TableParagraph"/>
              <w:spacing w:line="260" w:lineRule="exact"/>
              <w:ind w:left="107" w:right="193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North Yorkshire and Humber Area</w:t>
            </w:r>
            <w:r>
              <w:rPr>
                <w:rFonts w:ascii="Lucida Grande"/>
                <w:spacing w:val="-67"/>
                <w:sz w:val="22"/>
              </w:rPr>
              <w:t> </w:t>
            </w:r>
            <w:r>
              <w:rPr>
                <w:rFonts w:ascii="Lucida Grande"/>
                <w:sz w:val="22"/>
              </w:rPr>
              <w:t>Team,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NHS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England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57" w:lineRule="exact"/>
              <w:ind w:left="455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</w:tr>
      <w:tr>
        <w:trPr>
          <w:trHeight w:val="256" w:hRule="atLeast"/>
        </w:trPr>
        <w:tc>
          <w:tcPr>
            <w:tcW w:w="3229" w:type="dxa"/>
          </w:tcPr>
          <w:p>
            <w:pPr>
              <w:pStyle w:val="TableParagraph"/>
              <w:spacing w:line="23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Cllr.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Clare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Wood</w:t>
            </w:r>
            <w:r>
              <w:rPr>
                <w:rFonts w:ascii="Lucida Grande"/>
                <w:spacing w:val="1"/>
                <w:sz w:val="22"/>
              </w:rPr>
              <w:t> </w:t>
            </w:r>
            <w:r>
              <w:rPr>
                <w:rFonts w:ascii="Lucida Grande"/>
                <w:sz w:val="22"/>
              </w:rPr>
              <w:t>(CW)</w:t>
            </w:r>
          </w:p>
        </w:tc>
        <w:tc>
          <w:tcPr>
            <w:tcW w:w="3968" w:type="dxa"/>
          </w:tcPr>
          <w:p>
            <w:pPr>
              <w:pStyle w:val="TableParagraph"/>
              <w:spacing w:line="23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NYCC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Executive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Member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37" w:lineRule="exact"/>
              <w:ind w:left="455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</w:tr>
      <w:tr>
        <w:trPr>
          <w:trHeight w:val="258" w:hRule="atLeast"/>
        </w:trPr>
        <w:tc>
          <w:tcPr>
            <w:tcW w:w="3229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Hannah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Crookes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(HC)</w:t>
            </w:r>
          </w:p>
        </w:tc>
        <w:tc>
          <w:tcPr>
            <w:tcW w:w="3968" w:type="dxa"/>
          </w:tcPr>
          <w:p>
            <w:pPr>
              <w:pStyle w:val="TableParagraph"/>
              <w:spacing w:line="239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Healthwatch,</w:t>
            </w:r>
            <w:r>
              <w:rPr>
                <w:rFonts w:ascii="Lucida Grande"/>
                <w:spacing w:val="-7"/>
                <w:sz w:val="22"/>
              </w:rPr>
              <w:t> </w:t>
            </w:r>
            <w:r>
              <w:rPr>
                <w:rFonts w:ascii="Lucida Grande"/>
                <w:sz w:val="22"/>
              </w:rPr>
              <w:t>North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Yorkshire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line="239" w:lineRule="exact"/>
              <w:ind w:left="455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</w:tr>
      <w:tr>
        <w:trPr>
          <w:trHeight w:val="256" w:hRule="atLeast"/>
        </w:trPr>
        <w:tc>
          <w:tcPr>
            <w:tcW w:w="32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107"/>
              <w:rPr>
                <w:rFonts w:ascii="Lucida Grande"/>
                <w:b/>
                <w:sz w:val="22"/>
              </w:rPr>
            </w:pPr>
            <w:r>
              <w:rPr>
                <w:rFonts w:ascii="Lucida Grande"/>
                <w:b/>
                <w:sz w:val="22"/>
              </w:rPr>
              <w:t>In</w:t>
            </w:r>
            <w:r>
              <w:rPr>
                <w:rFonts w:ascii="Lucida Grande"/>
                <w:b/>
                <w:spacing w:val="-6"/>
                <w:sz w:val="22"/>
              </w:rPr>
              <w:t> </w:t>
            </w:r>
            <w:r>
              <w:rPr>
                <w:rFonts w:ascii="Lucida Grande"/>
                <w:b/>
                <w:sz w:val="22"/>
              </w:rPr>
              <w:t>attendance</w:t>
            </w:r>
          </w:p>
        </w:tc>
        <w:tc>
          <w:tcPr>
            <w:tcW w:w="39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3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5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Christine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Appleyard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(CA)</w:t>
            </w:r>
          </w:p>
        </w:tc>
        <w:tc>
          <w:tcPr>
            <w:tcW w:w="39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07" w:right="326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Head of Care and Support, NYCC</w:t>
            </w:r>
            <w:r>
              <w:rPr>
                <w:rFonts w:ascii="Lucida Grande"/>
                <w:spacing w:val="-67"/>
                <w:sz w:val="22"/>
              </w:rPr>
              <w:t> </w:t>
            </w:r>
            <w:r>
              <w:rPr>
                <w:rFonts w:ascii="Lucida Grande"/>
                <w:sz w:val="22"/>
              </w:rPr>
              <w:t>Health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&amp;</w:t>
            </w:r>
            <w:r>
              <w:rPr>
                <w:rFonts w:ascii="Lucida Grande"/>
                <w:spacing w:val="1"/>
                <w:sz w:val="22"/>
              </w:rPr>
              <w:t> </w:t>
            </w:r>
            <w:r>
              <w:rPr>
                <w:rFonts w:ascii="Lucida Grande"/>
                <w:sz w:val="22"/>
              </w:rPr>
              <w:t>Adult</w:t>
            </w:r>
            <w:r>
              <w:rPr>
                <w:rFonts w:ascii="Lucida Grande"/>
                <w:spacing w:val="2"/>
                <w:sz w:val="22"/>
              </w:rPr>
              <w:t> </w:t>
            </w:r>
            <w:r>
              <w:rPr>
                <w:rFonts w:ascii="Lucida Grande"/>
                <w:sz w:val="22"/>
              </w:rPr>
              <w:t>Services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5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3229" w:type="dxa"/>
          </w:tcPr>
          <w:p>
            <w:pPr>
              <w:pStyle w:val="TableParagraph"/>
              <w:spacing w:line="253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Sheila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Hall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(SH)</w:t>
            </w:r>
          </w:p>
        </w:tc>
        <w:tc>
          <w:tcPr>
            <w:tcW w:w="3968" w:type="dxa"/>
          </w:tcPr>
          <w:p>
            <w:pPr>
              <w:pStyle w:val="TableParagraph"/>
              <w:spacing w:line="253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Head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of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Engagement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&amp;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Governance,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NYCC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HAS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3229" w:type="dxa"/>
          </w:tcPr>
          <w:p>
            <w:pPr>
              <w:pStyle w:val="TableParagraph"/>
              <w:spacing w:line="25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Claire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Norman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(CN)</w:t>
            </w:r>
          </w:p>
        </w:tc>
        <w:tc>
          <w:tcPr>
            <w:tcW w:w="3968" w:type="dxa"/>
          </w:tcPr>
          <w:p>
            <w:pPr>
              <w:pStyle w:val="TableParagraph"/>
              <w:spacing w:line="260" w:lineRule="exact"/>
              <w:ind w:left="107" w:right="640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Business Development Officer</w:t>
            </w:r>
            <w:r>
              <w:rPr>
                <w:rFonts w:ascii="Lucida Grande"/>
                <w:spacing w:val="-67"/>
                <w:sz w:val="22"/>
              </w:rPr>
              <w:t> </w:t>
            </w:r>
            <w:r>
              <w:rPr>
                <w:rFonts w:ascii="Lucida Grande"/>
                <w:sz w:val="22"/>
              </w:rPr>
              <w:t>(Safeguarding) NYCC HAS</w:t>
            </w:r>
            <w:r>
              <w:rPr>
                <w:rFonts w:ascii="Lucida Grande"/>
                <w:spacing w:val="1"/>
                <w:sz w:val="22"/>
              </w:rPr>
              <w:t> </w:t>
            </w:r>
            <w:r>
              <w:rPr>
                <w:rFonts w:ascii="Lucida Grande"/>
                <w:sz w:val="22"/>
              </w:rPr>
              <w:t>(Observer)</w:t>
            </w:r>
          </w:p>
        </w:tc>
        <w:tc>
          <w:tcPr>
            <w:tcW w:w="1277" w:type="dxa"/>
          </w:tcPr>
          <w:p>
            <w:pPr>
              <w:pStyle w:val="TableParagraph"/>
              <w:spacing w:line="257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3229" w:type="dxa"/>
          </w:tcPr>
          <w:p>
            <w:pPr>
              <w:pStyle w:val="TableParagraph"/>
              <w:spacing w:line="255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Lisa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Farier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(LF)</w:t>
            </w:r>
          </w:p>
        </w:tc>
        <w:tc>
          <w:tcPr>
            <w:tcW w:w="3968" w:type="dxa"/>
          </w:tcPr>
          <w:p>
            <w:pPr>
              <w:pStyle w:val="TableParagraph"/>
              <w:spacing w:line="260" w:lineRule="exact"/>
              <w:ind w:left="107" w:right="640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Business Development Officer</w:t>
            </w:r>
            <w:r>
              <w:rPr>
                <w:rFonts w:ascii="Lucida Grande"/>
                <w:spacing w:val="-67"/>
                <w:sz w:val="22"/>
              </w:rPr>
              <w:t> </w:t>
            </w:r>
            <w:r>
              <w:rPr>
                <w:rFonts w:ascii="Lucida Grande"/>
                <w:sz w:val="22"/>
              </w:rPr>
              <w:t>NYCC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HAS</w:t>
            </w:r>
            <w:r>
              <w:rPr>
                <w:rFonts w:ascii="Lucida Grande"/>
                <w:spacing w:val="1"/>
                <w:sz w:val="22"/>
              </w:rPr>
              <w:t> </w:t>
            </w:r>
            <w:r>
              <w:rPr>
                <w:rFonts w:ascii="Lucida Grande"/>
                <w:sz w:val="22"/>
              </w:rPr>
              <w:t>(Note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Taker)</w:t>
            </w:r>
          </w:p>
        </w:tc>
        <w:tc>
          <w:tcPr>
            <w:tcW w:w="1277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3229" w:type="dxa"/>
          </w:tcPr>
          <w:p>
            <w:pPr>
              <w:pStyle w:val="TableParagraph"/>
              <w:spacing w:line="236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Odette</w:t>
            </w:r>
            <w:r>
              <w:rPr>
                <w:rFonts w:ascii="Lucida Grande"/>
                <w:spacing w:val="-4"/>
                <w:sz w:val="22"/>
              </w:rPr>
              <w:t> </w:t>
            </w:r>
            <w:r>
              <w:rPr>
                <w:rFonts w:ascii="Lucida Grande"/>
                <w:sz w:val="22"/>
              </w:rPr>
              <w:t>Robson</w:t>
            </w:r>
          </w:p>
        </w:tc>
        <w:tc>
          <w:tcPr>
            <w:tcW w:w="3968" w:type="dxa"/>
          </w:tcPr>
          <w:p>
            <w:pPr>
              <w:pStyle w:val="TableParagraph"/>
              <w:spacing w:line="236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Head</w:t>
            </w:r>
            <w:r>
              <w:rPr>
                <w:rFonts w:ascii="Lucida Grande"/>
                <w:spacing w:val="-5"/>
                <w:sz w:val="22"/>
              </w:rPr>
              <w:t> </w:t>
            </w:r>
            <w:r>
              <w:rPr>
                <w:rFonts w:ascii="Lucida Grande"/>
                <w:sz w:val="22"/>
              </w:rPr>
              <w:t>of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Safer</w:t>
            </w:r>
            <w:r>
              <w:rPr>
                <w:rFonts w:ascii="Lucida Grande"/>
                <w:spacing w:val="-1"/>
                <w:sz w:val="22"/>
              </w:rPr>
              <w:t> </w:t>
            </w:r>
            <w:r>
              <w:rPr>
                <w:rFonts w:ascii="Lucida Grande"/>
                <w:sz w:val="22"/>
              </w:rPr>
              <w:t>Communities</w:t>
            </w:r>
          </w:p>
        </w:tc>
        <w:tc>
          <w:tcPr>
            <w:tcW w:w="1277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3229" w:type="dxa"/>
          </w:tcPr>
          <w:p>
            <w:pPr>
              <w:pStyle w:val="TableParagraph"/>
              <w:spacing w:line="257" w:lineRule="exact"/>
              <w:ind w:left="10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Steve</w:t>
            </w:r>
            <w:r>
              <w:rPr>
                <w:rFonts w:ascii="Lucida Grande"/>
                <w:spacing w:val="-3"/>
                <w:sz w:val="22"/>
              </w:rPr>
              <w:t> </w:t>
            </w:r>
            <w:r>
              <w:rPr>
                <w:rFonts w:ascii="Lucida Grande"/>
                <w:sz w:val="22"/>
              </w:rPr>
              <w:t>Wilcox</w:t>
            </w:r>
            <w:r>
              <w:rPr>
                <w:rFonts w:ascii="Lucida Grande"/>
                <w:spacing w:val="-2"/>
                <w:sz w:val="22"/>
              </w:rPr>
              <w:t> </w:t>
            </w:r>
            <w:r>
              <w:rPr>
                <w:rFonts w:ascii="Lucida Grande"/>
                <w:sz w:val="22"/>
              </w:rPr>
              <w:t>(SW)</w:t>
            </w:r>
          </w:p>
        </w:tc>
        <w:tc>
          <w:tcPr>
            <w:tcW w:w="3968" w:type="dxa"/>
          </w:tcPr>
          <w:p>
            <w:pPr>
              <w:pStyle w:val="TableParagraph"/>
              <w:spacing w:line="260" w:lineRule="exact"/>
              <w:ind w:left="107" w:right="567"/>
              <w:rPr>
                <w:rFonts w:ascii="Lucida Grande"/>
                <w:sz w:val="22"/>
              </w:rPr>
            </w:pPr>
            <w:r>
              <w:rPr>
                <w:rFonts w:ascii="Lucida Grande"/>
                <w:sz w:val="22"/>
              </w:rPr>
              <w:t>Designated</w:t>
            </w:r>
            <w:r>
              <w:rPr>
                <w:rFonts w:ascii="Lucida Grande"/>
                <w:spacing w:val="-7"/>
                <w:sz w:val="22"/>
              </w:rPr>
              <w:t> </w:t>
            </w:r>
            <w:r>
              <w:rPr>
                <w:rFonts w:ascii="Lucida Grande"/>
                <w:sz w:val="22"/>
              </w:rPr>
              <w:t>Professional,</w:t>
            </w:r>
            <w:r>
              <w:rPr>
                <w:rFonts w:ascii="Lucida Grande"/>
                <w:spacing w:val="-7"/>
                <w:sz w:val="22"/>
              </w:rPr>
              <w:t> </w:t>
            </w:r>
            <w:r>
              <w:rPr>
                <w:rFonts w:ascii="Lucida Grande"/>
                <w:sz w:val="22"/>
              </w:rPr>
              <w:t>Adult</w:t>
            </w:r>
            <w:r>
              <w:rPr>
                <w:rFonts w:ascii="Lucida Grande"/>
                <w:spacing w:val="-66"/>
                <w:sz w:val="22"/>
              </w:rPr>
              <w:t> </w:t>
            </w:r>
            <w:r>
              <w:rPr>
                <w:rFonts w:ascii="Lucida Grande"/>
                <w:sz w:val="22"/>
              </w:rPr>
              <w:t>Safeguarding PCU</w:t>
            </w:r>
          </w:p>
        </w:tc>
        <w:tc>
          <w:tcPr>
            <w:tcW w:w="1277" w:type="dxa"/>
          </w:tcPr>
          <w:p>
            <w:pPr>
              <w:pStyle w:val="TableParagraph"/>
              <w:spacing w:line="257" w:lineRule="exact"/>
              <w:ind w:left="8"/>
              <w:jc w:val="center"/>
              <w:rPr>
                <w:rFonts w:ascii="Lucida Grande" w:hAnsi="Lucida Grande"/>
                <w:sz w:val="22"/>
              </w:rPr>
            </w:pPr>
            <w:r>
              <w:rPr>
                <w:rFonts w:ascii="Lucida Grande" w:hAnsi="Lucida Grande"/>
                <w:w w:val="88"/>
                <w:sz w:val="22"/>
              </w:rPr>
              <w:t>√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880" w:bottom="280" w:left="420" w:right="480"/>
        </w:sect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8181"/>
        <w:gridCol w:w="1269"/>
      </w:tblGrid>
      <w:tr>
        <w:trPr>
          <w:trHeight w:val="552" w:hRule="atLeast"/>
        </w:trPr>
        <w:tc>
          <w:tcPr>
            <w:tcW w:w="1234" w:type="dxa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8181" w:type="dxa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269" w:type="dxa"/>
          </w:tcPr>
          <w:p>
            <w:pPr>
              <w:pStyle w:val="TableParagraph"/>
              <w:spacing w:line="274" w:lineRule="exact"/>
              <w:ind w:left="107" w:right="2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Actions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FAO</w:t>
            </w:r>
          </w:p>
        </w:tc>
      </w:tr>
      <w:tr>
        <w:trPr>
          <w:trHeight w:val="410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Introductions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 Apologies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 Absence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93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 w:right="124"/>
              <w:jc w:val="both"/>
              <w:rPr>
                <w:sz w:val="24"/>
              </w:rPr>
            </w:pPr>
            <w:r>
              <w:rPr>
                <w:sz w:val="24"/>
              </w:rPr>
              <w:t>Vote of thanks – MW expressed thanks to JP on behalf of the Board for his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significant contribution to the Safeguarding Adults Board during his time 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Chair.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 w:right="1067"/>
              <w:rPr>
                <w:sz w:val="24"/>
              </w:rPr>
            </w:pPr>
            <w:r>
              <w:rPr>
                <w:sz w:val="24"/>
              </w:rPr>
              <w:t>The chair (JP) welcomed everyone to the meeting. There were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declarations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interests for 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meeting.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>Apologies – Jill Foster, Hannah Crookes, Cllr. Clare Wood, Elizabeth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Moody,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Nancy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O’Neill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Safeguarding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Story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Anne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Marie Lubanski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3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Lucida Grande"/>
                <w:b/>
                <w:sz w:val="20"/>
              </w:rPr>
            </w:pPr>
          </w:p>
          <w:p>
            <w:pPr>
              <w:pStyle w:val="TableParagraph"/>
              <w:ind w:left="107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TM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WS</w:t>
            </w:r>
          </w:p>
        </w:tc>
      </w:tr>
      <w:tr>
        <w:trPr>
          <w:trHeight w:val="5927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 w:right="613"/>
              <w:rPr>
                <w:sz w:val="24"/>
              </w:rPr>
            </w:pPr>
            <w:r>
              <w:rPr>
                <w:sz w:val="24"/>
              </w:rPr>
              <w:t>AML introduced a case of financial abuse involving a Mother and 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living together in North Yorkshire. The case has required multi-agency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intervention.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highlighted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36" w:hanging="360"/>
              <w:jc w:val="left"/>
              <w:rPr>
                <w:sz w:val="24"/>
              </w:rPr>
            </w:pPr>
            <w:r>
              <w:rPr>
                <w:sz w:val="24"/>
              </w:rPr>
              <w:t>The prevalence of organised groups of people working together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target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perpetrate abuse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806" w:hanging="360"/>
              <w:jc w:val="left"/>
              <w:rPr>
                <w:sz w:val="24"/>
              </w:rPr>
            </w:pPr>
            <w:r>
              <w:rPr>
                <w:sz w:val="24"/>
              </w:rPr>
              <w:t>Ongoing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collaborative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carried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 these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82" w:hanging="360"/>
              <w:jc w:val="left"/>
              <w:rPr>
                <w:sz w:val="24"/>
              </w:rPr>
            </w:pPr>
            <w:r>
              <w:rPr>
                <w:sz w:val="24"/>
              </w:rPr>
              <w:t>In cases where individuals may be embarrassed to speak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is happening to them, it’s crucial that the work we do embeds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‘Making Safeguarding Personal’ to ensure the wishes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vulnerable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 remain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actions taken</w:t>
            </w:r>
          </w:p>
          <w:p>
            <w:pPr>
              <w:pStyle w:val="TableParagraph"/>
              <w:spacing w:before="6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helpful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example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Annual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Report/as part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Conference.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tabs>
                <w:tab w:pos="1893" w:val="left" w:leader="none"/>
              </w:tabs>
              <w:ind w:left="107" w:right="99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follows: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May:</w:t>
              <w:tab/>
              <w:t>Police</w:t>
            </w:r>
          </w:p>
          <w:p>
            <w:pPr>
              <w:pStyle w:val="TableParagraph"/>
              <w:tabs>
                <w:tab w:pos="1881" w:val="left" w:leader="none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September:</w:t>
              <w:tab/>
              <w:t>District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Council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</w:tr>
      <w:tr>
        <w:trPr>
          <w:trHeight w:val="3721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Thanks were given to all those involved in developing the Delivery Plan.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667" w:hanging="360"/>
              <w:jc w:val="left"/>
              <w:rPr>
                <w:sz w:val="24"/>
              </w:rPr>
            </w:pPr>
            <w:r>
              <w:rPr>
                <w:sz w:val="24"/>
              </w:rPr>
              <w:t>Strengthen the notion of safeguarding impact, in light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 landscape changes for partners and for 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06" w:hanging="360"/>
              <w:jc w:val="left"/>
              <w:rPr>
                <w:sz w:val="24"/>
              </w:rPr>
            </w:pPr>
            <w:r>
              <w:rPr>
                <w:sz w:val="24"/>
              </w:rPr>
              <w:t>monitoring of partners’ progress in implementing the revised multi-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procedures;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721" w:hanging="360"/>
              <w:jc w:val="left"/>
              <w:rPr>
                <w:sz w:val="24"/>
              </w:rPr>
            </w:pPr>
            <w:r>
              <w:rPr>
                <w:sz w:val="24"/>
              </w:rPr>
              <w:t>the Board’s actions in response to the findings of the Southern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215552" id="docshape2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280" w:bottom="954" w:left="420" w:right="480"/>
        </w:sect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8181"/>
        <w:gridCol w:w="1269"/>
      </w:tblGrid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Register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1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</w:tr>
      <w:tr>
        <w:trPr>
          <w:trHeight w:val="1237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 w:right="268"/>
              <w:rPr>
                <w:sz w:val="24"/>
              </w:rPr>
            </w:pPr>
            <w:r>
              <w:rPr>
                <w:sz w:val="24"/>
              </w:rPr>
              <w:t>The Board agreed the management process for the risk register.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register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impact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integrated services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Self-Assessment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Lucida Grande"/>
                <w:b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WS</w:t>
            </w: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2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</w:tr>
      <w:tr>
        <w:trPr>
          <w:trHeight w:val="3997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 w:right="145"/>
              <w:rPr>
                <w:sz w:val="24"/>
              </w:rPr>
            </w:pPr>
            <w:r>
              <w:rPr>
                <w:sz w:val="24"/>
              </w:rPr>
              <w:t>A key finding of the self-assessment was the disparity in the ways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partner agencies answered each statement. This was identified as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particularly apparent between the self-assessments completed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District Councils. The Board agreed that, wherever possible, there 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consistency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self-assessment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546"/>
              <w:rPr>
                <w:sz w:val="24"/>
              </w:rPr>
            </w:pPr>
            <w:r>
              <w:rPr>
                <w:sz w:val="24"/>
              </w:rPr>
              <w:t>It was agreed that the self-assessments from the District Councils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discussed at the District Councils Chief Executives meeting on the 18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6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February.</w:t>
            </w:r>
          </w:p>
          <w:p>
            <w:pPr>
              <w:pStyle w:val="TableParagraph"/>
              <w:spacing w:before="1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It was agreed that further discussion be held with the new Chair, Colin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Morris, to seek his views on how he would like to use the findings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self-assessments, and that a report be brought to the September Board 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updating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progress 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recommendations.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PREVENT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Lucida Grande"/>
                <w:b/>
                <w:sz w:val="3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line="480" w:lineRule="auto" w:before="155"/>
              <w:ind w:left="107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OR/SH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TM</w:t>
            </w:r>
          </w:p>
        </w:tc>
      </w:tr>
      <w:tr>
        <w:trPr>
          <w:trHeight w:val="4598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 w:right="92"/>
              <w:rPr>
                <w:sz w:val="24"/>
              </w:rPr>
            </w:pPr>
            <w:r>
              <w:rPr>
                <w:sz w:val="24"/>
              </w:rPr>
              <w:t>OR presented a brief update on the report which was given at the 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 meeting. Since then, a monthly Channel Panel meeting has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established, guidance is being developed and Train the Trainer sessions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run.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Consultation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was keen to be included in this.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suggested that, as well as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operational role, the Prevent Group should consider how it can utilise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role.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23" w:lineRule="auto" w:before="32" w:after="0"/>
              <w:ind w:left="827" w:right="442" w:hanging="360"/>
              <w:jc w:val="left"/>
              <w:rPr>
                <w:sz w:val="24"/>
              </w:rPr>
            </w:pPr>
            <w:r>
              <w:rPr>
                <w:sz w:val="24"/>
              </w:rPr>
              <w:t>The new Prevent Guidance be brought to the next meeting of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agreement;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23" w:lineRule="auto" w:before="34" w:after="0"/>
              <w:ind w:left="827" w:right="179" w:hanging="360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involving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outcomes;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20" w:lineRule="auto" w:before="37" w:after="0"/>
              <w:ind w:left="827" w:right="108" w:hanging="360"/>
              <w:jc w:val="left"/>
              <w:rPr>
                <w:sz w:val="24"/>
              </w:rPr>
            </w:pPr>
            <w:r>
              <w:rPr>
                <w:sz w:val="24"/>
              </w:rPr>
              <w:t>The Safeguarding story from the Police to the next Board meeting 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focus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dark web.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DASM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Role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Lucida Grande"/>
                <w:b/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AML</w:t>
            </w:r>
          </w:p>
        </w:tc>
      </w:tr>
      <w:tr>
        <w:trPr>
          <w:trHeight w:val="2755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ind w:left="107" w:right="483"/>
              <w:jc w:val="both"/>
              <w:rPr>
                <w:sz w:val="24"/>
              </w:rPr>
            </w:pPr>
            <w:r>
              <w:rPr>
                <w:sz w:val="24"/>
              </w:rPr>
              <w:t>JP advised that, following the Department of Health announcement that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there will no longer be a legal requirement for the role of DASM, further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written guidance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 expected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shortly.</w:t>
            </w:r>
          </w:p>
          <w:p>
            <w:pPr>
              <w:pStyle w:val="TableParagraph"/>
              <w:spacing w:before="8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It was agreed that further work be carried out by the DASMs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 Development and Training Group to review experience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 far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DH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Guidance,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proposing future arrangements be brought to the next meeting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May.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Mental Health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Crisis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Concordat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VP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outlined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carried 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215040" id="docshape3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420" w:right="480"/>
        </w:sect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8181"/>
        <w:gridCol w:w="1269"/>
      </w:tblGrid>
      <w:tr>
        <w:trPr>
          <w:trHeight w:val="1932" w:hRule="atLeast"/>
        </w:trPr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ind w:left="107" w:right="1026"/>
              <w:rPr>
                <w:sz w:val="24"/>
              </w:rPr>
            </w:pPr>
            <w:r>
              <w:rPr>
                <w:sz w:val="24"/>
              </w:rPr>
              <w:t>Concordat, including a revised governance structure and agreeing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2016/17.</w:t>
            </w:r>
          </w:p>
          <w:p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LS informed the Board that the Public Health team is leading on an audit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suicides,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 will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meeting.</w:t>
            </w:r>
          </w:p>
          <w:p>
            <w:pPr>
              <w:pStyle w:val="TableParagraph"/>
              <w:spacing w:before="9"/>
              <w:rPr>
                <w:rFonts w:ascii="Lucida Grande"/>
                <w:b/>
                <w:sz w:val="21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It was agreed that a report on the impact of the Concordat, triangulating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</w:tc>
        <w:tc>
          <w:tcPr>
            <w:tcW w:w="1269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rFonts w:ascii="Lucida Grande"/>
                <w:b/>
                <w:sz w:val="21"/>
              </w:rPr>
            </w:pPr>
          </w:p>
          <w:p>
            <w:pPr>
              <w:pStyle w:val="TableParagraph"/>
              <w:spacing w:line="830" w:lineRule="atLeast" w:before="1"/>
              <w:ind w:left="107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LS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VP</w:t>
            </w:r>
          </w:p>
        </w:tc>
      </w:tr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&amp; Wellbeing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LS</w:t>
            </w:r>
          </w:p>
        </w:tc>
      </w:tr>
      <w:tr>
        <w:trPr>
          <w:trHeight w:val="3721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LS gave a short presentation on the updated strategy, which 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published later in February. The strategy was brought to the Board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protocol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Wellbeing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Children’s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268"/>
              <w:rPr>
                <w:sz w:val="24"/>
              </w:rPr>
            </w:pPr>
            <w:r>
              <w:rPr>
                <w:sz w:val="24"/>
              </w:rPr>
              <w:t>The new strategy sets out thematic priorities: Connected communities,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Start Well, Live Well, Age Well, Dying Well. There will be some crossover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 each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these.</w:t>
            </w:r>
          </w:p>
          <w:p>
            <w:pPr>
              <w:pStyle w:val="TableParagraph"/>
              <w:spacing w:before="1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discussed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Act, particularly as part of preparing for death, and the possibility of doing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awareness raising/preventative work around Lasting Powers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Attorney.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10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Southern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line="270" w:lineRule="atLeast" w:before="165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VP/NO’N/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MW/LS</w:t>
            </w:r>
          </w:p>
        </w:tc>
      </w:tr>
      <w:tr>
        <w:trPr>
          <w:trHeight w:val="1375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>A report was presented, outlining the PCU’s initial response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Southern Health findings. Further work is taking place to scope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implications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Yorkshire,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11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HMIC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 Vulnerability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 Deferred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Lucida Grande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TM</w:t>
            </w:r>
          </w:p>
        </w:tc>
      </w:tr>
      <w:tr>
        <w:trPr>
          <w:trHeight w:val="685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12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Lessons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Learned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from Alexander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Court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1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MW</w:t>
            </w: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Lucida Grande"/>
                <w:b/>
                <w:sz w:val="21"/>
              </w:rPr>
            </w:pPr>
          </w:p>
          <w:p>
            <w:pPr>
              <w:pStyle w:val="TableParagraph"/>
              <w:spacing w:line="550" w:lineRule="atLeast"/>
              <w:ind w:left="107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MW/ED</w:t>
            </w:r>
          </w:p>
        </w:tc>
      </w:tr>
      <w:tr>
        <w:trPr>
          <w:trHeight w:val="5426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 w:right="138"/>
              <w:rPr>
                <w:sz w:val="24"/>
              </w:rPr>
            </w:pPr>
            <w:r>
              <w:rPr>
                <w:sz w:val="24"/>
              </w:rPr>
              <w:t>MW advised that this is the first lessons learned report considered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Board.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Whilst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CQC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meeting,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lessons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learned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exercise,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 conclusions and recommendations. The Board welcomed the report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 areas of improvement that had been identified.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It asked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officers be included 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268"/>
              <w:rPr>
                <w:sz w:val="24"/>
              </w:rPr>
            </w:pPr>
            <w:r>
              <w:rPr>
                <w:sz w:val="24"/>
              </w:rPr>
              <w:t>The Board discussed a number of issues around the process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exercises,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transparency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accountability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followed.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that:-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0" w:lineRule="auto" w:before="25" w:after="0"/>
              <w:ind w:left="827" w:right="140" w:hanging="36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recommendations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agreed,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outlining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progress on their implementation be brought to the September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0" w:lineRule="auto" w:before="29" w:after="0"/>
              <w:ind w:left="827" w:right="632" w:hanging="36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agreeing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protocol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Adults Reviews and Lessons Learned be brought to the 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58" w:lineRule="exact" w:before="2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principle,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lessons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214528" id="docshape4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742" w:left="420" w:right="480"/>
        </w:sect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8181"/>
        <w:gridCol w:w="1269"/>
      </w:tblGrid>
      <w:tr>
        <w:trPr>
          <w:trHeight w:val="828" w:hRule="atLeast"/>
        </w:trPr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domain,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 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practice.</w:t>
            </w:r>
          </w:p>
        </w:tc>
        <w:tc>
          <w:tcPr>
            <w:tcW w:w="12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13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and Performance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Lucida Grande"/>
                <w:b/>
                <w:sz w:val="3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</w:tr>
      <w:tr>
        <w:trPr>
          <w:trHeight w:val="5101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 w:right="119"/>
              <w:rPr>
                <w:sz w:val="24"/>
              </w:rPr>
            </w:pPr>
            <w:r>
              <w:rPr>
                <w:sz w:val="24"/>
              </w:rPr>
              <w:t>MW introduced this report which, for the first time, broke information down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CCG level.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welcomed the level of detail within the report,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providing more opportunity for it to challenge and assure itself 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 arrangements.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particular, the improved data around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 of concerns raised by primary health professionals was welcomed,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given that this was a priority area for the Board.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was noted that Jacqui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Hourigan,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lead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outline the work she has been doing to increase 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amongst GPs.</w:t>
            </w:r>
          </w:p>
          <w:p>
            <w:pPr>
              <w:pStyle w:val="TableParagraph"/>
              <w:spacing w:before="6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MW explained that work to improve the data is ongoing; further work will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be carried out to compare performance with national data, and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will be available from Police and Health providers, and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 have been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met.</w:t>
            </w:r>
          </w:p>
          <w:p>
            <w:pPr>
              <w:pStyle w:val="TableParagraph"/>
              <w:spacing w:before="1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34"/>
              <w:rPr>
                <w:sz w:val="24"/>
              </w:rPr>
            </w:pPr>
            <w:r>
              <w:rPr>
                <w:sz w:val="24"/>
              </w:rPr>
              <w:t>JP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drew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group’s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attention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concern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rates 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suggested this is something that is explored further and considered 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basis.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14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(4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1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December</w:t>
            </w:r>
            <w:r>
              <w:rPr>
                <w:b/>
                <w:spacing w:val="-1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2016)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1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AML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explained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positive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discussion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 ongoing.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15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Notes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Matters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Arising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pacing w:val="-2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September</w:t>
            </w:r>
            <w:r>
              <w:rPr>
                <w:b/>
                <w:spacing w:val="-3"/>
                <w:sz w:val="24"/>
                <w:vertAlign w:val="baseline"/>
              </w:rPr>
              <w:t> </w:t>
            </w:r>
            <w:r>
              <w:rPr>
                <w:b/>
                <w:sz w:val="24"/>
                <w:vertAlign w:val="baseline"/>
              </w:rPr>
              <w:t>2016)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1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7" w:right="145"/>
              <w:rPr>
                <w:sz w:val="24"/>
              </w:rPr>
            </w:pPr>
            <w:r>
              <w:rPr>
                <w:sz w:val="24"/>
              </w:rPr>
              <w:t>Annual conference will be highlighted with the new chair when he takes up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post.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amendments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made.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 Information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16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Letter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Probation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Involvement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107"/>
              <w:rPr>
                <w:sz w:val="24"/>
              </w:rPr>
            </w:pPr>
            <w:r>
              <w:rPr>
                <w:sz w:val="24"/>
              </w:rPr>
              <w:t>Correspondence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Chairs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SABs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Yorkshire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York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Probation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was noted.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1234" w:type="dxa"/>
            <w:vMerge w:val="restart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 17</w:t>
            </w:r>
          </w:p>
        </w:tc>
        <w:tc>
          <w:tcPr>
            <w:tcW w:w="818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LGO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Casework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Guidance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tcBorders>
              <w:top w:val="nil"/>
            </w:tcBorders>
          </w:tcPr>
          <w:p>
            <w:pPr>
              <w:pStyle w:val="TableParagraph"/>
              <w:spacing w:line="260" w:lineRule="exact" w:before="129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noted.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214016" id="docshape5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sectPr>
      <w:type w:val="continuous"/>
      <w:pgSz w:w="11910" w:h="16840"/>
      <w:pgMar w:top="960" w:bottom="280" w:left="4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Wingdings">
    <w:altName w:val="Wingdings"/>
    <w:charset w:val="2"/>
    <w:family w:val="auto"/>
    <w:pitch w:val="variable"/>
  </w:font>
  <w:font w:name="Lucida Grande">
    <w:altName w:val="Lucida Gran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00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00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00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3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00" w:hanging="360"/>
      </w:pPr>
      <w:rPr>
        <w:rFonts w:hint="default"/>
        <w:lang w:val="en-g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2021-07-16T20:09:32Z</dcterms:created>
  <dcterms:modified xsi:type="dcterms:W3CDTF">2021-07-16T20:09:32Z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