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9DE7" w14:textId="0A3FF553" w:rsidR="00BA71DB" w:rsidRDefault="002F7C38" w:rsidP="002F7C38">
      <w:pPr>
        <w:rPr>
          <w:sz w:val="96"/>
          <w:szCs w:val="96"/>
        </w:rPr>
      </w:pPr>
      <w:r>
        <w:rPr>
          <w:noProof/>
        </w:rPr>
        <w:drawing>
          <wp:inline distT="0" distB="0" distL="0" distR="0" wp14:anchorId="645C0100" wp14:editId="18408A75">
            <wp:extent cx="2839597"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5498" cy="954479"/>
                    </a:xfrm>
                    <a:prstGeom prst="rect">
                      <a:avLst/>
                    </a:prstGeom>
                  </pic:spPr>
                </pic:pic>
              </a:graphicData>
            </a:graphic>
          </wp:inline>
        </w:drawing>
      </w:r>
      <w:r>
        <w:rPr>
          <w:noProof/>
        </w:rPr>
        <w:t xml:space="preserve">                                             </w:t>
      </w:r>
      <w:r>
        <w:rPr>
          <w:noProof/>
        </w:rPr>
        <w:drawing>
          <wp:inline distT="0" distB="0" distL="0" distR="0" wp14:anchorId="4BFE0677" wp14:editId="505E0395">
            <wp:extent cx="4391025" cy="109600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13726" cy="1101666"/>
                    </a:xfrm>
                    <a:prstGeom prst="rect">
                      <a:avLst/>
                    </a:prstGeom>
                  </pic:spPr>
                </pic:pic>
              </a:graphicData>
            </a:graphic>
          </wp:inline>
        </w:drawing>
      </w:r>
    </w:p>
    <w:p w14:paraId="2E5D03D1" w14:textId="77777777" w:rsidR="00BA71DB" w:rsidRDefault="00BA71DB" w:rsidP="002F7C38">
      <w:pPr>
        <w:rPr>
          <w:sz w:val="96"/>
          <w:szCs w:val="96"/>
        </w:rPr>
      </w:pPr>
    </w:p>
    <w:p w14:paraId="23241AF2" w14:textId="72AE937C" w:rsidR="009F7BC8" w:rsidRPr="0034532B" w:rsidRDefault="0034532B" w:rsidP="00BD430D">
      <w:pPr>
        <w:jc w:val="center"/>
        <w:rPr>
          <w:sz w:val="96"/>
          <w:szCs w:val="96"/>
        </w:rPr>
      </w:pPr>
      <w:r w:rsidRPr="0034532B">
        <w:rPr>
          <w:sz w:val="96"/>
          <w:szCs w:val="96"/>
        </w:rPr>
        <w:t>Training and Learning</w:t>
      </w:r>
    </w:p>
    <w:p w14:paraId="3B2A7993" w14:textId="33ECC3BF" w:rsidR="0034532B" w:rsidRPr="0034532B" w:rsidRDefault="00BA71DB" w:rsidP="00BD430D">
      <w:pPr>
        <w:jc w:val="center"/>
        <w:rPr>
          <w:sz w:val="96"/>
          <w:szCs w:val="96"/>
        </w:rPr>
      </w:pPr>
      <w:r>
        <w:rPr>
          <w:sz w:val="96"/>
          <w:szCs w:val="96"/>
        </w:rPr>
        <w:t>Training Catalogue</w:t>
      </w:r>
    </w:p>
    <w:p w14:paraId="6786D710" w14:textId="2482F3D5" w:rsidR="0034532B" w:rsidRDefault="00504DF1" w:rsidP="00BD430D">
      <w:pPr>
        <w:jc w:val="center"/>
        <w:rPr>
          <w:sz w:val="96"/>
          <w:szCs w:val="96"/>
        </w:rPr>
      </w:pPr>
      <w:r>
        <w:rPr>
          <w:sz w:val="96"/>
          <w:szCs w:val="96"/>
        </w:rPr>
        <w:t>April 202</w:t>
      </w:r>
      <w:r w:rsidR="00381B5B">
        <w:rPr>
          <w:sz w:val="96"/>
          <w:szCs w:val="96"/>
        </w:rPr>
        <w:t>4</w:t>
      </w:r>
      <w:r w:rsidR="009E417B">
        <w:rPr>
          <w:sz w:val="96"/>
          <w:szCs w:val="96"/>
        </w:rPr>
        <w:t>- April 202</w:t>
      </w:r>
      <w:r w:rsidR="00381B5B">
        <w:rPr>
          <w:sz w:val="96"/>
          <w:szCs w:val="96"/>
        </w:rPr>
        <w:t>5</w:t>
      </w:r>
    </w:p>
    <w:p w14:paraId="76271659" w14:textId="77777777" w:rsidR="0034532B" w:rsidRDefault="0034532B">
      <w:pPr>
        <w:rPr>
          <w:sz w:val="96"/>
          <w:szCs w:val="96"/>
        </w:rPr>
      </w:pPr>
    </w:p>
    <w:p w14:paraId="65456A72" w14:textId="77777777" w:rsidR="00BD430D" w:rsidRDefault="00BD430D" w:rsidP="0034532B">
      <w:pPr>
        <w:pStyle w:val="Default"/>
        <w:jc w:val="center"/>
        <w:rPr>
          <w:rFonts w:ascii="Arial" w:hAnsi="Arial" w:cs="Arial"/>
          <w:b/>
          <w:color w:val="3A343A"/>
          <w:u w:val="single"/>
          <w:lang w:val="en-US"/>
        </w:rPr>
      </w:pPr>
    </w:p>
    <w:p w14:paraId="3311943F" w14:textId="77777777" w:rsidR="00862036" w:rsidRPr="0005499D" w:rsidRDefault="00247F9E" w:rsidP="00862036">
      <w:pPr>
        <w:pStyle w:val="Default"/>
        <w:rPr>
          <w:rFonts w:ascii="Arial" w:hAnsi="Arial" w:cs="Arial"/>
          <w:b/>
          <w:color w:val="3A343A"/>
          <w:sz w:val="22"/>
          <w:szCs w:val="22"/>
          <w:u w:val="single"/>
          <w:lang w:val="en-US"/>
        </w:rPr>
      </w:pPr>
      <w:r w:rsidRPr="0005499D">
        <w:rPr>
          <w:rFonts w:ascii="Arial" w:hAnsi="Arial" w:cs="Arial"/>
          <w:b/>
          <w:color w:val="3A343A"/>
          <w:sz w:val="22"/>
          <w:szCs w:val="22"/>
          <w:u w:val="single"/>
          <w:lang w:val="en-US"/>
        </w:rPr>
        <w:t xml:space="preserve">Welcome to the Training and </w:t>
      </w:r>
      <w:r w:rsidR="0005499D">
        <w:rPr>
          <w:rFonts w:ascii="Arial" w:hAnsi="Arial" w:cs="Arial"/>
          <w:b/>
          <w:color w:val="3A343A"/>
          <w:sz w:val="22"/>
          <w:szCs w:val="22"/>
          <w:u w:val="single"/>
          <w:lang w:val="en-US"/>
        </w:rPr>
        <w:t>Learning Blended Delivery model!</w:t>
      </w:r>
    </w:p>
    <w:p w14:paraId="4470FFE4" w14:textId="77777777" w:rsidR="00247F9E" w:rsidRPr="0005499D" w:rsidRDefault="00247F9E" w:rsidP="00862036">
      <w:pPr>
        <w:pStyle w:val="Default"/>
        <w:rPr>
          <w:rFonts w:ascii="Arial" w:hAnsi="Arial" w:cs="Arial"/>
          <w:b/>
          <w:color w:val="3A343A"/>
          <w:sz w:val="22"/>
          <w:szCs w:val="22"/>
          <w:u w:val="single"/>
          <w:lang w:val="en-US"/>
        </w:rPr>
      </w:pPr>
    </w:p>
    <w:p w14:paraId="7E2B6FB9" w14:textId="56A1828E" w:rsidR="000F7DCF" w:rsidRDefault="000F7DCF" w:rsidP="0005499D">
      <w:pPr>
        <w:pStyle w:val="Default"/>
        <w:rPr>
          <w:rFonts w:ascii="Arial" w:hAnsi="Arial" w:cs="Arial"/>
          <w:color w:val="auto"/>
          <w:sz w:val="22"/>
          <w:szCs w:val="22"/>
        </w:rPr>
      </w:pPr>
      <w:r>
        <w:rPr>
          <w:rFonts w:ascii="Arial" w:hAnsi="Arial" w:cs="Arial"/>
          <w:color w:val="auto"/>
          <w:sz w:val="22"/>
          <w:szCs w:val="22"/>
        </w:rPr>
        <w:t xml:space="preserve">Don’t forget </w:t>
      </w:r>
      <w:r w:rsidR="00381B5B">
        <w:rPr>
          <w:rFonts w:ascii="Arial" w:hAnsi="Arial" w:cs="Arial"/>
          <w:color w:val="auto"/>
          <w:sz w:val="22"/>
          <w:szCs w:val="22"/>
        </w:rPr>
        <w:t xml:space="preserve">that as well as our extensive range of webinar and classroom courses, </w:t>
      </w:r>
      <w:r>
        <w:rPr>
          <w:rFonts w:ascii="Arial" w:hAnsi="Arial" w:cs="Arial"/>
          <w:color w:val="auto"/>
          <w:sz w:val="22"/>
          <w:szCs w:val="22"/>
        </w:rPr>
        <w:t>there is a wide range of online learning packages and skill booster videos, as well as a range of resources via Ashridge and Learning Nexus; all of which ca</w:t>
      </w:r>
      <w:r w:rsidR="000F5EDA">
        <w:rPr>
          <w:rFonts w:ascii="Arial" w:hAnsi="Arial" w:cs="Arial"/>
          <w:color w:val="auto"/>
          <w:sz w:val="22"/>
          <w:szCs w:val="22"/>
        </w:rPr>
        <w:t>n be found on the Learning Zone:</w:t>
      </w:r>
    </w:p>
    <w:p w14:paraId="6369F9D4" w14:textId="77777777" w:rsidR="000F5EDA" w:rsidRDefault="000F5EDA" w:rsidP="0005499D">
      <w:pPr>
        <w:pStyle w:val="Default"/>
        <w:rPr>
          <w:rFonts w:ascii="Arial" w:hAnsi="Arial" w:cs="Arial"/>
          <w:color w:val="auto"/>
          <w:sz w:val="22"/>
          <w:szCs w:val="22"/>
        </w:rPr>
      </w:pPr>
    </w:p>
    <w:p w14:paraId="73A21580" w14:textId="77777777" w:rsidR="000F5EDA" w:rsidRPr="000F5EDA" w:rsidRDefault="000F5EDA" w:rsidP="000F5EDA">
      <w:pPr>
        <w:jc w:val="center"/>
        <w:rPr>
          <w:rFonts w:ascii="Arial" w:hAnsi="Arial" w:cs="Arial"/>
          <w:b/>
        </w:rPr>
      </w:pPr>
      <w:r w:rsidRPr="000F5EDA">
        <w:rPr>
          <w:rFonts w:ascii="Arial" w:hAnsi="Arial" w:cs="Arial"/>
          <w:b/>
        </w:rPr>
        <w:t>Skills Boosters</w:t>
      </w:r>
      <w:r>
        <w:rPr>
          <w:rFonts w:ascii="Arial" w:hAnsi="Arial" w:cs="Arial"/>
          <w:b/>
        </w:rPr>
        <w:t>:</w:t>
      </w:r>
    </w:p>
    <w:p w14:paraId="2C1FC763" w14:textId="77777777" w:rsidR="000F5EDA" w:rsidRPr="000F5EDA" w:rsidRDefault="00880C45" w:rsidP="000F5EDA">
      <w:pPr>
        <w:jc w:val="center"/>
        <w:rPr>
          <w:rFonts w:ascii="Arial" w:hAnsi="Arial" w:cs="Arial"/>
        </w:rPr>
      </w:pPr>
      <w:hyperlink r:id="rId13" w:history="1">
        <w:r w:rsidR="000F5EDA" w:rsidRPr="000F5EDA">
          <w:rPr>
            <w:rStyle w:val="Hyperlink"/>
            <w:rFonts w:ascii="Arial" w:hAnsi="Arial" w:cs="Arial"/>
            <w:color w:val="auto"/>
            <w:u w:val="none"/>
            <w:shd w:val="clear" w:color="auto" w:fill="FFFFFF"/>
          </w:rPr>
          <w:t>Skill Boosters offer a series of </w:t>
        </w:r>
        <w:r w:rsidR="000F5EDA" w:rsidRPr="000F5EDA">
          <w:rPr>
            <w:rStyle w:val="Hyperlink"/>
            <w:rFonts w:ascii="Arial" w:hAnsi="Arial" w:cs="Arial"/>
            <w:b/>
            <w:bCs/>
            <w:color w:val="auto"/>
            <w:u w:val="none"/>
            <w:shd w:val="clear" w:color="auto" w:fill="FFFFFF"/>
          </w:rPr>
          <w:t>short films</w:t>
        </w:r>
        <w:r w:rsidR="000F5EDA" w:rsidRPr="000F5EDA">
          <w:rPr>
            <w:rStyle w:val="Hyperlink"/>
            <w:rFonts w:ascii="Arial" w:hAnsi="Arial" w:cs="Arial"/>
            <w:color w:val="auto"/>
            <w:u w:val="none"/>
            <w:shd w:val="clear" w:color="auto" w:fill="FFFFFF"/>
          </w:rPr>
          <w:t> that address meaningful workplace challenges in equality, diversity and inclusion, leadership and teamwork. To view the Skill Boosters catalogue, click here.</w:t>
        </w:r>
      </w:hyperlink>
    </w:p>
    <w:p w14:paraId="5A30EC6B" w14:textId="77777777" w:rsidR="000F5EDA" w:rsidRPr="000F5EDA" w:rsidRDefault="000F5EDA" w:rsidP="000F5EDA">
      <w:pPr>
        <w:jc w:val="center"/>
        <w:rPr>
          <w:rFonts w:ascii="Arial" w:hAnsi="Arial" w:cs="Arial"/>
          <w:b/>
        </w:rPr>
      </w:pPr>
      <w:r w:rsidRPr="000F5EDA">
        <w:rPr>
          <w:rFonts w:ascii="Arial" w:hAnsi="Arial" w:cs="Arial"/>
          <w:b/>
        </w:rPr>
        <w:t>Learning Nexus</w:t>
      </w:r>
      <w:r>
        <w:rPr>
          <w:rFonts w:ascii="Arial" w:hAnsi="Arial" w:cs="Arial"/>
          <w:b/>
        </w:rPr>
        <w:t>:</w:t>
      </w:r>
    </w:p>
    <w:p w14:paraId="21EA9B57" w14:textId="77777777" w:rsidR="000F5EDA" w:rsidRPr="00C7476D" w:rsidRDefault="00880C45" w:rsidP="000F5EDA">
      <w:pPr>
        <w:jc w:val="center"/>
        <w:rPr>
          <w:rFonts w:ascii="Arial" w:hAnsi="Arial" w:cs="Arial"/>
        </w:rPr>
      </w:pPr>
      <w:hyperlink r:id="rId14" w:history="1">
        <w:r w:rsidR="000F5EDA" w:rsidRPr="00C7476D">
          <w:rPr>
            <w:rStyle w:val="Hyperlink"/>
            <w:rFonts w:ascii="Arial" w:hAnsi="Arial" w:cs="Arial"/>
            <w:bCs/>
            <w:iCs/>
            <w:color w:val="auto"/>
            <w:u w:val="none"/>
            <w:shd w:val="clear" w:color="auto" w:fill="FFFFFF"/>
          </w:rPr>
          <w:t>A suite of learning to support staff</w:t>
        </w:r>
        <w:r w:rsidR="000F5EDA" w:rsidRPr="00C7476D">
          <w:rPr>
            <w:rStyle w:val="Hyperlink"/>
            <w:rFonts w:ascii="Arial" w:hAnsi="Arial" w:cs="Arial"/>
            <w:color w:val="auto"/>
            <w:u w:val="none"/>
            <w:shd w:val="clear" w:color="auto" w:fill="FFFFFF"/>
          </w:rPr>
          <w:t> including ICT courses, health and safety, social care and health, workplace legislation and skills.</w:t>
        </w:r>
      </w:hyperlink>
    </w:p>
    <w:p w14:paraId="4056239C" w14:textId="77777777" w:rsidR="000F5EDA" w:rsidRPr="000F5EDA" w:rsidRDefault="000F5EDA" w:rsidP="000F5EDA">
      <w:pPr>
        <w:jc w:val="center"/>
        <w:rPr>
          <w:rFonts w:ascii="Arial" w:hAnsi="Arial" w:cs="Arial"/>
          <w:b/>
        </w:rPr>
      </w:pPr>
      <w:r w:rsidRPr="000F5EDA">
        <w:rPr>
          <w:rFonts w:ascii="Arial" w:hAnsi="Arial" w:cs="Arial"/>
          <w:b/>
        </w:rPr>
        <w:t>Ashridge</w:t>
      </w:r>
      <w:r>
        <w:rPr>
          <w:rFonts w:ascii="Arial" w:hAnsi="Arial" w:cs="Arial"/>
          <w:b/>
        </w:rPr>
        <w:t>:</w:t>
      </w:r>
    </w:p>
    <w:p w14:paraId="43A0EAB1" w14:textId="77777777" w:rsidR="000F5EDA" w:rsidRPr="00C7476D" w:rsidRDefault="00880C45" w:rsidP="000F5EDA">
      <w:pPr>
        <w:jc w:val="center"/>
        <w:rPr>
          <w:rFonts w:ascii="Arial" w:hAnsi="Arial" w:cs="Arial"/>
        </w:rPr>
      </w:pPr>
      <w:hyperlink r:id="rId15" w:history="1">
        <w:r w:rsidR="000F5EDA" w:rsidRPr="00C7476D">
          <w:rPr>
            <w:rStyle w:val="Hyperlink"/>
            <w:rFonts w:ascii="Arial" w:hAnsi="Arial" w:cs="Arial"/>
            <w:bCs/>
            <w:iCs/>
            <w:color w:val="auto"/>
            <w:u w:val="none"/>
            <w:shd w:val="clear" w:color="auto" w:fill="FFFFFF"/>
          </w:rPr>
          <w:t xml:space="preserve">Learning materials aimed at keeping </w:t>
        </w:r>
        <w:proofErr w:type="gramStart"/>
        <w:r w:rsidR="000F5EDA" w:rsidRPr="00C7476D">
          <w:rPr>
            <w:rStyle w:val="Hyperlink"/>
            <w:rFonts w:ascii="Arial" w:hAnsi="Arial" w:cs="Arial"/>
            <w:bCs/>
            <w:iCs/>
            <w:color w:val="auto"/>
            <w:u w:val="none"/>
            <w:shd w:val="clear" w:color="auto" w:fill="FFFFFF"/>
          </w:rPr>
          <w:t>up-to-date</w:t>
        </w:r>
        <w:proofErr w:type="gramEnd"/>
        <w:r w:rsidR="000F5EDA" w:rsidRPr="00C7476D">
          <w:rPr>
            <w:rStyle w:val="Hyperlink"/>
            <w:rFonts w:ascii="Arial" w:hAnsi="Arial" w:cs="Arial"/>
            <w:bCs/>
            <w:iCs/>
            <w:color w:val="auto"/>
            <w:u w:val="none"/>
            <w:shd w:val="clear" w:color="auto" w:fill="FFFFFF"/>
          </w:rPr>
          <w:t xml:space="preserve"> with the latest management thinking</w:t>
        </w:r>
        <w:r w:rsidR="000F5EDA" w:rsidRPr="00C7476D">
          <w:rPr>
            <w:rStyle w:val="Hyperlink"/>
            <w:rFonts w:ascii="Arial" w:hAnsi="Arial" w:cs="Arial"/>
            <w:color w:val="auto"/>
            <w:u w:val="none"/>
            <w:shd w:val="clear" w:color="auto" w:fill="FFFFFF"/>
          </w:rPr>
          <w:t>, including learning guides, pocket books, software guides, video clips, audio clips, book reviews and research and publications.</w:t>
        </w:r>
      </w:hyperlink>
    </w:p>
    <w:p w14:paraId="0F586C09" w14:textId="77777777" w:rsidR="000F5EDA" w:rsidRDefault="000F5EDA" w:rsidP="0005499D">
      <w:pPr>
        <w:pStyle w:val="Default"/>
        <w:rPr>
          <w:rFonts w:ascii="Arial" w:hAnsi="Arial" w:cs="Arial"/>
          <w:color w:val="auto"/>
          <w:sz w:val="22"/>
          <w:szCs w:val="22"/>
        </w:rPr>
      </w:pPr>
    </w:p>
    <w:p w14:paraId="4E353FAE" w14:textId="77777777" w:rsidR="0005499D" w:rsidRDefault="0005499D" w:rsidP="0005499D">
      <w:pPr>
        <w:pStyle w:val="Default"/>
        <w:rPr>
          <w:rFonts w:ascii="Arial" w:hAnsi="Arial" w:cs="Arial"/>
          <w:color w:val="auto"/>
          <w:sz w:val="22"/>
          <w:szCs w:val="22"/>
        </w:rPr>
      </w:pPr>
    </w:p>
    <w:p w14:paraId="6BD8C8B4" w14:textId="77777777" w:rsidR="0005499D" w:rsidRPr="0005499D" w:rsidRDefault="0041130B" w:rsidP="0005499D">
      <w:pPr>
        <w:pStyle w:val="Default"/>
        <w:rPr>
          <w:rFonts w:ascii="Arial" w:hAnsi="Arial" w:cs="Arial"/>
          <w:color w:val="auto"/>
          <w:sz w:val="22"/>
          <w:szCs w:val="22"/>
        </w:rPr>
      </w:pPr>
      <w:r>
        <w:rPr>
          <w:rFonts w:ascii="Arial" w:hAnsi="Arial" w:cs="Arial"/>
          <w:color w:val="auto"/>
          <w:sz w:val="22"/>
          <w:szCs w:val="22"/>
        </w:rPr>
        <w:t>If you have any questions or</w:t>
      </w:r>
      <w:r w:rsidR="0005499D">
        <w:rPr>
          <w:rFonts w:ascii="Arial" w:hAnsi="Arial" w:cs="Arial"/>
          <w:color w:val="auto"/>
          <w:sz w:val="22"/>
          <w:szCs w:val="22"/>
        </w:rPr>
        <w:t xml:space="preserve"> </w:t>
      </w:r>
      <w:r>
        <w:rPr>
          <w:rFonts w:ascii="Arial" w:hAnsi="Arial" w:cs="Arial"/>
          <w:color w:val="auto"/>
          <w:sz w:val="22"/>
          <w:szCs w:val="22"/>
        </w:rPr>
        <w:t>would like to provide feedback,</w:t>
      </w:r>
      <w:r w:rsidR="0005499D">
        <w:rPr>
          <w:rFonts w:ascii="Arial" w:hAnsi="Arial" w:cs="Arial"/>
          <w:color w:val="auto"/>
          <w:sz w:val="22"/>
          <w:szCs w:val="22"/>
        </w:rPr>
        <w:t xml:space="preserve"> please contact </w:t>
      </w:r>
      <w:hyperlink r:id="rId16" w:history="1">
        <w:r w:rsidR="000F7DCF" w:rsidRPr="00D2602D">
          <w:rPr>
            <w:rStyle w:val="Hyperlink"/>
            <w:rFonts w:ascii="Arial" w:hAnsi="Arial" w:cs="Arial"/>
            <w:sz w:val="22"/>
            <w:szCs w:val="22"/>
          </w:rPr>
          <w:t>trainingandlearning@northyorks.gov.uk</w:t>
        </w:r>
      </w:hyperlink>
      <w:r w:rsidR="0005499D">
        <w:rPr>
          <w:rFonts w:ascii="Arial" w:hAnsi="Arial" w:cs="Arial"/>
          <w:color w:val="auto"/>
          <w:sz w:val="22"/>
          <w:szCs w:val="22"/>
        </w:rPr>
        <w:t xml:space="preserve"> </w:t>
      </w:r>
    </w:p>
    <w:p w14:paraId="7698A111" w14:textId="77777777" w:rsidR="00247F9E" w:rsidRPr="0005499D" w:rsidRDefault="00247F9E" w:rsidP="00247F9E">
      <w:r w:rsidRPr="0005499D">
        <w:tab/>
      </w:r>
    </w:p>
    <w:p w14:paraId="5867F6CB" w14:textId="0D1A56EF" w:rsidR="00862036" w:rsidRDefault="00862036" w:rsidP="0034532B">
      <w:pPr>
        <w:pStyle w:val="Default"/>
        <w:jc w:val="center"/>
        <w:rPr>
          <w:rFonts w:ascii="Arial" w:hAnsi="Arial" w:cs="Arial"/>
          <w:b/>
          <w:color w:val="3A343A"/>
          <w:u w:val="single"/>
          <w:lang w:val="en-US"/>
        </w:rPr>
      </w:pPr>
    </w:p>
    <w:p w14:paraId="4685BE07" w14:textId="13D7FD05" w:rsidR="00381B5B" w:rsidRDefault="00381B5B" w:rsidP="0034532B">
      <w:pPr>
        <w:pStyle w:val="Default"/>
        <w:jc w:val="center"/>
        <w:rPr>
          <w:rFonts w:ascii="Arial" w:hAnsi="Arial" w:cs="Arial"/>
          <w:b/>
          <w:color w:val="3A343A"/>
          <w:u w:val="single"/>
          <w:lang w:val="en-US"/>
        </w:rPr>
      </w:pPr>
    </w:p>
    <w:p w14:paraId="60126090" w14:textId="3C0F538C" w:rsidR="00381B5B" w:rsidRDefault="00381B5B" w:rsidP="0034532B">
      <w:pPr>
        <w:pStyle w:val="Default"/>
        <w:jc w:val="center"/>
        <w:rPr>
          <w:rFonts w:ascii="Arial" w:hAnsi="Arial" w:cs="Arial"/>
          <w:b/>
          <w:color w:val="3A343A"/>
          <w:u w:val="single"/>
          <w:lang w:val="en-US"/>
        </w:rPr>
      </w:pPr>
    </w:p>
    <w:p w14:paraId="3304F688" w14:textId="60727C9F" w:rsidR="00381B5B" w:rsidRDefault="00381B5B" w:rsidP="0034532B">
      <w:pPr>
        <w:pStyle w:val="Default"/>
        <w:jc w:val="center"/>
        <w:rPr>
          <w:rFonts w:ascii="Arial" w:hAnsi="Arial" w:cs="Arial"/>
          <w:b/>
          <w:color w:val="3A343A"/>
          <w:u w:val="single"/>
          <w:lang w:val="en-US"/>
        </w:rPr>
      </w:pPr>
    </w:p>
    <w:p w14:paraId="2323C8F7" w14:textId="2EE1601B" w:rsidR="00381B5B" w:rsidRDefault="00381B5B" w:rsidP="0034532B">
      <w:pPr>
        <w:pStyle w:val="Default"/>
        <w:jc w:val="center"/>
        <w:rPr>
          <w:rFonts w:ascii="Arial" w:hAnsi="Arial" w:cs="Arial"/>
          <w:b/>
          <w:color w:val="3A343A"/>
          <w:u w:val="single"/>
          <w:lang w:val="en-US"/>
        </w:rPr>
      </w:pPr>
    </w:p>
    <w:p w14:paraId="1730C460" w14:textId="44EA652D" w:rsidR="00381B5B" w:rsidRDefault="00381B5B" w:rsidP="0034532B">
      <w:pPr>
        <w:pStyle w:val="Default"/>
        <w:jc w:val="center"/>
        <w:rPr>
          <w:rFonts w:ascii="Arial" w:hAnsi="Arial" w:cs="Arial"/>
          <w:b/>
          <w:color w:val="3A343A"/>
          <w:u w:val="single"/>
          <w:lang w:val="en-US"/>
        </w:rPr>
      </w:pPr>
    </w:p>
    <w:p w14:paraId="6F384211" w14:textId="5C4B7465" w:rsidR="00381B5B" w:rsidRDefault="00381B5B" w:rsidP="0034532B">
      <w:pPr>
        <w:pStyle w:val="Default"/>
        <w:jc w:val="center"/>
        <w:rPr>
          <w:rFonts w:ascii="Arial" w:hAnsi="Arial" w:cs="Arial"/>
          <w:b/>
          <w:color w:val="3A343A"/>
          <w:u w:val="single"/>
          <w:lang w:val="en-US"/>
        </w:rPr>
      </w:pPr>
    </w:p>
    <w:p w14:paraId="55BD2806" w14:textId="54B54625" w:rsidR="00381B5B" w:rsidRDefault="00381B5B" w:rsidP="0034532B">
      <w:pPr>
        <w:pStyle w:val="Default"/>
        <w:jc w:val="center"/>
        <w:rPr>
          <w:rFonts w:ascii="Arial" w:hAnsi="Arial" w:cs="Arial"/>
          <w:b/>
          <w:color w:val="3A343A"/>
          <w:u w:val="single"/>
          <w:lang w:val="en-US"/>
        </w:rPr>
      </w:pPr>
    </w:p>
    <w:p w14:paraId="4950DCB9" w14:textId="3E307289" w:rsidR="00381B5B" w:rsidRDefault="00381B5B" w:rsidP="0034532B">
      <w:pPr>
        <w:pStyle w:val="Default"/>
        <w:jc w:val="center"/>
        <w:rPr>
          <w:rFonts w:ascii="Arial" w:hAnsi="Arial" w:cs="Arial"/>
          <w:b/>
          <w:color w:val="3A343A"/>
          <w:u w:val="single"/>
          <w:lang w:val="en-US"/>
        </w:rPr>
      </w:pPr>
    </w:p>
    <w:p w14:paraId="63A6B6A0" w14:textId="77777777" w:rsidR="00381B5B" w:rsidRDefault="00381B5B" w:rsidP="0034532B">
      <w:pPr>
        <w:pStyle w:val="Default"/>
        <w:jc w:val="center"/>
        <w:rPr>
          <w:rFonts w:ascii="Arial" w:hAnsi="Arial" w:cs="Arial"/>
          <w:b/>
          <w:color w:val="3A343A"/>
          <w:u w:val="single"/>
          <w:lang w:val="en-US"/>
        </w:rPr>
      </w:pPr>
    </w:p>
    <w:p w14:paraId="2773C00F" w14:textId="77777777" w:rsidR="000F5EDA" w:rsidRDefault="000F5EDA" w:rsidP="0034532B">
      <w:pPr>
        <w:pStyle w:val="Default"/>
        <w:jc w:val="center"/>
        <w:rPr>
          <w:rFonts w:ascii="Arial" w:hAnsi="Arial" w:cs="Arial"/>
          <w:b/>
          <w:color w:val="3A343A"/>
          <w:u w:val="single"/>
          <w:lang w:val="en-US"/>
        </w:rPr>
      </w:pPr>
    </w:p>
    <w:p w14:paraId="1E9BD206" w14:textId="2DEE39B0" w:rsidR="0005499D" w:rsidRPr="00F80E42" w:rsidRDefault="0005499D" w:rsidP="0005499D">
      <w:pPr>
        <w:rPr>
          <w:rFonts w:ascii="Arial" w:hAnsi="Arial" w:cs="Arial"/>
          <w:b/>
          <w:color w:val="FF0000"/>
        </w:rPr>
      </w:pPr>
      <w:r w:rsidRPr="00862036">
        <w:rPr>
          <w:rFonts w:ascii="Arial" w:hAnsi="Arial" w:cs="Arial"/>
          <w:b/>
        </w:rPr>
        <w:lastRenderedPageBreak/>
        <w:t>Contents</w:t>
      </w:r>
      <w:r w:rsidR="00F80E42">
        <w:rPr>
          <w:rFonts w:ascii="Arial" w:hAnsi="Arial" w:cs="Arial"/>
          <w:b/>
        </w:rPr>
        <w:t xml:space="preserve"> </w:t>
      </w:r>
    </w:p>
    <w:p w14:paraId="5AD4EA19" w14:textId="77777777" w:rsidR="0005499D" w:rsidRDefault="0005499D" w:rsidP="0005499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9"/>
        <w:gridCol w:w="2329"/>
      </w:tblGrid>
      <w:tr w:rsidR="0005499D" w14:paraId="32C31C97" w14:textId="77777777" w:rsidTr="00861717">
        <w:tc>
          <w:tcPr>
            <w:tcW w:w="11619" w:type="dxa"/>
          </w:tcPr>
          <w:p w14:paraId="3525AA95" w14:textId="77777777" w:rsidR="0005499D" w:rsidRPr="000A7DFA" w:rsidRDefault="0005499D" w:rsidP="000A7DFA">
            <w:pPr>
              <w:pStyle w:val="ListParagraph"/>
              <w:numPr>
                <w:ilvl w:val="0"/>
                <w:numId w:val="10"/>
              </w:numPr>
              <w:rPr>
                <w:rFonts w:ascii="Arial" w:hAnsi="Arial" w:cs="Arial"/>
              </w:rPr>
            </w:pPr>
            <w:r w:rsidRPr="000A7DFA">
              <w:rPr>
                <w:rFonts w:ascii="Arial" w:hAnsi="Arial" w:cs="Arial"/>
              </w:rPr>
              <w:t>Top Tips for getting the most out of virtual learning</w:t>
            </w:r>
          </w:p>
          <w:p w14:paraId="010DE662" w14:textId="77777777" w:rsidR="0005499D" w:rsidRDefault="0005499D" w:rsidP="0005499D">
            <w:pPr>
              <w:rPr>
                <w:rFonts w:ascii="Arial" w:hAnsi="Arial" w:cs="Arial"/>
              </w:rPr>
            </w:pPr>
          </w:p>
        </w:tc>
        <w:tc>
          <w:tcPr>
            <w:tcW w:w="2329" w:type="dxa"/>
          </w:tcPr>
          <w:p w14:paraId="0D4BDF53" w14:textId="77777777" w:rsidR="0005499D" w:rsidRDefault="0005499D" w:rsidP="0005499D">
            <w:pPr>
              <w:rPr>
                <w:rFonts w:ascii="Arial" w:hAnsi="Arial" w:cs="Arial"/>
              </w:rPr>
            </w:pPr>
          </w:p>
        </w:tc>
      </w:tr>
      <w:tr w:rsidR="0005499D" w14:paraId="14E311D1" w14:textId="77777777" w:rsidTr="00861717">
        <w:tc>
          <w:tcPr>
            <w:tcW w:w="11619" w:type="dxa"/>
          </w:tcPr>
          <w:p w14:paraId="022C9CFF" w14:textId="77777777" w:rsidR="0005499D" w:rsidRPr="000A7DFA" w:rsidRDefault="0005499D" w:rsidP="000A7DFA">
            <w:pPr>
              <w:pStyle w:val="ListParagraph"/>
              <w:numPr>
                <w:ilvl w:val="0"/>
                <w:numId w:val="10"/>
              </w:numPr>
              <w:rPr>
                <w:rFonts w:ascii="Arial" w:hAnsi="Arial" w:cs="Arial"/>
              </w:rPr>
            </w:pPr>
            <w:r w:rsidRPr="000A7DFA">
              <w:rPr>
                <w:rFonts w:ascii="Arial" w:hAnsi="Arial" w:cs="Arial"/>
              </w:rPr>
              <w:t>Health and Adult Services</w:t>
            </w:r>
            <w:r w:rsidR="000A7DFA" w:rsidRPr="000A7DFA">
              <w:rPr>
                <w:rFonts w:ascii="Arial" w:hAnsi="Arial" w:cs="Arial"/>
              </w:rPr>
              <w:t xml:space="preserve"> – Training programme</w:t>
            </w:r>
          </w:p>
          <w:p w14:paraId="048F8D16" w14:textId="77777777" w:rsidR="0005499D" w:rsidRDefault="0005499D" w:rsidP="0005499D">
            <w:pPr>
              <w:rPr>
                <w:rFonts w:ascii="Arial" w:hAnsi="Arial" w:cs="Arial"/>
              </w:rPr>
            </w:pPr>
          </w:p>
        </w:tc>
        <w:tc>
          <w:tcPr>
            <w:tcW w:w="2329" w:type="dxa"/>
          </w:tcPr>
          <w:p w14:paraId="122447CC" w14:textId="77777777" w:rsidR="0005499D" w:rsidRDefault="0005499D" w:rsidP="0005499D">
            <w:pPr>
              <w:rPr>
                <w:rFonts w:ascii="Arial" w:hAnsi="Arial" w:cs="Arial"/>
              </w:rPr>
            </w:pPr>
          </w:p>
        </w:tc>
      </w:tr>
      <w:tr w:rsidR="0005499D" w14:paraId="541483DA" w14:textId="77777777" w:rsidTr="00861717">
        <w:tc>
          <w:tcPr>
            <w:tcW w:w="11619" w:type="dxa"/>
          </w:tcPr>
          <w:p w14:paraId="662F2E0E" w14:textId="77777777" w:rsidR="0005499D" w:rsidRPr="000A7DFA" w:rsidRDefault="0005499D" w:rsidP="000A7DFA">
            <w:pPr>
              <w:pStyle w:val="ListParagraph"/>
              <w:numPr>
                <w:ilvl w:val="0"/>
                <w:numId w:val="10"/>
              </w:numPr>
              <w:rPr>
                <w:rFonts w:ascii="Arial" w:hAnsi="Arial" w:cs="Arial"/>
              </w:rPr>
            </w:pPr>
            <w:r w:rsidRPr="000A7DFA">
              <w:rPr>
                <w:rFonts w:ascii="Arial" w:hAnsi="Arial" w:cs="Arial"/>
              </w:rPr>
              <w:t>Health and Safety</w:t>
            </w:r>
            <w:r w:rsidR="000A7DFA" w:rsidRPr="000A7DFA">
              <w:rPr>
                <w:rFonts w:ascii="Arial" w:hAnsi="Arial" w:cs="Arial"/>
              </w:rPr>
              <w:t>– Training programme</w:t>
            </w:r>
          </w:p>
          <w:p w14:paraId="3B06B297" w14:textId="77777777" w:rsidR="0005499D" w:rsidRDefault="0005499D" w:rsidP="0005499D">
            <w:pPr>
              <w:rPr>
                <w:rFonts w:ascii="Arial" w:hAnsi="Arial" w:cs="Arial"/>
              </w:rPr>
            </w:pPr>
          </w:p>
        </w:tc>
        <w:tc>
          <w:tcPr>
            <w:tcW w:w="2329" w:type="dxa"/>
          </w:tcPr>
          <w:p w14:paraId="0AFE2D17" w14:textId="77777777" w:rsidR="0005499D" w:rsidRDefault="0005499D" w:rsidP="0005499D">
            <w:pPr>
              <w:rPr>
                <w:rFonts w:ascii="Arial" w:hAnsi="Arial" w:cs="Arial"/>
              </w:rPr>
            </w:pPr>
          </w:p>
        </w:tc>
      </w:tr>
      <w:tr w:rsidR="0005499D" w14:paraId="7D4FEB50" w14:textId="77777777" w:rsidTr="00861717">
        <w:tc>
          <w:tcPr>
            <w:tcW w:w="11619" w:type="dxa"/>
          </w:tcPr>
          <w:p w14:paraId="32131A63" w14:textId="77777777" w:rsidR="0005499D" w:rsidRPr="000A7DFA" w:rsidRDefault="0005499D" w:rsidP="000A7DFA">
            <w:pPr>
              <w:pStyle w:val="ListParagraph"/>
              <w:numPr>
                <w:ilvl w:val="0"/>
                <w:numId w:val="10"/>
              </w:numPr>
              <w:rPr>
                <w:rFonts w:ascii="Arial" w:hAnsi="Arial" w:cs="Arial"/>
              </w:rPr>
            </w:pPr>
            <w:r w:rsidRPr="000A7DFA">
              <w:rPr>
                <w:rFonts w:ascii="Arial" w:hAnsi="Arial" w:cs="Arial"/>
              </w:rPr>
              <w:t>Mental Health</w:t>
            </w:r>
            <w:r w:rsidR="000A7DFA" w:rsidRPr="000A7DFA">
              <w:rPr>
                <w:rFonts w:ascii="Arial" w:hAnsi="Arial" w:cs="Arial"/>
              </w:rPr>
              <w:t>– Training programme</w:t>
            </w:r>
          </w:p>
          <w:p w14:paraId="21E819CA" w14:textId="77777777" w:rsidR="0005499D" w:rsidRDefault="0005499D" w:rsidP="0005499D">
            <w:pPr>
              <w:rPr>
                <w:rFonts w:ascii="Arial" w:hAnsi="Arial" w:cs="Arial"/>
              </w:rPr>
            </w:pPr>
          </w:p>
        </w:tc>
        <w:tc>
          <w:tcPr>
            <w:tcW w:w="2329" w:type="dxa"/>
          </w:tcPr>
          <w:p w14:paraId="60321B58" w14:textId="77777777" w:rsidR="0005499D" w:rsidRDefault="0005499D" w:rsidP="0005499D">
            <w:pPr>
              <w:rPr>
                <w:rFonts w:ascii="Arial" w:hAnsi="Arial" w:cs="Arial"/>
              </w:rPr>
            </w:pPr>
          </w:p>
        </w:tc>
      </w:tr>
      <w:tr w:rsidR="0005499D" w14:paraId="4B98AE99" w14:textId="77777777" w:rsidTr="00861717">
        <w:tc>
          <w:tcPr>
            <w:tcW w:w="11619" w:type="dxa"/>
          </w:tcPr>
          <w:p w14:paraId="7E034EED" w14:textId="77777777" w:rsidR="0005499D" w:rsidRPr="000A7DFA" w:rsidRDefault="0005499D" w:rsidP="000A7DFA">
            <w:pPr>
              <w:pStyle w:val="ListParagraph"/>
              <w:numPr>
                <w:ilvl w:val="0"/>
                <w:numId w:val="10"/>
              </w:numPr>
              <w:rPr>
                <w:rFonts w:ascii="Arial" w:hAnsi="Arial" w:cs="Arial"/>
              </w:rPr>
            </w:pPr>
            <w:r w:rsidRPr="000A7DFA">
              <w:rPr>
                <w:rFonts w:ascii="Arial" w:hAnsi="Arial" w:cs="Arial"/>
              </w:rPr>
              <w:t>Safeguarding children</w:t>
            </w:r>
            <w:r w:rsidR="000A7DFA" w:rsidRPr="000A7DFA">
              <w:rPr>
                <w:rFonts w:ascii="Arial" w:hAnsi="Arial" w:cs="Arial"/>
              </w:rPr>
              <w:t>– Training programme</w:t>
            </w:r>
          </w:p>
          <w:p w14:paraId="5FF7C578" w14:textId="77777777" w:rsidR="0005499D" w:rsidRDefault="0005499D" w:rsidP="0005499D">
            <w:pPr>
              <w:rPr>
                <w:rFonts w:ascii="Arial" w:hAnsi="Arial" w:cs="Arial"/>
              </w:rPr>
            </w:pPr>
          </w:p>
        </w:tc>
        <w:tc>
          <w:tcPr>
            <w:tcW w:w="2329" w:type="dxa"/>
          </w:tcPr>
          <w:p w14:paraId="3F5F71AC" w14:textId="77777777" w:rsidR="0005499D" w:rsidRDefault="0005499D" w:rsidP="0005499D">
            <w:pPr>
              <w:rPr>
                <w:rFonts w:ascii="Arial" w:hAnsi="Arial" w:cs="Arial"/>
              </w:rPr>
            </w:pPr>
          </w:p>
        </w:tc>
      </w:tr>
      <w:tr w:rsidR="0005499D" w14:paraId="524481BB" w14:textId="77777777" w:rsidTr="00861717">
        <w:tc>
          <w:tcPr>
            <w:tcW w:w="11619" w:type="dxa"/>
          </w:tcPr>
          <w:p w14:paraId="3B6EF8A0" w14:textId="77777777" w:rsidR="0005499D" w:rsidRPr="000A7DFA" w:rsidRDefault="0005499D" w:rsidP="000A7DFA">
            <w:pPr>
              <w:pStyle w:val="ListParagraph"/>
              <w:numPr>
                <w:ilvl w:val="0"/>
                <w:numId w:val="10"/>
              </w:numPr>
              <w:rPr>
                <w:rFonts w:ascii="Arial" w:hAnsi="Arial" w:cs="Arial"/>
              </w:rPr>
            </w:pPr>
            <w:r w:rsidRPr="000A7DFA">
              <w:rPr>
                <w:rFonts w:ascii="Arial" w:hAnsi="Arial" w:cs="Arial"/>
              </w:rPr>
              <w:t>Foster carers</w:t>
            </w:r>
            <w:r w:rsidR="000A7DFA" w:rsidRPr="000A7DFA">
              <w:rPr>
                <w:rFonts w:ascii="Arial" w:hAnsi="Arial" w:cs="Arial"/>
              </w:rPr>
              <w:t>– Training programme</w:t>
            </w:r>
          </w:p>
          <w:p w14:paraId="2B44F22F" w14:textId="77777777" w:rsidR="0005499D" w:rsidRDefault="0005499D" w:rsidP="0005499D">
            <w:pPr>
              <w:rPr>
                <w:rFonts w:ascii="Arial" w:hAnsi="Arial" w:cs="Arial"/>
              </w:rPr>
            </w:pPr>
          </w:p>
        </w:tc>
        <w:tc>
          <w:tcPr>
            <w:tcW w:w="2329" w:type="dxa"/>
          </w:tcPr>
          <w:p w14:paraId="0F0BC9AC" w14:textId="77777777" w:rsidR="0005499D" w:rsidRDefault="0005499D" w:rsidP="0005499D">
            <w:pPr>
              <w:rPr>
                <w:rFonts w:ascii="Arial" w:hAnsi="Arial" w:cs="Arial"/>
              </w:rPr>
            </w:pPr>
          </w:p>
        </w:tc>
      </w:tr>
      <w:tr w:rsidR="0005499D" w14:paraId="38541043" w14:textId="77777777" w:rsidTr="00861717">
        <w:tc>
          <w:tcPr>
            <w:tcW w:w="11619" w:type="dxa"/>
          </w:tcPr>
          <w:p w14:paraId="770F27F9" w14:textId="50DD4D06" w:rsidR="0005499D" w:rsidRDefault="002008E0" w:rsidP="00E90862">
            <w:pPr>
              <w:pStyle w:val="ListParagraph"/>
              <w:numPr>
                <w:ilvl w:val="0"/>
                <w:numId w:val="10"/>
              </w:numPr>
              <w:rPr>
                <w:rFonts w:ascii="Arial" w:hAnsi="Arial" w:cs="Arial"/>
              </w:rPr>
            </w:pPr>
            <w:r>
              <w:rPr>
                <w:rFonts w:ascii="Arial" w:hAnsi="Arial" w:cs="Arial"/>
              </w:rPr>
              <w:t>Children and Young People</w:t>
            </w:r>
            <w:r w:rsidR="000A7DFA" w:rsidRPr="000A7DFA">
              <w:rPr>
                <w:rFonts w:ascii="Arial" w:hAnsi="Arial" w:cs="Arial"/>
              </w:rPr>
              <w:t>– Training programme</w:t>
            </w:r>
          </w:p>
        </w:tc>
        <w:tc>
          <w:tcPr>
            <w:tcW w:w="2329" w:type="dxa"/>
          </w:tcPr>
          <w:p w14:paraId="1B7D7DE9" w14:textId="77777777" w:rsidR="0005499D" w:rsidRDefault="0005499D" w:rsidP="0005499D">
            <w:pPr>
              <w:rPr>
                <w:rFonts w:ascii="Arial" w:hAnsi="Arial" w:cs="Arial"/>
              </w:rPr>
            </w:pPr>
          </w:p>
        </w:tc>
      </w:tr>
      <w:tr w:rsidR="0005499D" w14:paraId="6FD23B05" w14:textId="77777777" w:rsidTr="00861717">
        <w:tc>
          <w:tcPr>
            <w:tcW w:w="11619" w:type="dxa"/>
          </w:tcPr>
          <w:p w14:paraId="11BF7DE1" w14:textId="77777777" w:rsidR="0005499D" w:rsidRPr="00E90862" w:rsidRDefault="0005499D" w:rsidP="00E90862">
            <w:pPr>
              <w:rPr>
                <w:rFonts w:ascii="Arial" w:hAnsi="Arial" w:cs="Arial"/>
              </w:rPr>
            </w:pPr>
          </w:p>
        </w:tc>
        <w:tc>
          <w:tcPr>
            <w:tcW w:w="2329" w:type="dxa"/>
          </w:tcPr>
          <w:p w14:paraId="7A4CCFF1" w14:textId="77777777" w:rsidR="0005499D" w:rsidRDefault="0005499D" w:rsidP="0005499D">
            <w:pPr>
              <w:rPr>
                <w:rFonts w:ascii="Arial" w:hAnsi="Arial" w:cs="Arial"/>
              </w:rPr>
            </w:pPr>
          </w:p>
        </w:tc>
      </w:tr>
      <w:tr w:rsidR="0005499D" w14:paraId="09878439" w14:textId="77777777" w:rsidTr="00861717">
        <w:tc>
          <w:tcPr>
            <w:tcW w:w="11619" w:type="dxa"/>
          </w:tcPr>
          <w:p w14:paraId="6F2F335D" w14:textId="4501B13A" w:rsidR="0005499D" w:rsidRDefault="007E57B4" w:rsidP="000A7DFA">
            <w:pPr>
              <w:pStyle w:val="ListParagraph"/>
              <w:numPr>
                <w:ilvl w:val="0"/>
                <w:numId w:val="10"/>
              </w:numPr>
              <w:rPr>
                <w:rFonts w:ascii="Arial" w:hAnsi="Arial" w:cs="Arial"/>
              </w:rPr>
            </w:pPr>
            <w:r>
              <w:rPr>
                <w:rFonts w:ascii="Arial" w:hAnsi="Arial" w:cs="Arial"/>
              </w:rPr>
              <w:t xml:space="preserve">Professional, Technical and Organisational </w:t>
            </w:r>
            <w:r w:rsidR="000A7DFA" w:rsidRPr="000A7DFA">
              <w:rPr>
                <w:rFonts w:ascii="Arial" w:hAnsi="Arial" w:cs="Arial"/>
              </w:rPr>
              <w:t>– Training programme</w:t>
            </w:r>
          </w:p>
          <w:p w14:paraId="6CF8E64B" w14:textId="77777777" w:rsidR="00E90862" w:rsidRDefault="00E90862" w:rsidP="00E90862">
            <w:pPr>
              <w:pStyle w:val="ListParagraph"/>
              <w:rPr>
                <w:rFonts w:ascii="Arial" w:hAnsi="Arial" w:cs="Arial"/>
              </w:rPr>
            </w:pPr>
          </w:p>
          <w:p w14:paraId="45FC7508" w14:textId="23A7BE7D" w:rsidR="00E90862" w:rsidRDefault="00E90862" w:rsidP="000A7DFA">
            <w:pPr>
              <w:pStyle w:val="ListParagraph"/>
              <w:numPr>
                <w:ilvl w:val="0"/>
                <w:numId w:val="10"/>
              </w:numPr>
              <w:rPr>
                <w:rFonts w:ascii="Arial" w:hAnsi="Arial" w:cs="Arial"/>
              </w:rPr>
            </w:pPr>
            <w:r>
              <w:rPr>
                <w:rFonts w:ascii="Arial" w:hAnsi="Arial" w:cs="Arial"/>
              </w:rPr>
              <w:t>Social Work Professional Learning</w:t>
            </w:r>
          </w:p>
          <w:p w14:paraId="3A0461D3" w14:textId="77777777" w:rsidR="00E90862" w:rsidRPr="00E90862" w:rsidRDefault="00E90862" w:rsidP="00E90862">
            <w:pPr>
              <w:pStyle w:val="ListParagraph"/>
              <w:rPr>
                <w:rFonts w:ascii="Arial" w:hAnsi="Arial" w:cs="Arial"/>
              </w:rPr>
            </w:pPr>
          </w:p>
          <w:p w14:paraId="754382F8" w14:textId="37A5BC84" w:rsidR="00E90862" w:rsidRPr="000A7DFA" w:rsidRDefault="00E90862" w:rsidP="000A7DFA">
            <w:pPr>
              <w:pStyle w:val="ListParagraph"/>
              <w:numPr>
                <w:ilvl w:val="0"/>
                <w:numId w:val="10"/>
              </w:numPr>
              <w:rPr>
                <w:rFonts w:ascii="Arial" w:hAnsi="Arial" w:cs="Arial"/>
              </w:rPr>
            </w:pPr>
            <w:r>
              <w:rPr>
                <w:rFonts w:ascii="Arial" w:hAnsi="Arial" w:cs="Arial"/>
              </w:rPr>
              <w:t>Leadership Academy</w:t>
            </w:r>
          </w:p>
          <w:p w14:paraId="00D25D11" w14:textId="77777777" w:rsidR="00F80E42" w:rsidRDefault="00F80E42" w:rsidP="0005499D">
            <w:pPr>
              <w:rPr>
                <w:rFonts w:ascii="Arial" w:hAnsi="Arial" w:cs="Arial"/>
              </w:rPr>
            </w:pPr>
          </w:p>
        </w:tc>
        <w:tc>
          <w:tcPr>
            <w:tcW w:w="2329" w:type="dxa"/>
          </w:tcPr>
          <w:p w14:paraId="21490668" w14:textId="77777777" w:rsidR="0005499D" w:rsidRDefault="0005499D" w:rsidP="0005499D">
            <w:pPr>
              <w:rPr>
                <w:rFonts w:ascii="Arial" w:hAnsi="Arial" w:cs="Arial"/>
              </w:rPr>
            </w:pPr>
          </w:p>
        </w:tc>
      </w:tr>
      <w:tr w:rsidR="00803BA0" w14:paraId="182ED130" w14:textId="77777777" w:rsidTr="00861717">
        <w:tc>
          <w:tcPr>
            <w:tcW w:w="11619" w:type="dxa"/>
          </w:tcPr>
          <w:p w14:paraId="2EE845C7" w14:textId="77777777" w:rsidR="00803BA0" w:rsidRPr="000A7DFA" w:rsidRDefault="00D15D67" w:rsidP="000A7DFA">
            <w:pPr>
              <w:pStyle w:val="ListParagraph"/>
              <w:numPr>
                <w:ilvl w:val="0"/>
                <w:numId w:val="10"/>
              </w:numPr>
              <w:rPr>
                <w:rFonts w:ascii="Arial" w:hAnsi="Arial" w:cs="Arial"/>
              </w:rPr>
            </w:pPr>
            <w:r w:rsidRPr="000A7DFA">
              <w:rPr>
                <w:rFonts w:ascii="Arial" w:hAnsi="Arial" w:cs="Arial"/>
              </w:rPr>
              <w:t>Other Important Information</w:t>
            </w:r>
          </w:p>
        </w:tc>
        <w:tc>
          <w:tcPr>
            <w:tcW w:w="2329" w:type="dxa"/>
          </w:tcPr>
          <w:p w14:paraId="1FC9B4EE" w14:textId="77777777" w:rsidR="00803BA0" w:rsidRDefault="00803BA0" w:rsidP="0005499D">
            <w:pPr>
              <w:rPr>
                <w:rFonts w:ascii="Arial" w:hAnsi="Arial" w:cs="Arial"/>
              </w:rPr>
            </w:pPr>
          </w:p>
        </w:tc>
      </w:tr>
      <w:tr w:rsidR="00D15D67" w14:paraId="4E944696" w14:textId="77777777" w:rsidTr="00861717">
        <w:tc>
          <w:tcPr>
            <w:tcW w:w="11619" w:type="dxa"/>
          </w:tcPr>
          <w:p w14:paraId="571BDB8A" w14:textId="77777777" w:rsidR="00D15D67" w:rsidRDefault="00D15D67" w:rsidP="0005499D">
            <w:pPr>
              <w:rPr>
                <w:rFonts w:ascii="Arial" w:hAnsi="Arial" w:cs="Arial"/>
              </w:rPr>
            </w:pPr>
          </w:p>
        </w:tc>
        <w:tc>
          <w:tcPr>
            <w:tcW w:w="2329" w:type="dxa"/>
          </w:tcPr>
          <w:p w14:paraId="62C22F0F" w14:textId="77777777" w:rsidR="00D15D67" w:rsidRDefault="00D15D67" w:rsidP="0005499D">
            <w:pPr>
              <w:rPr>
                <w:rFonts w:ascii="Arial" w:hAnsi="Arial" w:cs="Arial"/>
              </w:rPr>
            </w:pPr>
          </w:p>
        </w:tc>
      </w:tr>
    </w:tbl>
    <w:p w14:paraId="2964D72A" w14:textId="77777777" w:rsidR="00313972" w:rsidRPr="000A7DFA" w:rsidRDefault="00313972" w:rsidP="000A7DFA">
      <w:pPr>
        <w:pStyle w:val="ListParagraph"/>
        <w:numPr>
          <w:ilvl w:val="0"/>
          <w:numId w:val="9"/>
        </w:numPr>
        <w:rPr>
          <w:rFonts w:ascii="Arial" w:hAnsi="Arial" w:cs="Arial"/>
        </w:rPr>
      </w:pPr>
      <w:r w:rsidRPr="000A7DFA">
        <w:rPr>
          <w:rFonts w:ascii="Arial" w:hAnsi="Arial" w:cs="Arial"/>
        </w:rPr>
        <w:t>Evaluations:</w:t>
      </w:r>
    </w:p>
    <w:p w14:paraId="1C9F249A" w14:textId="77777777" w:rsidR="00313972" w:rsidRPr="000A7DFA" w:rsidRDefault="00313972" w:rsidP="000A7DFA">
      <w:pPr>
        <w:pStyle w:val="ListParagraph"/>
        <w:numPr>
          <w:ilvl w:val="0"/>
          <w:numId w:val="9"/>
        </w:numPr>
        <w:rPr>
          <w:rFonts w:ascii="Arial" w:hAnsi="Arial" w:cs="Arial"/>
          <w:bCs/>
          <w:iCs/>
        </w:rPr>
      </w:pPr>
      <w:r w:rsidRPr="000A7DFA">
        <w:rPr>
          <w:rFonts w:ascii="Arial" w:hAnsi="Arial" w:cs="Arial"/>
          <w:bCs/>
          <w:iCs/>
        </w:rPr>
        <w:t>Cancelling your place on a training event and Non-attendance</w:t>
      </w:r>
    </w:p>
    <w:p w14:paraId="204BE038" w14:textId="77777777" w:rsidR="00313972" w:rsidRPr="000A7DFA" w:rsidRDefault="00313972" w:rsidP="000A7DFA">
      <w:pPr>
        <w:pStyle w:val="ListParagraph"/>
        <w:numPr>
          <w:ilvl w:val="0"/>
          <w:numId w:val="9"/>
        </w:numPr>
        <w:rPr>
          <w:rFonts w:ascii="Arial" w:hAnsi="Arial" w:cs="Arial"/>
        </w:rPr>
      </w:pPr>
      <w:r w:rsidRPr="000A7DFA">
        <w:rPr>
          <w:rFonts w:ascii="Arial" w:hAnsi="Arial" w:cs="Arial"/>
        </w:rPr>
        <w:t>Cameras and Microphones</w:t>
      </w:r>
    </w:p>
    <w:p w14:paraId="19E587A2" w14:textId="77777777" w:rsidR="0005499D" w:rsidRDefault="0005499D" w:rsidP="0005499D">
      <w:pPr>
        <w:rPr>
          <w:rFonts w:ascii="Arial" w:hAnsi="Arial" w:cs="Arial"/>
        </w:rPr>
      </w:pPr>
    </w:p>
    <w:p w14:paraId="159109AD" w14:textId="77777777" w:rsidR="003D54D6" w:rsidRDefault="003D54D6" w:rsidP="0005499D">
      <w:pPr>
        <w:rPr>
          <w:rFonts w:ascii="Arial" w:hAnsi="Arial" w:cs="Arial"/>
        </w:rPr>
      </w:pPr>
    </w:p>
    <w:p w14:paraId="782CF1AF" w14:textId="77777777" w:rsidR="000A7DFA" w:rsidRDefault="000A7DFA" w:rsidP="0005499D">
      <w:pPr>
        <w:rPr>
          <w:rFonts w:ascii="Arial" w:hAnsi="Arial" w:cs="Arial"/>
        </w:rPr>
      </w:pPr>
    </w:p>
    <w:p w14:paraId="1D14061C" w14:textId="77777777" w:rsidR="0034532B" w:rsidRPr="00371490" w:rsidRDefault="0034532B" w:rsidP="0034532B">
      <w:pPr>
        <w:pStyle w:val="Default"/>
        <w:jc w:val="center"/>
        <w:rPr>
          <w:rFonts w:ascii="Arial" w:hAnsi="Arial" w:cs="Arial"/>
          <w:b/>
          <w:color w:val="3A343A"/>
          <w:u w:val="single"/>
          <w:lang w:val="en-US"/>
        </w:rPr>
      </w:pPr>
      <w:r w:rsidRPr="00371490">
        <w:rPr>
          <w:rFonts w:ascii="Arial" w:hAnsi="Arial" w:cs="Arial"/>
          <w:b/>
          <w:color w:val="3A343A"/>
          <w:u w:val="single"/>
          <w:lang w:val="en-US"/>
        </w:rPr>
        <w:lastRenderedPageBreak/>
        <w:t>Top tips for getting the most out of virtual learning</w:t>
      </w:r>
    </w:p>
    <w:p w14:paraId="243B1081" w14:textId="77777777" w:rsidR="0034532B" w:rsidRPr="00371490" w:rsidRDefault="0034532B" w:rsidP="0034532B">
      <w:pPr>
        <w:pStyle w:val="Default"/>
        <w:rPr>
          <w:rFonts w:ascii="Arial" w:hAnsi="Arial" w:cs="Arial"/>
          <w:color w:val="3A343A"/>
          <w:sz w:val="22"/>
          <w:szCs w:val="22"/>
          <w:lang w:val="en-US"/>
        </w:rPr>
      </w:pPr>
    </w:p>
    <w:p w14:paraId="08F4DE69" w14:textId="77777777" w:rsidR="0034532B" w:rsidRPr="00371490" w:rsidRDefault="0034532B" w:rsidP="0034532B">
      <w:pPr>
        <w:pStyle w:val="Default"/>
        <w:rPr>
          <w:rFonts w:ascii="Arial" w:hAnsi="Arial" w:cs="Arial"/>
          <w:color w:val="3A343A"/>
          <w:sz w:val="22"/>
          <w:szCs w:val="22"/>
          <w:lang w:val="en-US"/>
        </w:rPr>
      </w:pPr>
      <w:r w:rsidRPr="00371490">
        <w:rPr>
          <w:rFonts w:ascii="Arial" w:hAnsi="Arial" w:cs="Arial"/>
          <w:color w:val="3A343A"/>
          <w:sz w:val="22"/>
          <w:szCs w:val="22"/>
          <w:lang w:val="en-US"/>
        </w:rPr>
        <w:t>Here are some top tips for getting the most out of your virtual learning</w:t>
      </w:r>
      <w:r>
        <w:rPr>
          <w:rFonts w:ascii="Arial" w:hAnsi="Arial" w:cs="Arial"/>
          <w:color w:val="3A343A"/>
          <w:sz w:val="22"/>
          <w:szCs w:val="22"/>
          <w:lang w:val="en-US"/>
        </w:rPr>
        <w:t xml:space="preserve"> experience</w:t>
      </w:r>
      <w:r w:rsidRPr="00371490">
        <w:rPr>
          <w:rFonts w:ascii="Arial" w:hAnsi="Arial" w:cs="Arial"/>
          <w:color w:val="3A343A"/>
          <w:sz w:val="22"/>
          <w:szCs w:val="22"/>
          <w:lang w:val="en-US"/>
        </w:rPr>
        <w:t xml:space="preserve">. </w:t>
      </w:r>
    </w:p>
    <w:p w14:paraId="350528CE" w14:textId="77777777" w:rsidR="0034532B" w:rsidRPr="00371490" w:rsidRDefault="0034532B" w:rsidP="0034532B">
      <w:pPr>
        <w:pStyle w:val="Default"/>
        <w:rPr>
          <w:rFonts w:ascii="Arial" w:hAnsi="Arial" w:cs="Arial"/>
          <w:b/>
          <w:color w:val="3A343A"/>
          <w:sz w:val="22"/>
          <w:szCs w:val="22"/>
          <w:lang w:val="en-US"/>
        </w:rPr>
      </w:pPr>
    </w:p>
    <w:p w14:paraId="21FB2554" w14:textId="77777777" w:rsidR="0034532B" w:rsidRDefault="0034532B" w:rsidP="0034532B">
      <w:pPr>
        <w:pStyle w:val="Default"/>
        <w:rPr>
          <w:rFonts w:ascii="Arial" w:hAnsi="Arial" w:cs="Arial"/>
          <w:b/>
          <w:color w:val="3A343A"/>
          <w:u w:val="single"/>
          <w:lang w:val="en-US"/>
        </w:rPr>
      </w:pPr>
      <w:r w:rsidRPr="00371490">
        <w:rPr>
          <w:rFonts w:ascii="Arial" w:hAnsi="Arial" w:cs="Arial"/>
          <w:b/>
          <w:color w:val="3A343A"/>
          <w:u w:val="single"/>
          <w:lang w:val="en-US"/>
        </w:rPr>
        <w:t>Pre virtual learning tips</w:t>
      </w:r>
    </w:p>
    <w:p w14:paraId="3AD3CDB9" w14:textId="77777777" w:rsidR="0034532B" w:rsidRDefault="0034532B" w:rsidP="0034532B">
      <w:pPr>
        <w:pStyle w:val="Default"/>
        <w:rPr>
          <w:rFonts w:ascii="Arial" w:hAnsi="Arial" w:cs="Arial"/>
          <w:b/>
          <w:color w:val="3A343A"/>
          <w:u w:val="single"/>
          <w:lang w:val="en-US"/>
        </w:rPr>
      </w:pPr>
    </w:p>
    <w:p w14:paraId="6A88139D" w14:textId="77777777" w:rsidR="0034532B" w:rsidRPr="00AF4699" w:rsidRDefault="0034532B" w:rsidP="0034532B">
      <w:pPr>
        <w:pStyle w:val="Default"/>
        <w:rPr>
          <w:rFonts w:ascii="Arial" w:hAnsi="Arial" w:cs="Arial"/>
          <w:b/>
          <w:color w:val="3A343A"/>
          <w:sz w:val="22"/>
          <w:szCs w:val="22"/>
          <w:lang w:val="en-US"/>
        </w:rPr>
      </w:pPr>
      <w:r w:rsidRPr="00AF4699">
        <w:rPr>
          <w:rFonts w:ascii="Arial" w:hAnsi="Arial" w:cs="Arial"/>
          <w:b/>
          <w:color w:val="3A343A"/>
          <w:sz w:val="22"/>
          <w:szCs w:val="22"/>
          <w:lang w:val="en-US"/>
        </w:rPr>
        <w:t>Protect your virtual learning time</w:t>
      </w:r>
    </w:p>
    <w:p w14:paraId="01654CF9" w14:textId="77777777" w:rsidR="0034532B" w:rsidRPr="00AF4699" w:rsidRDefault="0034532B" w:rsidP="0034532B">
      <w:pPr>
        <w:pStyle w:val="Default"/>
        <w:rPr>
          <w:rFonts w:ascii="Arial" w:hAnsi="Arial" w:cs="Arial"/>
          <w:color w:val="3A343A"/>
          <w:sz w:val="22"/>
          <w:szCs w:val="22"/>
          <w:lang w:val="en-US"/>
        </w:rPr>
      </w:pPr>
      <w:r w:rsidRPr="00AF4699">
        <w:rPr>
          <w:rFonts w:ascii="Arial" w:hAnsi="Arial" w:cs="Arial"/>
          <w:color w:val="3A343A"/>
          <w:sz w:val="22"/>
          <w:szCs w:val="22"/>
          <w:lang w:val="en-US"/>
        </w:rPr>
        <w:t xml:space="preserve">Like any class or meeting, block the time on your calendar, so other meetings are not scheduled in conflict. For any virtual learning, that is a full day or more, you may want to set an out of office </w:t>
      </w:r>
      <w:proofErr w:type="gramStart"/>
      <w:r w:rsidRPr="00AF4699">
        <w:rPr>
          <w:rFonts w:ascii="Arial" w:hAnsi="Arial" w:cs="Arial"/>
          <w:color w:val="3A343A"/>
          <w:sz w:val="22"/>
          <w:szCs w:val="22"/>
          <w:lang w:val="en-US"/>
        </w:rPr>
        <w:t>message</w:t>
      </w:r>
      <w:proofErr w:type="gramEnd"/>
      <w:r w:rsidRPr="00AF4699">
        <w:rPr>
          <w:rFonts w:ascii="Arial" w:hAnsi="Arial" w:cs="Arial"/>
          <w:color w:val="3A343A"/>
          <w:sz w:val="22"/>
          <w:szCs w:val="22"/>
          <w:lang w:val="en-US"/>
        </w:rPr>
        <w:t xml:space="preserve"> so others know you are unavailable.</w:t>
      </w:r>
    </w:p>
    <w:p w14:paraId="2646A541" w14:textId="77777777" w:rsidR="0034532B" w:rsidRPr="00371490" w:rsidRDefault="0034532B" w:rsidP="0034532B">
      <w:pPr>
        <w:pStyle w:val="Default"/>
        <w:rPr>
          <w:rFonts w:ascii="Arial" w:hAnsi="Arial" w:cs="Arial"/>
          <w:color w:val="3A343A"/>
          <w:sz w:val="22"/>
          <w:szCs w:val="22"/>
          <w:lang w:val="en-US"/>
        </w:rPr>
      </w:pPr>
    </w:p>
    <w:p w14:paraId="7F3E7C50" w14:textId="77777777" w:rsidR="0034532B" w:rsidRPr="00371490" w:rsidRDefault="0034532B" w:rsidP="0034532B">
      <w:pPr>
        <w:pStyle w:val="Default"/>
        <w:rPr>
          <w:rFonts w:ascii="Arial" w:hAnsi="Arial" w:cs="Arial"/>
          <w:b/>
          <w:color w:val="3A343A"/>
          <w:sz w:val="22"/>
          <w:szCs w:val="22"/>
          <w:lang w:val="en-US"/>
        </w:rPr>
      </w:pPr>
      <w:r w:rsidRPr="00371490">
        <w:rPr>
          <w:rFonts w:ascii="Arial" w:hAnsi="Arial" w:cs="Arial"/>
          <w:b/>
          <w:color w:val="3A343A"/>
          <w:sz w:val="22"/>
          <w:szCs w:val="22"/>
          <w:lang w:val="en-US"/>
        </w:rPr>
        <w:t xml:space="preserve">Identify a suitable learning space </w:t>
      </w:r>
    </w:p>
    <w:p w14:paraId="1B33FC44" w14:textId="77777777" w:rsidR="0034532B" w:rsidRDefault="0034532B" w:rsidP="0034532B">
      <w:pPr>
        <w:pStyle w:val="Default"/>
        <w:rPr>
          <w:rFonts w:ascii="Arial" w:hAnsi="Arial" w:cs="Arial"/>
          <w:color w:val="3A343A"/>
          <w:sz w:val="22"/>
          <w:szCs w:val="22"/>
          <w:lang w:val="en-US"/>
        </w:rPr>
      </w:pPr>
      <w:r w:rsidRPr="00371490">
        <w:rPr>
          <w:rFonts w:ascii="Arial" w:hAnsi="Arial" w:cs="Arial"/>
          <w:color w:val="3A343A"/>
          <w:sz w:val="22"/>
          <w:szCs w:val="22"/>
          <w:lang w:val="en-US"/>
        </w:rPr>
        <w:t>Identify an area where you can sit and learn free from distraction</w:t>
      </w:r>
      <w:r>
        <w:rPr>
          <w:rFonts w:ascii="Arial" w:hAnsi="Arial" w:cs="Arial"/>
          <w:color w:val="3A343A"/>
          <w:sz w:val="22"/>
          <w:szCs w:val="22"/>
          <w:lang w:val="en-US"/>
        </w:rPr>
        <w:t>s</w:t>
      </w:r>
      <w:r w:rsidRPr="00371490">
        <w:rPr>
          <w:rFonts w:ascii="Arial" w:hAnsi="Arial" w:cs="Arial"/>
          <w:color w:val="3A343A"/>
          <w:sz w:val="22"/>
          <w:szCs w:val="22"/>
          <w:lang w:val="en-US"/>
        </w:rPr>
        <w:t xml:space="preserve">. </w:t>
      </w:r>
      <w:r w:rsidRPr="00C756FD">
        <w:rPr>
          <w:rFonts w:ascii="Arial" w:hAnsi="Arial" w:cs="Arial"/>
          <w:color w:val="3A343A"/>
          <w:sz w:val="22"/>
          <w:szCs w:val="22"/>
          <w:lang w:val="en-US"/>
        </w:rPr>
        <w:t xml:space="preserve">If you are in an open office floor plan area, you may need to schedule a small room where you can speak freely, frequently, and with fewer interruptions. </w:t>
      </w:r>
    </w:p>
    <w:p w14:paraId="34618DDA" w14:textId="77777777" w:rsidR="0034532B" w:rsidRDefault="0034532B" w:rsidP="0034532B">
      <w:pPr>
        <w:pStyle w:val="Default"/>
        <w:rPr>
          <w:rFonts w:ascii="Arial" w:hAnsi="Arial" w:cs="Arial"/>
          <w:color w:val="3A343A"/>
          <w:sz w:val="22"/>
          <w:szCs w:val="22"/>
          <w:lang w:val="en-US"/>
        </w:rPr>
      </w:pPr>
    </w:p>
    <w:p w14:paraId="1D8BB32C" w14:textId="77777777" w:rsidR="0034532B" w:rsidRDefault="0034532B" w:rsidP="0034532B">
      <w:pPr>
        <w:pStyle w:val="Default"/>
        <w:rPr>
          <w:rFonts w:ascii="Arial" w:hAnsi="Arial" w:cs="Arial"/>
          <w:b/>
          <w:color w:val="3A343A"/>
          <w:sz w:val="22"/>
          <w:szCs w:val="22"/>
          <w:lang w:val="en-US"/>
        </w:rPr>
      </w:pPr>
      <w:r w:rsidRPr="00C756FD">
        <w:rPr>
          <w:rFonts w:ascii="Arial" w:hAnsi="Arial" w:cs="Arial"/>
          <w:b/>
          <w:color w:val="3A343A"/>
          <w:sz w:val="22"/>
          <w:szCs w:val="22"/>
          <w:lang w:val="en-US"/>
        </w:rPr>
        <w:t>Schedule Internet bandwidth</w:t>
      </w:r>
    </w:p>
    <w:p w14:paraId="136563B2" w14:textId="77777777" w:rsidR="0034532B" w:rsidRPr="00AF4699" w:rsidRDefault="0034532B" w:rsidP="0034532B">
      <w:pPr>
        <w:pStyle w:val="Default"/>
        <w:rPr>
          <w:rFonts w:ascii="Arial" w:hAnsi="Arial" w:cs="Arial"/>
          <w:color w:val="3A343A"/>
          <w:sz w:val="22"/>
          <w:szCs w:val="22"/>
          <w:lang w:val="en-US"/>
        </w:rPr>
      </w:pPr>
      <w:r w:rsidRPr="00C223B1">
        <w:rPr>
          <w:rFonts w:ascii="Arial" w:hAnsi="Arial" w:cs="Arial"/>
          <w:color w:val="3A343A"/>
          <w:sz w:val="22"/>
          <w:szCs w:val="22"/>
          <w:lang w:val="en-US"/>
        </w:rPr>
        <w:t xml:space="preserve">If at home, </w:t>
      </w:r>
      <w:r w:rsidRPr="00AF4699">
        <w:rPr>
          <w:rFonts w:ascii="Arial" w:hAnsi="Arial" w:cs="Arial"/>
          <w:color w:val="3A343A"/>
          <w:sz w:val="22"/>
          <w:szCs w:val="22"/>
          <w:lang w:val="en-US"/>
        </w:rPr>
        <w:t>t</w:t>
      </w:r>
      <w:r w:rsidRPr="00C756FD">
        <w:rPr>
          <w:rFonts w:ascii="Arial" w:hAnsi="Arial" w:cs="Arial"/>
          <w:color w:val="3A343A"/>
          <w:sz w:val="22"/>
          <w:szCs w:val="22"/>
          <w:lang w:val="en-US"/>
        </w:rPr>
        <w:t xml:space="preserve">ry to plan your </w:t>
      </w:r>
      <w:r w:rsidRPr="003530B4">
        <w:rPr>
          <w:rFonts w:ascii="Arial" w:hAnsi="Arial" w:cs="Arial"/>
          <w:color w:val="3A343A"/>
          <w:sz w:val="22"/>
          <w:szCs w:val="22"/>
          <w:lang w:val="en-US"/>
        </w:rPr>
        <w:t>virtual learning with family members</w:t>
      </w:r>
      <w:r w:rsidRPr="00AF4699">
        <w:rPr>
          <w:rFonts w:ascii="Arial" w:hAnsi="Arial" w:cs="Arial"/>
          <w:color w:val="3A343A"/>
          <w:sz w:val="22"/>
          <w:szCs w:val="22"/>
          <w:lang w:val="en-US"/>
        </w:rPr>
        <w:t>.</w:t>
      </w:r>
      <w:r w:rsidRPr="00C756FD">
        <w:rPr>
          <w:rFonts w:ascii="Arial" w:hAnsi="Arial" w:cs="Arial"/>
          <w:color w:val="3A343A"/>
          <w:sz w:val="22"/>
          <w:szCs w:val="22"/>
          <w:lang w:val="en-US"/>
        </w:rPr>
        <w:t xml:space="preserve"> If mult</w:t>
      </w:r>
      <w:r>
        <w:rPr>
          <w:rFonts w:ascii="Arial" w:hAnsi="Arial" w:cs="Arial"/>
          <w:color w:val="3A343A"/>
          <w:sz w:val="22"/>
          <w:szCs w:val="22"/>
          <w:lang w:val="en-US"/>
        </w:rPr>
        <w:t>iple people are streaming video</w:t>
      </w:r>
      <w:r w:rsidRPr="00AF4699">
        <w:rPr>
          <w:rFonts w:ascii="Arial" w:hAnsi="Arial" w:cs="Arial"/>
          <w:color w:val="3A343A"/>
          <w:sz w:val="22"/>
          <w:szCs w:val="22"/>
          <w:lang w:val="en-US"/>
        </w:rPr>
        <w:t xml:space="preserve"> simultaneously</w:t>
      </w:r>
      <w:r>
        <w:rPr>
          <w:rFonts w:ascii="Arial" w:hAnsi="Arial" w:cs="Arial"/>
          <w:color w:val="3A343A"/>
          <w:sz w:val="22"/>
          <w:szCs w:val="22"/>
          <w:lang w:val="en-US"/>
        </w:rPr>
        <w:t>, some slowdown is inevitable</w:t>
      </w:r>
      <w:r w:rsidRPr="00AF4699">
        <w:rPr>
          <w:rFonts w:ascii="Arial" w:hAnsi="Arial" w:cs="Arial"/>
          <w:color w:val="3A343A"/>
          <w:sz w:val="22"/>
          <w:szCs w:val="22"/>
          <w:lang w:val="en-US"/>
        </w:rPr>
        <w:t xml:space="preserve">. Ask others to put their devices down whilst you complete your virtual learning.   </w:t>
      </w:r>
      <w:r>
        <w:rPr>
          <w:rFonts w:ascii="Arial" w:hAnsi="Arial" w:cs="Arial"/>
          <w:color w:val="3A343A"/>
          <w:sz w:val="22"/>
          <w:szCs w:val="22"/>
          <w:lang w:val="en-US"/>
        </w:rPr>
        <w:t xml:space="preserve"> </w:t>
      </w:r>
    </w:p>
    <w:p w14:paraId="33AE6CCC" w14:textId="77777777" w:rsidR="0034532B" w:rsidRPr="00371490" w:rsidRDefault="0034532B" w:rsidP="0034532B">
      <w:pPr>
        <w:pStyle w:val="Default"/>
        <w:rPr>
          <w:rFonts w:ascii="Arial" w:hAnsi="Arial" w:cs="Arial"/>
          <w:b/>
          <w:color w:val="3A343A"/>
          <w:sz w:val="22"/>
          <w:szCs w:val="22"/>
          <w:lang w:val="en-US"/>
        </w:rPr>
      </w:pPr>
    </w:p>
    <w:p w14:paraId="45908C60" w14:textId="77777777" w:rsidR="0034532B" w:rsidRPr="00371490" w:rsidRDefault="0034532B" w:rsidP="0034532B">
      <w:pPr>
        <w:pStyle w:val="Default"/>
        <w:rPr>
          <w:rFonts w:ascii="Arial" w:hAnsi="Arial" w:cs="Arial"/>
          <w:b/>
          <w:color w:val="3A343A"/>
          <w:sz w:val="22"/>
          <w:szCs w:val="22"/>
          <w:lang w:val="en-US"/>
        </w:rPr>
      </w:pPr>
      <w:r w:rsidRPr="00371490">
        <w:rPr>
          <w:rFonts w:ascii="Arial" w:hAnsi="Arial" w:cs="Arial"/>
          <w:b/>
          <w:color w:val="3A343A"/>
          <w:sz w:val="22"/>
          <w:szCs w:val="22"/>
          <w:lang w:val="en-US"/>
        </w:rPr>
        <w:t xml:space="preserve">Ergonomic set up </w:t>
      </w:r>
    </w:p>
    <w:p w14:paraId="5566168A" w14:textId="77777777" w:rsidR="0034532B" w:rsidRPr="00371490" w:rsidRDefault="0034532B" w:rsidP="0034532B">
      <w:pPr>
        <w:pStyle w:val="Default"/>
        <w:rPr>
          <w:rFonts w:ascii="Arial" w:hAnsi="Arial" w:cs="Arial"/>
          <w:color w:val="3A343A"/>
          <w:sz w:val="22"/>
          <w:szCs w:val="22"/>
          <w:lang w:val="en-US"/>
        </w:rPr>
      </w:pPr>
      <w:r w:rsidRPr="00371490">
        <w:rPr>
          <w:rFonts w:ascii="Arial" w:hAnsi="Arial" w:cs="Arial"/>
          <w:color w:val="3A343A"/>
          <w:sz w:val="22"/>
          <w:szCs w:val="22"/>
          <w:lang w:val="en-US"/>
        </w:rPr>
        <w:t xml:space="preserve">Make sure your desk is set up correctly for you. This will help eliminate any discomfort. The Display screen equipment (DSE) assessment tool is available on the intranet </w:t>
      </w:r>
      <w:hyperlink r:id="rId17" w:history="1">
        <w:r w:rsidRPr="002F59B7">
          <w:rPr>
            <w:rStyle w:val="Hyperlink"/>
            <w:rFonts w:ascii="Arial" w:hAnsi="Arial" w:cs="Arial"/>
            <w:sz w:val="22"/>
            <w:szCs w:val="22"/>
            <w:lang w:val="en-US"/>
          </w:rPr>
          <w:t>here</w:t>
        </w:r>
      </w:hyperlink>
      <w:r w:rsidRPr="00371490">
        <w:rPr>
          <w:rFonts w:ascii="Arial" w:hAnsi="Arial" w:cs="Arial"/>
          <w:color w:val="3A343A"/>
          <w:sz w:val="22"/>
          <w:szCs w:val="22"/>
          <w:lang w:val="en-US"/>
        </w:rPr>
        <w:t xml:space="preserve">. </w:t>
      </w:r>
    </w:p>
    <w:p w14:paraId="487B99E7" w14:textId="77777777" w:rsidR="0034532B" w:rsidRPr="00371490" w:rsidRDefault="0034532B" w:rsidP="0034532B">
      <w:pPr>
        <w:pStyle w:val="Default"/>
        <w:rPr>
          <w:rFonts w:ascii="Arial" w:hAnsi="Arial" w:cs="Arial"/>
          <w:color w:val="3A343A"/>
          <w:sz w:val="22"/>
          <w:szCs w:val="22"/>
          <w:lang w:val="en-US"/>
        </w:rPr>
      </w:pPr>
    </w:p>
    <w:p w14:paraId="48CC10BA" w14:textId="77777777" w:rsidR="0034532B" w:rsidRPr="00371490" w:rsidRDefault="0034532B" w:rsidP="0034532B">
      <w:pPr>
        <w:pStyle w:val="Default"/>
        <w:rPr>
          <w:rFonts w:ascii="Arial" w:hAnsi="Arial" w:cs="Arial"/>
          <w:b/>
          <w:color w:val="3A343A"/>
          <w:sz w:val="22"/>
          <w:szCs w:val="22"/>
          <w:lang w:val="en-US"/>
        </w:rPr>
      </w:pPr>
      <w:r w:rsidRPr="00371490">
        <w:rPr>
          <w:rFonts w:ascii="Arial" w:hAnsi="Arial" w:cs="Arial"/>
          <w:b/>
          <w:color w:val="3A343A"/>
          <w:sz w:val="22"/>
          <w:szCs w:val="22"/>
          <w:lang w:val="en-US"/>
        </w:rPr>
        <w:t xml:space="preserve">Consider natural light / ventilation </w:t>
      </w:r>
    </w:p>
    <w:p w14:paraId="57AA994B" w14:textId="77777777" w:rsidR="0034532B" w:rsidRDefault="0034532B" w:rsidP="0034532B">
      <w:pPr>
        <w:pStyle w:val="Default"/>
        <w:rPr>
          <w:rFonts w:ascii="Arial" w:hAnsi="Arial" w:cs="Arial"/>
          <w:color w:val="3A343A"/>
          <w:sz w:val="22"/>
          <w:szCs w:val="22"/>
          <w:lang w:val="en-US"/>
        </w:rPr>
      </w:pPr>
      <w:r w:rsidRPr="00371490">
        <w:rPr>
          <w:rFonts w:ascii="Arial" w:hAnsi="Arial" w:cs="Arial"/>
          <w:color w:val="3A343A"/>
          <w:sz w:val="22"/>
          <w:szCs w:val="22"/>
          <w:lang w:val="en-US"/>
        </w:rPr>
        <w:t xml:space="preserve">Natural light and good airflow </w:t>
      </w:r>
      <w:proofErr w:type="gramStart"/>
      <w:r w:rsidRPr="00371490">
        <w:rPr>
          <w:rFonts w:ascii="Arial" w:hAnsi="Arial" w:cs="Arial"/>
          <w:color w:val="3A343A"/>
          <w:sz w:val="22"/>
          <w:szCs w:val="22"/>
          <w:lang w:val="en-US"/>
        </w:rPr>
        <w:t>enhances</w:t>
      </w:r>
      <w:proofErr w:type="gramEnd"/>
      <w:r w:rsidRPr="00371490">
        <w:rPr>
          <w:rFonts w:ascii="Arial" w:hAnsi="Arial" w:cs="Arial"/>
          <w:color w:val="3A343A"/>
          <w:sz w:val="22"/>
          <w:szCs w:val="22"/>
          <w:lang w:val="en-US"/>
        </w:rPr>
        <w:t xml:space="preserve"> the ability to concentrate over longer periods resulting in greater concentration and productivity. Embrace natural light and open a window where possible. </w:t>
      </w:r>
    </w:p>
    <w:p w14:paraId="46C7B766" w14:textId="77777777" w:rsidR="0034532B" w:rsidRPr="00371490" w:rsidRDefault="0034532B" w:rsidP="0034532B">
      <w:pPr>
        <w:pStyle w:val="Default"/>
        <w:rPr>
          <w:rFonts w:ascii="Arial" w:hAnsi="Arial" w:cs="Arial"/>
          <w:color w:val="3A343A"/>
          <w:sz w:val="22"/>
          <w:szCs w:val="22"/>
          <w:lang w:val="en-US"/>
        </w:rPr>
      </w:pPr>
    </w:p>
    <w:p w14:paraId="76D3A622" w14:textId="77777777" w:rsidR="0034532B" w:rsidRDefault="0034532B" w:rsidP="0034532B">
      <w:pPr>
        <w:pStyle w:val="Default"/>
        <w:rPr>
          <w:rFonts w:ascii="Arial" w:hAnsi="Arial" w:cs="Arial"/>
          <w:b/>
          <w:color w:val="3A343A"/>
          <w:u w:val="single"/>
          <w:lang w:val="en-US"/>
        </w:rPr>
      </w:pPr>
      <w:r w:rsidRPr="00371490">
        <w:rPr>
          <w:rFonts w:ascii="Arial" w:hAnsi="Arial" w:cs="Arial"/>
          <w:b/>
          <w:color w:val="3A343A"/>
          <w:u w:val="single"/>
          <w:lang w:val="en-US"/>
        </w:rPr>
        <w:t xml:space="preserve">Virtual learning tips </w:t>
      </w:r>
    </w:p>
    <w:p w14:paraId="30995DA3" w14:textId="77777777" w:rsidR="0034532B" w:rsidRDefault="0034532B" w:rsidP="0034532B">
      <w:pPr>
        <w:pStyle w:val="Default"/>
        <w:rPr>
          <w:rFonts w:ascii="Arial" w:hAnsi="Arial" w:cs="Arial"/>
          <w:b/>
          <w:color w:val="3A343A"/>
          <w:u w:val="single"/>
          <w:lang w:val="en-US"/>
        </w:rPr>
      </w:pPr>
    </w:p>
    <w:p w14:paraId="06AA16A7" w14:textId="77777777" w:rsidR="0034532B" w:rsidRPr="00766B86" w:rsidRDefault="0034532B" w:rsidP="0034532B">
      <w:pPr>
        <w:pStyle w:val="Default"/>
        <w:rPr>
          <w:rFonts w:ascii="Arial" w:hAnsi="Arial" w:cs="Arial"/>
          <w:b/>
          <w:color w:val="3A343A"/>
          <w:sz w:val="22"/>
          <w:szCs w:val="22"/>
          <w:lang w:val="en-US"/>
        </w:rPr>
      </w:pPr>
      <w:r>
        <w:rPr>
          <w:rFonts w:ascii="Arial" w:hAnsi="Arial" w:cs="Arial"/>
          <w:b/>
          <w:color w:val="3A343A"/>
          <w:sz w:val="22"/>
          <w:szCs w:val="22"/>
          <w:lang w:val="en-US"/>
        </w:rPr>
        <w:t>Approach</w:t>
      </w:r>
    </w:p>
    <w:p w14:paraId="4633AF61" w14:textId="77777777" w:rsidR="0034532B" w:rsidRPr="00766B86" w:rsidRDefault="0034532B" w:rsidP="0034532B">
      <w:pPr>
        <w:pStyle w:val="Default"/>
        <w:rPr>
          <w:rFonts w:ascii="Arial" w:hAnsi="Arial" w:cs="Arial"/>
          <w:color w:val="3A343A"/>
          <w:sz w:val="22"/>
          <w:szCs w:val="22"/>
          <w:lang w:val="en-US"/>
        </w:rPr>
      </w:pPr>
      <w:r w:rsidRPr="00766B86">
        <w:rPr>
          <w:rFonts w:ascii="Arial" w:hAnsi="Arial" w:cs="Arial"/>
          <w:color w:val="3A343A"/>
          <w:sz w:val="22"/>
          <w:szCs w:val="22"/>
          <w:lang w:val="en-US"/>
        </w:rPr>
        <w:t xml:space="preserve">Approach </w:t>
      </w:r>
      <w:r>
        <w:rPr>
          <w:rFonts w:ascii="Arial" w:hAnsi="Arial" w:cs="Arial"/>
          <w:color w:val="3A343A"/>
          <w:sz w:val="22"/>
          <w:szCs w:val="22"/>
          <w:lang w:val="en-US"/>
        </w:rPr>
        <w:t xml:space="preserve">virtual learning </w:t>
      </w:r>
      <w:r w:rsidRPr="00766B86">
        <w:rPr>
          <w:rFonts w:ascii="Arial" w:hAnsi="Arial" w:cs="Arial"/>
          <w:color w:val="3A343A"/>
          <w:sz w:val="22"/>
          <w:szCs w:val="22"/>
          <w:lang w:val="en-US"/>
        </w:rPr>
        <w:t xml:space="preserve">just like you would if </w:t>
      </w:r>
      <w:r>
        <w:rPr>
          <w:rFonts w:ascii="Arial" w:hAnsi="Arial" w:cs="Arial"/>
          <w:color w:val="3A343A"/>
          <w:sz w:val="22"/>
          <w:szCs w:val="22"/>
          <w:lang w:val="en-US"/>
        </w:rPr>
        <w:t xml:space="preserve">you were sitting in a classroom. </w:t>
      </w:r>
    </w:p>
    <w:p w14:paraId="47DBE43F" w14:textId="77777777" w:rsidR="0034532B" w:rsidRPr="00371490" w:rsidRDefault="0034532B" w:rsidP="0034532B">
      <w:pPr>
        <w:pStyle w:val="Default"/>
        <w:rPr>
          <w:rFonts w:ascii="Arial" w:hAnsi="Arial" w:cs="Arial"/>
          <w:color w:val="3A343A"/>
          <w:sz w:val="22"/>
          <w:szCs w:val="22"/>
          <w:lang w:val="en-US"/>
        </w:rPr>
      </w:pPr>
    </w:p>
    <w:p w14:paraId="59D00DB7" w14:textId="77777777" w:rsidR="0034532B" w:rsidRPr="00371490" w:rsidRDefault="0034532B" w:rsidP="0034532B">
      <w:pPr>
        <w:pStyle w:val="Default"/>
        <w:rPr>
          <w:rFonts w:ascii="Arial" w:hAnsi="Arial" w:cs="Arial"/>
          <w:b/>
          <w:color w:val="3A343A"/>
          <w:sz w:val="22"/>
          <w:szCs w:val="22"/>
          <w:lang w:val="en-US"/>
        </w:rPr>
      </w:pPr>
      <w:r w:rsidRPr="00371490">
        <w:rPr>
          <w:rFonts w:ascii="Arial" w:hAnsi="Arial" w:cs="Arial"/>
          <w:b/>
          <w:color w:val="3A343A"/>
          <w:sz w:val="22"/>
          <w:szCs w:val="22"/>
          <w:lang w:val="en-US"/>
        </w:rPr>
        <w:t>Contribute</w:t>
      </w:r>
    </w:p>
    <w:p w14:paraId="1DAB149A" w14:textId="77777777" w:rsidR="0034532B" w:rsidRPr="00D05961" w:rsidRDefault="0034532B" w:rsidP="0034532B">
      <w:pPr>
        <w:pStyle w:val="Default"/>
        <w:rPr>
          <w:rFonts w:ascii="Arial" w:hAnsi="Arial" w:cs="Arial"/>
          <w:color w:val="3A343A"/>
          <w:sz w:val="22"/>
          <w:szCs w:val="22"/>
          <w:lang w:val="en-US"/>
        </w:rPr>
      </w:pPr>
      <w:r w:rsidRPr="00371490">
        <w:rPr>
          <w:rFonts w:ascii="Arial" w:hAnsi="Arial" w:cs="Arial"/>
          <w:color w:val="3A343A"/>
          <w:sz w:val="22"/>
          <w:szCs w:val="22"/>
          <w:lang w:val="en-US"/>
        </w:rPr>
        <w:t xml:space="preserve">When applicable, </w:t>
      </w:r>
      <w:proofErr w:type="gramStart"/>
      <w:r w:rsidRPr="00371490">
        <w:rPr>
          <w:rFonts w:ascii="Arial" w:hAnsi="Arial" w:cs="Arial"/>
          <w:color w:val="3A343A"/>
          <w:sz w:val="22"/>
          <w:szCs w:val="22"/>
          <w:lang w:val="en-US"/>
        </w:rPr>
        <w:t>make an effort</w:t>
      </w:r>
      <w:proofErr w:type="gramEnd"/>
      <w:r w:rsidRPr="00371490">
        <w:rPr>
          <w:rFonts w:ascii="Arial" w:hAnsi="Arial" w:cs="Arial"/>
          <w:color w:val="3A343A"/>
          <w:sz w:val="22"/>
          <w:szCs w:val="22"/>
          <w:lang w:val="en-US"/>
        </w:rPr>
        <w:t xml:space="preserve"> to engage with online discussion</w:t>
      </w:r>
      <w:r>
        <w:rPr>
          <w:rFonts w:ascii="Arial" w:hAnsi="Arial" w:cs="Arial"/>
          <w:color w:val="3A343A"/>
          <w:sz w:val="22"/>
          <w:szCs w:val="22"/>
          <w:lang w:val="en-US"/>
        </w:rPr>
        <w:t>s</w:t>
      </w:r>
      <w:r w:rsidRPr="00371490">
        <w:rPr>
          <w:rFonts w:ascii="Arial" w:hAnsi="Arial" w:cs="Arial"/>
          <w:color w:val="3A343A"/>
          <w:sz w:val="22"/>
          <w:szCs w:val="22"/>
          <w:lang w:val="en-US"/>
        </w:rPr>
        <w:t xml:space="preserve"> either verbally or via the group chat. </w:t>
      </w:r>
      <w:r w:rsidRPr="00D05961">
        <w:rPr>
          <w:rFonts w:ascii="Arial" w:hAnsi="Arial" w:cs="Arial"/>
          <w:color w:val="3A343A"/>
          <w:sz w:val="22"/>
          <w:szCs w:val="22"/>
          <w:lang w:val="en-US"/>
        </w:rPr>
        <w:t>Ask questio</w:t>
      </w:r>
      <w:r w:rsidRPr="00371490">
        <w:rPr>
          <w:rFonts w:ascii="Arial" w:hAnsi="Arial" w:cs="Arial"/>
          <w:color w:val="3A343A"/>
          <w:sz w:val="22"/>
          <w:szCs w:val="22"/>
          <w:lang w:val="en-US"/>
        </w:rPr>
        <w:t>ns where appropriate. You are encouraged to s</w:t>
      </w:r>
      <w:r w:rsidRPr="00D05961">
        <w:rPr>
          <w:rFonts w:ascii="Arial" w:hAnsi="Arial" w:cs="Arial"/>
          <w:color w:val="3A343A"/>
          <w:sz w:val="22"/>
          <w:szCs w:val="22"/>
          <w:lang w:val="en-US"/>
        </w:rPr>
        <w:t>eek help with the</w:t>
      </w:r>
      <w:r w:rsidRPr="00371490">
        <w:rPr>
          <w:rFonts w:ascii="Arial" w:hAnsi="Arial" w:cs="Arial"/>
          <w:color w:val="3A343A"/>
          <w:sz w:val="22"/>
          <w:szCs w:val="22"/>
          <w:lang w:val="en-US"/>
        </w:rPr>
        <w:t xml:space="preserve"> virtual learning platform or material if required. </w:t>
      </w:r>
    </w:p>
    <w:p w14:paraId="474219BB" w14:textId="77777777" w:rsidR="0034532B" w:rsidRPr="00371490" w:rsidRDefault="0034532B" w:rsidP="0034532B">
      <w:pPr>
        <w:pStyle w:val="Default"/>
        <w:rPr>
          <w:rFonts w:ascii="Arial" w:hAnsi="Arial" w:cs="Arial"/>
          <w:color w:val="3A343A"/>
          <w:sz w:val="22"/>
          <w:szCs w:val="22"/>
          <w:lang w:val="en-US"/>
        </w:rPr>
      </w:pPr>
    </w:p>
    <w:p w14:paraId="4DE20734" w14:textId="77777777" w:rsidR="0034532B" w:rsidRPr="00371490" w:rsidRDefault="0034532B" w:rsidP="0034532B">
      <w:pPr>
        <w:pStyle w:val="Default"/>
        <w:rPr>
          <w:rFonts w:ascii="Arial" w:hAnsi="Arial" w:cs="Arial"/>
          <w:b/>
          <w:color w:val="3A343A"/>
          <w:sz w:val="22"/>
          <w:szCs w:val="22"/>
          <w:lang w:val="en-US"/>
        </w:rPr>
      </w:pPr>
      <w:r w:rsidRPr="00371490">
        <w:rPr>
          <w:rFonts w:ascii="Arial" w:hAnsi="Arial" w:cs="Arial"/>
          <w:b/>
          <w:color w:val="3A343A"/>
          <w:sz w:val="22"/>
          <w:szCs w:val="22"/>
          <w:lang w:val="en-US"/>
        </w:rPr>
        <w:lastRenderedPageBreak/>
        <w:t>Make notes</w:t>
      </w:r>
    </w:p>
    <w:p w14:paraId="733B41C9" w14:textId="77777777" w:rsidR="0034532B" w:rsidRDefault="0034532B" w:rsidP="0034532B">
      <w:pPr>
        <w:pStyle w:val="Default"/>
        <w:rPr>
          <w:rFonts w:ascii="Arial" w:hAnsi="Arial" w:cs="Arial"/>
          <w:color w:val="3A343A"/>
          <w:sz w:val="22"/>
          <w:szCs w:val="22"/>
          <w:lang w:val="en-US"/>
        </w:rPr>
      </w:pPr>
      <w:r w:rsidRPr="00371490">
        <w:rPr>
          <w:rFonts w:ascii="Arial" w:hAnsi="Arial" w:cs="Arial"/>
          <w:color w:val="3A343A"/>
          <w:sz w:val="22"/>
          <w:szCs w:val="22"/>
          <w:lang w:val="en-US"/>
        </w:rPr>
        <w:t>M</w:t>
      </w:r>
      <w:r w:rsidRPr="00D05961">
        <w:rPr>
          <w:rFonts w:ascii="Arial" w:hAnsi="Arial" w:cs="Arial"/>
          <w:color w:val="3A343A"/>
          <w:sz w:val="22"/>
          <w:szCs w:val="22"/>
          <w:lang w:val="en-US"/>
        </w:rPr>
        <w:t>aking notes encourages you to engage with the</w:t>
      </w:r>
      <w:r w:rsidRPr="00371490">
        <w:rPr>
          <w:rFonts w:ascii="Arial" w:hAnsi="Arial" w:cs="Arial"/>
          <w:color w:val="3A343A"/>
          <w:sz w:val="22"/>
          <w:szCs w:val="22"/>
          <w:lang w:val="en-US"/>
        </w:rPr>
        <w:t xml:space="preserve"> virtual learning</w:t>
      </w:r>
      <w:r w:rsidRPr="00D05961">
        <w:rPr>
          <w:rFonts w:ascii="Arial" w:hAnsi="Arial" w:cs="Arial"/>
          <w:color w:val="3A343A"/>
          <w:sz w:val="22"/>
          <w:szCs w:val="22"/>
          <w:lang w:val="en-US"/>
        </w:rPr>
        <w:t xml:space="preserve"> material and put it into your own words.</w:t>
      </w:r>
    </w:p>
    <w:p w14:paraId="4357AB70" w14:textId="77777777" w:rsidR="0034532B" w:rsidRDefault="0034532B" w:rsidP="0034532B">
      <w:pPr>
        <w:pStyle w:val="Default"/>
        <w:rPr>
          <w:rFonts w:ascii="Arial" w:hAnsi="Arial" w:cs="Arial"/>
          <w:color w:val="3A343A"/>
          <w:sz w:val="22"/>
          <w:szCs w:val="22"/>
          <w:lang w:val="en-US"/>
        </w:rPr>
      </w:pPr>
    </w:p>
    <w:p w14:paraId="1558C56D" w14:textId="77777777" w:rsidR="0034532B" w:rsidRPr="00371490" w:rsidRDefault="0034532B" w:rsidP="0034532B">
      <w:pPr>
        <w:pStyle w:val="Default"/>
        <w:rPr>
          <w:rFonts w:ascii="Arial" w:hAnsi="Arial" w:cs="Arial"/>
          <w:b/>
          <w:color w:val="3A343A"/>
          <w:sz w:val="22"/>
          <w:szCs w:val="22"/>
          <w:lang w:val="en-US"/>
        </w:rPr>
      </w:pPr>
      <w:r w:rsidRPr="00371490">
        <w:rPr>
          <w:rFonts w:ascii="Arial" w:hAnsi="Arial" w:cs="Arial"/>
          <w:b/>
          <w:color w:val="3A343A"/>
          <w:sz w:val="22"/>
          <w:szCs w:val="22"/>
          <w:lang w:val="en-US"/>
        </w:rPr>
        <w:t>Stay hydrated</w:t>
      </w:r>
    </w:p>
    <w:p w14:paraId="099AA2FE" w14:textId="77777777" w:rsidR="0034532B" w:rsidRPr="00371490" w:rsidRDefault="0034532B" w:rsidP="0034532B">
      <w:pPr>
        <w:pStyle w:val="Default"/>
        <w:rPr>
          <w:rFonts w:ascii="Arial" w:hAnsi="Arial" w:cs="Arial"/>
          <w:color w:val="3A343A"/>
          <w:sz w:val="22"/>
          <w:szCs w:val="22"/>
          <w:lang w:val="en-US"/>
        </w:rPr>
      </w:pPr>
      <w:r w:rsidRPr="00371490">
        <w:rPr>
          <w:rFonts w:ascii="Arial" w:hAnsi="Arial" w:cs="Arial"/>
          <w:color w:val="3A343A"/>
          <w:sz w:val="22"/>
          <w:szCs w:val="22"/>
          <w:lang w:val="en-US"/>
        </w:rPr>
        <w:t xml:space="preserve">Remember to drink lots of water as this helps to combat fatigue and increases concentration. </w:t>
      </w:r>
    </w:p>
    <w:p w14:paraId="0C6BAD30" w14:textId="77777777" w:rsidR="0034532B" w:rsidRPr="00371490" w:rsidRDefault="0034532B" w:rsidP="0034532B">
      <w:pPr>
        <w:pStyle w:val="Default"/>
        <w:rPr>
          <w:rFonts w:ascii="Arial" w:hAnsi="Arial" w:cs="Arial"/>
          <w:color w:val="3A343A"/>
          <w:sz w:val="22"/>
          <w:szCs w:val="22"/>
          <w:lang w:val="en-US"/>
        </w:rPr>
      </w:pPr>
    </w:p>
    <w:p w14:paraId="19DFC5C9" w14:textId="77777777" w:rsidR="0034532B" w:rsidRPr="00371490" w:rsidRDefault="0034532B" w:rsidP="0034532B">
      <w:pPr>
        <w:pStyle w:val="Default"/>
        <w:rPr>
          <w:rFonts w:ascii="Arial" w:hAnsi="Arial" w:cs="Arial"/>
          <w:b/>
          <w:color w:val="3A343A"/>
          <w:sz w:val="22"/>
          <w:szCs w:val="22"/>
          <w:lang w:val="en-US"/>
        </w:rPr>
      </w:pPr>
      <w:r w:rsidRPr="00371490">
        <w:rPr>
          <w:rFonts w:ascii="Arial" w:hAnsi="Arial" w:cs="Arial"/>
          <w:b/>
          <w:color w:val="3A343A"/>
          <w:sz w:val="22"/>
          <w:szCs w:val="22"/>
          <w:lang w:val="en-US"/>
        </w:rPr>
        <w:t xml:space="preserve">Screen break </w:t>
      </w:r>
    </w:p>
    <w:p w14:paraId="38B35E1A" w14:textId="77777777" w:rsidR="0034532B" w:rsidRPr="00371490" w:rsidRDefault="0034532B" w:rsidP="0034532B">
      <w:pPr>
        <w:pStyle w:val="Default"/>
        <w:rPr>
          <w:rFonts w:ascii="Arial" w:hAnsi="Arial" w:cs="Arial"/>
          <w:color w:val="3A343A"/>
          <w:sz w:val="22"/>
          <w:szCs w:val="22"/>
          <w:lang w:val="en-US"/>
        </w:rPr>
      </w:pPr>
      <w:r w:rsidRPr="00371490">
        <w:rPr>
          <w:rFonts w:ascii="Arial" w:hAnsi="Arial" w:cs="Arial"/>
          <w:color w:val="3A343A"/>
          <w:sz w:val="22"/>
          <w:szCs w:val="22"/>
          <w:lang w:val="en-US"/>
        </w:rPr>
        <w:t>Avoid staring at the screen continuously. Give your eyes a break by looking away.</w:t>
      </w:r>
    </w:p>
    <w:p w14:paraId="542DDA1E" w14:textId="77777777" w:rsidR="0034532B" w:rsidRPr="00371490" w:rsidRDefault="0034532B" w:rsidP="0034532B">
      <w:pPr>
        <w:pStyle w:val="Default"/>
        <w:rPr>
          <w:rFonts w:ascii="Arial" w:hAnsi="Arial" w:cs="Arial"/>
          <w:b/>
          <w:color w:val="3A343A"/>
          <w:sz w:val="22"/>
          <w:szCs w:val="22"/>
          <w:lang w:val="en-US"/>
        </w:rPr>
      </w:pPr>
    </w:p>
    <w:p w14:paraId="7E15A675" w14:textId="77777777" w:rsidR="0034532B" w:rsidRPr="00371490" w:rsidRDefault="0034532B" w:rsidP="0034532B">
      <w:pPr>
        <w:pStyle w:val="Default"/>
        <w:rPr>
          <w:rFonts w:ascii="Arial" w:hAnsi="Arial" w:cs="Arial"/>
          <w:b/>
          <w:color w:val="3A343A"/>
          <w:sz w:val="22"/>
          <w:szCs w:val="22"/>
          <w:lang w:val="en-US"/>
        </w:rPr>
      </w:pPr>
      <w:r w:rsidRPr="00371490">
        <w:rPr>
          <w:rFonts w:ascii="Arial" w:hAnsi="Arial" w:cs="Arial"/>
          <w:b/>
          <w:color w:val="3A343A"/>
          <w:sz w:val="22"/>
          <w:szCs w:val="22"/>
          <w:lang w:val="en-US"/>
        </w:rPr>
        <w:t>Take regular breaks</w:t>
      </w:r>
    </w:p>
    <w:p w14:paraId="1F9FD67C" w14:textId="77777777" w:rsidR="0034532B" w:rsidRPr="00371490" w:rsidRDefault="0034532B" w:rsidP="0034532B">
      <w:pPr>
        <w:pStyle w:val="Default"/>
        <w:rPr>
          <w:rFonts w:ascii="Arial" w:hAnsi="Arial" w:cs="Arial"/>
          <w:color w:val="3A343A"/>
          <w:sz w:val="22"/>
          <w:szCs w:val="22"/>
          <w:lang w:val="en-US"/>
        </w:rPr>
      </w:pPr>
      <w:r w:rsidRPr="00371490">
        <w:rPr>
          <w:rFonts w:ascii="Arial" w:hAnsi="Arial" w:cs="Arial"/>
          <w:color w:val="3A343A"/>
          <w:sz w:val="22"/>
          <w:szCs w:val="22"/>
          <w:lang w:val="en-US"/>
        </w:rPr>
        <w:t xml:space="preserve">Schedule in actual breaks with some physical activity </w:t>
      </w:r>
      <w:proofErr w:type="gramStart"/>
      <w:r w:rsidRPr="00371490">
        <w:rPr>
          <w:rFonts w:ascii="Arial" w:hAnsi="Arial" w:cs="Arial"/>
          <w:color w:val="3A343A"/>
          <w:sz w:val="22"/>
          <w:szCs w:val="22"/>
          <w:lang w:val="en-US"/>
        </w:rPr>
        <w:t>e.g.</w:t>
      </w:r>
      <w:proofErr w:type="gramEnd"/>
      <w:r w:rsidRPr="00371490">
        <w:rPr>
          <w:rFonts w:ascii="Arial" w:hAnsi="Arial" w:cs="Arial"/>
          <w:color w:val="3A343A"/>
          <w:sz w:val="22"/>
          <w:szCs w:val="22"/>
          <w:lang w:val="en-US"/>
        </w:rPr>
        <w:t xml:space="preserve"> short walk. This can help to re-</w:t>
      </w:r>
      <w:r w:rsidRPr="0050657A">
        <w:rPr>
          <w:rFonts w:ascii="Arial" w:hAnsi="Arial" w:cs="Arial"/>
          <w:color w:val="3A343A"/>
          <w:sz w:val="22"/>
          <w:szCs w:val="22"/>
        </w:rPr>
        <w:t>energise</w:t>
      </w:r>
      <w:r w:rsidRPr="00371490">
        <w:rPr>
          <w:rFonts w:ascii="Arial" w:hAnsi="Arial" w:cs="Arial"/>
          <w:color w:val="3A343A"/>
          <w:sz w:val="22"/>
          <w:szCs w:val="22"/>
          <w:lang w:val="en-US"/>
        </w:rPr>
        <w:t xml:space="preserve"> the brain. </w:t>
      </w:r>
    </w:p>
    <w:p w14:paraId="51F40FD0" w14:textId="77777777" w:rsidR="0034532B" w:rsidRPr="00371490" w:rsidRDefault="0034532B" w:rsidP="0034532B">
      <w:pPr>
        <w:pStyle w:val="Default"/>
        <w:rPr>
          <w:rFonts w:ascii="Arial" w:hAnsi="Arial" w:cs="Arial"/>
          <w:color w:val="3A343A"/>
          <w:sz w:val="22"/>
          <w:szCs w:val="22"/>
          <w:lang w:val="en-US"/>
        </w:rPr>
      </w:pPr>
    </w:p>
    <w:p w14:paraId="1B0F8451" w14:textId="77777777" w:rsidR="0034532B" w:rsidRPr="00371490" w:rsidRDefault="0034532B" w:rsidP="0034532B">
      <w:pPr>
        <w:pStyle w:val="Default"/>
        <w:rPr>
          <w:rFonts w:ascii="Arial" w:hAnsi="Arial" w:cs="Arial"/>
          <w:b/>
          <w:color w:val="3A343A"/>
          <w:u w:val="single"/>
          <w:lang w:val="en-US"/>
        </w:rPr>
      </w:pPr>
      <w:r w:rsidRPr="00371490">
        <w:rPr>
          <w:rFonts w:ascii="Arial" w:hAnsi="Arial" w:cs="Arial"/>
          <w:b/>
          <w:color w:val="3A343A"/>
          <w:u w:val="single"/>
          <w:lang w:val="en-US"/>
        </w:rPr>
        <w:t xml:space="preserve">Post virtual learning tips </w:t>
      </w:r>
    </w:p>
    <w:p w14:paraId="3D53E487" w14:textId="77777777" w:rsidR="0034532B" w:rsidRPr="00371490" w:rsidRDefault="0034532B" w:rsidP="0034532B">
      <w:pPr>
        <w:pStyle w:val="Default"/>
        <w:rPr>
          <w:rFonts w:ascii="Arial" w:hAnsi="Arial" w:cs="Arial"/>
          <w:color w:val="3A343A"/>
          <w:sz w:val="22"/>
          <w:szCs w:val="22"/>
          <w:lang w:val="en-US"/>
        </w:rPr>
      </w:pPr>
    </w:p>
    <w:p w14:paraId="5672E55C" w14:textId="77777777" w:rsidR="0034532B" w:rsidRPr="00371490" w:rsidRDefault="0034532B" w:rsidP="0034532B">
      <w:pPr>
        <w:pStyle w:val="Default"/>
        <w:rPr>
          <w:rFonts w:ascii="Arial" w:hAnsi="Arial" w:cs="Arial"/>
          <w:b/>
          <w:color w:val="3A343A"/>
          <w:sz w:val="22"/>
          <w:szCs w:val="22"/>
          <w:lang w:val="en-US"/>
        </w:rPr>
      </w:pPr>
      <w:r w:rsidRPr="00371490">
        <w:rPr>
          <w:rFonts w:ascii="Arial" w:hAnsi="Arial" w:cs="Arial"/>
          <w:b/>
          <w:color w:val="3A343A"/>
          <w:sz w:val="22"/>
          <w:szCs w:val="22"/>
          <w:lang w:val="en-US"/>
        </w:rPr>
        <w:t xml:space="preserve">Reflection </w:t>
      </w:r>
    </w:p>
    <w:p w14:paraId="10D5DDDB" w14:textId="77777777" w:rsidR="0034532B" w:rsidRPr="00371490" w:rsidRDefault="0034532B" w:rsidP="0034532B">
      <w:pPr>
        <w:pStyle w:val="Default"/>
        <w:rPr>
          <w:rFonts w:ascii="Arial" w:hAnsi="Arial" w:cs="Arial"/>
          <w:color w:val="3A343A"/>
          <w:sz w:val="22"/>
          <w:szCs w:val="22"/>
          <w:lang w:val="en-US"/>
        </w:rPr>
      </w:pPr>
      <w:r>
        <w:rPr>
          <w:rFonts w:ascii="Arial" w:hAnsi="Arial" w:cs="Arial"/>
          <w:color w:val="3A343A"/>
          <w:sz w:val="22"/>
          <w:szCs w:val="22"/>
          <w:lang w:val="en-US"/>
        </w:rPr>
        <w:t xml:space="preserve">Reflect on the </w:t>
      </w:r>
      <w:r w:rsidRPr="00371490">
        <w:rPr>
          <w:rFonts w:ascii="Arial" w:hAnsi="Arial" w:cs="Arial"/>
          <w:color w:val="3A343A"/>
          <w:sz w:val="22"/>
          <w:szCs w:val="22"/>
          <w:lang w:val="en-US"/>
        </w:rPr>
        <w:t xml:space="preserve">virtual learning content and write up any notes. </w:t>
      </w:r>
      <w:r w:rsidRPr="00D05961">
        <w:rPr>
          <w:rFonts w:ascii="Arial" w:hAnsi="Arial" w:cs="Arial"/>
          <w:color w:val="3A343A"/>
          <w:sz w:val="22"/>
          <w:szCs w:val="22"/>
          <w:lang w:val="en-US"/>
        </w:rPr>
        <w:t xml:space="preserve">Make sure that </w:t>
      </w:r>
      <w:r w:rsidRPr="00371490">
        <w:rPr>
          <w:rFonts w:ascii="Arial" w:hAnsi="Arial" w:cs="Arial"/>
          <w:color w:val="3A343A"/>
          <w:sz w:val="22"/>
          <w:szCs w:val="22"/>
          <w:lang w:val="en-US"/>
        </w:rPr>
        <w:t>you have</w:t>
      </w:r>
      <w:r w:rsidRPr="00D05961">
        <w:rPr>
          <w:rFonts w:ascii="Arial" w:hAnsi="Arial" w:cs="Arial"/>
          <w:color w:val="3A343A"/>
          <w:sz w:val="22"/>
          <w:szCs w:val="22"/>
          <w:lang w:val="en-US"/>
        </w:rPr>
        <w:t xml:space="preserve"> grasped the details before you conclude your learning. </w:t>
      </w:r>
    </w:p>
    <w:p w14:paraId="77ACCF74" w14:textId="77777777" w:rsidR="0034532B" w:rsidRPr="00371490" w:rsidRDefault="0034532B" w:rsidP="0034532B">
      <w:pPr>
        <w:pStyle w:val="Default"/>
        <w:rPr>
          <w:rFonts w:ascii="Arial" w:hAnsi="Arial" w:cs="Arial"/>
          <w:color w:val="3A343A"/>
          <w:sz w:val="22"/>
          <w:szCs w:val="22"/>
          <w:lang w:val="en-US"/>
        </w:rPr>
      </w:pPr>
    </w:p>
    <w:p w14:paraId="3B9F9E7C" w14:textId="77777777" w:rsidR="0034532B" w:rsidRPr="00371490" w:rsidRDefault="0034532B" w:rsidP="0034532B">
      <w:pPr>
        <w:pStyle w:val="Default"/>
        <w:rPr>
          <w:rFonts w:ascii="Arial" w:hAnsi="Arial" w:cs="Arial"/>
          <w:b/>
          <w:color w:val="3A343A"/>
          <w:sz w:val="22"/>
          <w:szCs w:val="22"/>
          <w:lang w:val="en-US"/>
        </w:rPr>
      </w:pPr>
      <w:r w:rsidRPr="00371490">
        <w:rPr>
          <w:rFonts w:ascii="Arial" w:hAnsi="Arial" w:cs="Arial"/>
          <w:b/>
          <w:color w:val="3A343A"/>
          <w:sz w:val="22"/>
          <w:szCs w:val="22"/>
          <w:lang w:val="en-US"/>
        </w:rPr>
        <w:t xml:space="preserve">Complete online evaluation </w:t>
      </w:r>
    </w:p>
    <w:p w14:paraId="758FD2EF" w14:textId="77777777" w:rsidR="0034532B" w:rsidRPr="00766B86" w:rsidRDefault="0034532B" w:rsidP="0034532B">
      <w:pPr>
        <w:pStyle w:val="Default"/>
        <w:rPr>
          <w:rFonts w:ascii="Arial" w:hAnsi="Arial" w:cs="Arial"/>
          <w:color w:val="3A343A"/>
          <w:sz w:val="22"/>
          <w:szCs w:val="22"/>
          <w:lang w:val="en-US"/>
        </w:rPr>
      </w:pPr>
      <w:proofErr w:type="gramStart"/>
      <w:r w:rsidRPr="00371490">
        <w:rPr>
          <w:rFonts w:ascii="Arial" w:hAnsi="Arial" w:cs="Arial"/>
          <w:color w:val="3A343A"/>
          <w:sz w:val="22"/>
          <w:szCs w:val="22"/>
          <w:lang w:val="en-US"/>
        </w:rPr>
        <w:t>In order to</w:t>
      </w:r>
      <w:proofErr w:type="gramEnd"/>
      <w:r w:rsidRPr="00371490">
        <w:rPr>
          <w:rFonts w:ascii="Arial" w:hAnsi="Arial" w:cs="Arial"/>
          <w:color w:val="3A343A"/>
          <w:sz w:val="22"/>
          <w:szCs w:val="22"/>
          <w:lang w:val="en-US"/>
        </w:rPr>
        <w:t xml:space="preserve"> continually improve our service to you and the public of North Yorkshire Training and Learning constantly monitor the standard of our courses. We would appreciate your participation in this process and ask you to take a few minutes to complete the online evaluation form.</w:t>
      </w:r>
    </w:p>
    <w:p w14:paraId="299C1D80" w14:textId="77777777" w:rsidR="0034532B" w:rsidRDefault="0034532B" w:rsidP="0034532B">
      <w:pPr>
        <w:spacing w:line="240" w:lineRule="auto"/>
        <w:rPr>
          <w:rFonts w:ascii="Arial" w:hAnsi="Arial" w:cs="Arial"/>
          <w:color w:val="3A343A"/>
          <w:lang w:val="en-US"/>
        </w:rPr>
      </w:pPr>
    </w:p>
    <w:p w14:paraId="652488F2" w14:textId="77777777" w:rsidR="0034532B" w:rsidRDefault="0034532B" w:rsidP="0034532B">
      <w:pPr>
        <w:spacing w:line="240" w:lineRule="auto"/>
        <w:jc w:val="center"/>
        <w:rPr>
          <w:rFonts w:ascii="Arial" w:hAnsi="Arial" w:cs="Arial"/>
          <w:b/>
          <w:color w:val="3A343A"/>
          <w:u w:val="single"/>
          <w:lang w:val="en-US"/>
        </w:rPr>
      </w:pPr>
      <w:r w:rsidRPr="00371490">
        <w:rPr>
          <w:rFonts w:ascii="Arial" w:hAnsi="Arial" w:cs="Arial"/>
          <w:b/>
          <w:color w:val="3A343A"/>
          <w:u w:val="single"/>
          <w:lang w:val="en-US"/>
        </w:rPr>
        <w:t>Technology top-tips</w:t>
      </w:r>
    </w:p>
    <w:p w14:paraId="45A696C3" w14:textId="77777777" w:rsidR="0034532B" w:rsidRDefault="0034532B" w:rsidP="0034532B">
      <w:pPr>
        <w:pStyle w:val="ListParagraph"/>
        <w:numPr>
          <w:ilvl w:val="0"/>
          <w:numId w:val="1"/>
        </w:numPr>
        <w:autoSpaceDE w:val="0"/>
        <w:autoSpaceDN w:val="0"/>
        <w:spacing w:after="0" w:line="240" w:lineRule="auto"/>
        <w:rPr>
          <w:rFonts w:ascii="Arial" w:hAnsi="Arial" w:cs="Arial"/>
          <w:color w:val="3A343A"/>
          <w:lang w:val="en-US"/>
        </w:rPr>
      </w:pPr>
      <w:r>
        <w:rPr>
          <w:rFonts w:ascii="Arial" w:hAnsi="Arial" w:cs="Arial"/>
          <w:color w:val="3A343A"/>
          <w:lang w:val="en-US"/>
        </w:rPr>
        <w:t>Webinars</w:t>
      </w:r>
      <w:r w:rsidRPr="00EF7623">
        <w:rPr>
          <w:rFonts w:ascii="Arial" w:hAnsi="Arial" w:cs="Arial"/>
          <w:color w:val="3A343A"/>
          <w:lang w:val="en-US"/>
        </w:rPr>
        <w:t xml:space="preserve"> will begin promptly at the times stated. We recommend that you login in at least 15 minutes early </w:t>
      </w:r>
      <w:r>
        <w:rPr>
          <w:rFonts w:ascii="Arial" w:hAnsi="Arial" w:cs="Arial"/>
          <w:color w:val="3A343A"/>
          <w:lang w:val="en-US"/>
        </w:rPr>
        <w:t xml:space="preserve">to </w:t>
      </w:r>
      <w:proofErr w:type="spellStart"/>
      <w:r>
        <w:rPr>
          <w:rFonts w:ascii="Arial" w:hAnsi="Arial" w:cs="Arial"/>
          <w:color w:val="3A343A"/>
          <w:lang w:val="en-US"/>
        </w:rPr>
        <w:t>familiarise</w:t>
      </w:r>
      <w:proofErr w:type="spellEnd"/>
      <w:r>
        <w:rPr>
          <w:rFonts w:ascii="Arial" w:hAnsi="Arial" w:cs="Arial"/>
          <w:color w:val="3A343A"/>
          <w:lang w:val="en-US"/>
        </w:rPr>
        <w:t xml:space="preserve"> yourself with your</w:t>
      </w:r>
      <w:r w:rsidRPr="00EF7623">
        <w:rPr>
          <w:rFonts w:ascii="Arial" w:hAnsi="Arial" w:cs="Arial"/>
          <w:color w:val="3A343A"/>
          <w:lang w:val="en-US"/>
        </w:rPr>
        <w:t xml:space="preserve"> virtual learning environment.</w:t>
      </w:r>
      <w:r>
        <w:rPr>
          <w:rFonts w:ascii="Arial" w:hAnsi="Arial" w:cs="Arial"/>
          <w:color w:val="3A343A"/>
          <w:lang w:val="en-US"/>
        </w:rPr>
        <w:t xml:space="preserve"> </w:t>
      </w:r>
    </w:p>
    <w:p w14:paraId="22F2916E" w14:textId="77777777" w:rsidR="0034532B" w:rsidRDefault="0034532B" w:rsidP="0034532B">
      <w:pPr>
        <w:pStyle w:val="ListParagraph"/>
        <w:numPr>
          <w:ilvl w:val="0"/>
          <w:numId w:val="1"/>
        </w:numPr>
        <w:autoSpaceDE w:val="0"/>
        <w:autoSpaceDN w:val="0"/>
        <w:spacing w:after="0" w:line="240" w:lineRule="auto"/>
        <w:rPr>
          <w:rFonts w:ascii="Arial" w:hAnsi="Arial" w:cs="Arial"/>
          <w:color w:val="3A343A"/>
          <w:lang w:val="en-US"/>
        </w:rPr>
      </w:pPr>
      <w:r>
        <w:rPr>
          <w:rFonts w:ascii="Arial" w:hAnsi="Arial" w:cs="Arial"/>
          <w:color w:val="3A343A"/>
          <w:lang w:val="en-US"/>
        </w:rPr>
        <w:t>Test your audio and video prior to the start of your virtual learning.</w:t>
      </w:r>
    </w:p>
    <w:p w14:paraId="4EC1F397" w14:textId="77777777" w:rsidR="0034532B" w:rsidRPr="00EF7623" w:rsidRDefault="0034532B" w:rsidP="0034532B">
      <w:pPr>
        <w:pStyle w:val="ListParagraph"/>
        <w:numPr>
          <w:ilvl w:val="0"/>
          <w:numId w:val="1"/>
        </w:numPr>
        <w:autoSpaceDE w:val="0"/>
        <w:autoSpaceDN w:val="0"/>
        <w:spacing w:after="0" w:line="240" w:lineRule="auto"/>
        <w:rPr>
          <w:rFonts w:ascii="Arial" w:hAnsi="Arial" w:cs="Arial"/>
          <w:color w:val="3A343A"/>
          <w:lang w:val="en-US"/>
        </w:rPr>
      </w:pPr>
      <w:r w:rsidRPr="00F91258">
        <w:rPr>
          <w:rFonts w:ascii="Arial" w:hAnsi="Arial" w:cs="Arial"/>
          <w:color w:val="3A343A"/>
          <w:lang w:val="en-US"/>
        </w:rPr>
        <w:t xml:space="preserve">Internal PC/laptop </w:t>
      </w:r>
      <w:r>
        <w:rPr>
          <w:rFonts w:ascii="Arial" w:hAnsi="Arial" w:cs="Arial"/>
          <w:color w:val="3A343A"/>
          <w:lang w:val="en-US"/>
        </w:rPr>
        <w:t>microphones are not recommended,</w:t>
      </w:r>
      <w:r w:rsidRPr="00F91258">
        <w:rPr>
          <w:rFonts w:ascii="Arial" w:hAnsi="Arial" w:cs="Arial"/>
          <w:color w:val="3A343A"/>
          <w:lang w:val="en-US"/>
        </w:rPr>
        <w:t xml:space="preserve"> as they tend to produce </w:t>
      </w:r>
      <w:r w:rsidR="006240CE">
        <w:rPr>
          <w:rFonts w:ascii="Arial" w:hAnsi="Arial" w:cs="Arial"/>
          <w:color w:val="3A343A"/>
          <w:lang w:val="en-US"/>
        </w:rPr>
        <w:t xml:space="preserve">poor sound quality. Instead, we recommend </w:t>
      </w:r>
      <w:r w:rsidRPr="00F91258">
        <w:rPr>
          <w:rFonts w:ascii="Arial" w:hAnsi="Arial" w:cs="Arial"/>
          <w:color w:val="3A343A"/>
          <w:lang w:val="en-US"/>
        </w:rPr>
        <w:t>that you use a microphone headset</w:t>
      </w:r>
      <w:r>
        <w:rPr>
          <w:rFonts w:ascii="Arial" w:hAnsi="Arial" w:cs="Arial"/>
          <w:color w:val="3A343A"/>
          <w:lang w:val="en-US"/>
        </w:rPr>
        <w:t>.</w:t>
      </w:r>
    </w:p>
    <w:p w14:paraId="01AABE67" w14:textId="77777777" w:rsidR="0034532B" w:rsidRDefault="0034532B" w:rsidP="0034532B">
      <w:pPr>
        <w:pStyle w:val="ListParagraph"/>
        <w:numPr>
          <w:ilvl w:val="0"/>
          <w:numId w:val="1"/>
        </w:numPr>
        <w:autoSpaceDE w:val="0"/>
        <w:autoSpaceDN w:val="0"/>
        <w:spacing w:after="0" w:line="240" w:lineRule="auto"/>
        <w:rPr>
          <w:rFonts w:ascii="Arial" w:hAnsi="Arial" w:cs="Arial"/>
          <w:color w:val="3A343A"/>
          <w:lang w:val="en-US"/>
        </w:rPr>
      </w:pPr>
      <w:r w:rsidRPr="00EF7623">
        <w:rPr>
          <w:rFonts w:ascii="Arial" w:hAnsi="Arial" w:cs="Arial"/>
          <w:color w:val="3A343A"/>
          <w:lang w:val="en-US"/>
        </w:rPr>
        <w:t>If a</w:t>
      </w:r>
      <w:r>
        <w:rPr>
          <w:rFonts w:ascii="Arial" w:hAnsi="Arial" w:cs="Arial"/>
          <w:color w:val="3A343A"/>
          <w:lang w:val="en-US"/>
        </w:rPr>
        <w:t>pplicable, refer to your webinar</w:t>
      </w:r>
      <w:r w:rsidR="000611AB" w:rsidRPr="000611AB">
        <w:rPr>
          <w:rFonts w:ascii="Arial" w:hAnsi="Arial" w:cs="Arial"/>
          <w:lang w:val="en-US"/>
        </w:rPr>
        <w:t xml:space="preserve"> </w:t>
      </w:r>
      <w:r w:rsidR="006240CE" w:rsidRPr="000611AB">
        <w:rPr>
          <w:rFonts w:ascii="Arial" w:hAnsi="Arial" w:cs="Arial"/>
          <w:lang w:val="en-US"/>
        </w:rPr>
        <w:t>(virtual classroom)</w:t>
      </w:r>
      <w:r w:rsidRPr="000611AB">
        <w:rPr>
          <w:rFonts w:ascii="Arial" w:hAnsi="Arial" w:cs="Arial"/>
          <w:lang w:val="en-US"/>
        </w:rPr>
        <w:t xml:space="preserve"> </w:t>
      </w:r>
      <w:r w:rsidRPr="00EF7623">
        <w:rPr>
          <w:rFonts w:ascii="Arial" w:hAnsi="Arial" w:cs="Arial"/>
          <w:color w:val="3A343A"/>
          <w:lang w:val="en-US"/>
        </w:rPr>
        <w:t>joining instructions</w:t>
      </w:r>
      <w:r>
        <w:rPr>
          <w:rFonts w:ascii="Arial" w:hAnsi="Arial" w:cs="Arial"/>
          <w:color w:val="3A343A"/>
          <w:lang w:val="en-US"/>
        </w:rPr>
        <w:t>.</w:t>
      </w:r>
      <w:r w:rsidRPr="00EF7623">
        <w:rPr>
          <w:rFonts w:ascii="Arial" w:hAnsi="Arial" w:cs="Arial"/>
          <w:color w:val="3A343A"/>
          <w:lang w:val="en-US"/>
        </w:rPr>
        <w:t xml:space="preserve"> </w:t>
      </w:r>
    </w:p>
    <w:p w14:paraId="0E572108" w14:textId="77777777" w:rsidR="0034532B" w:rsidRPr="000611AB" w:rsidRDefault="0034532B" w:rsidP="0034532B">
      <w:pPr>
        <w:pStyle w:val="ListParagraph"/>
        <w:numPr>
          <w:ilvl w:val="0"/>
          <w:numId w:val="1"/>
        </w:numPr>
        <w:autoSpaceDE w:val="0"/>
        <w:autoSpaceDN w:val="0"/>
        <w:spacing w:after="0" w:line="240" w:lineRule="auto"/>
        <w:rPr>
          <w:rFonts w:ascii="Arial" w:hAnsi="Arial" w:cs="Arial"/>
          <w:lang w:val="en-US"/>
        </w:rPr>
      </w:pPr>
      <w:r>
        <w:rPr>
          <w:rFonts w:ascii="Arial" w:hAnsi="Arial" w:cs="Arial"/>
          <w:color w:val="3A343A"/>
          <w:lang w:val="en-US"/>
        </w:rPr>
        <w:t>As part of a webinar</w:t>
      </w:r>
      <w:r w:rsidR="006240CE">
        <w:rPr>
          <w:rFonts w:ascii="Arial" w:hAnsi="Arial" w:cs="Arial"/>
          <w:color w:val="3A343A"/>
          <w:lang w:val="en-US"/>
        </w:rPr>
        <w:t xml:space="preserve"> (</w:t>
      </w:r>
      <w:r w:rsidR="006240CE" w:rsidRPr="000611AB">
        <w:rPr>
          <w:rFonts w:ascii="Arial" w:hAnsi="Arial" w:cs="Arial"/>
          <w:lang w:val="en-US"/>
        </w:rPr>
        <w:t>your virtual classroom course)</w:t>
      </w:r>
      <w:r w:rsidRPr="000611AB">
        <w:rPr>
          <w:rFonts w:ascii="Arial" w:hAnsi="Arial" w:cs="Arial"/>
          <w:lang w:val="en-US"/>
        </w:rPr>
        <w:t xml:space="preserve">, </w:t>
      </w:r>
      <w:r>
        <w:rPr>
          <w:rFonts w:ascii="Arial" w:hAnsi="Arial" w:cs="Arial"/>
          <w:color w:val="3A343A"/>
          <w:lang w:val="en-US"/>
        </w:rPr>
        <w:t>you may require access to a</w:t>
      </w:r>
      <w:r w:rsidRPr="00C3676D">
        <w:rPr>
          <w:rFonts w:ascii="Arial" w:hAnsi="Arial" w:cs="Arial"/>
          <w:color w:val="3A343A"/>
          <w:lang w:val="en-US"/>
        </w:rPr>
        <w:t xml:space="preserve"> printer so you can make hard copies of documents.</w:t>
      </w:r>
      <w:r>
        <w:rPr>
          <w:rFonts w:ascii="Arial" w:hAnsi="Arial" w:cs="Arial"/>
          <w:color w:val="3A343A"/>
          <w:lang w:val="en-US"/>
        </w:rPr>
        <w:t xml:space="preserve"> </w:t>
      </w:r>
      <w:r w:rsidRPr="00C3676D">
        <w:rPr>
          <w:rFonts w:ascii="Arial" w:hAnsi="Arial" w:cs="Arial"/>
          <w:color w:val="3A343A"/>
          <w:lang w:val="en-US"/>
        </w:rPr>
        <w:t xml:space="preserve">Confirm the </w:t>
      </w:r>
      <w:r>
        <w:rPr>
          <w:rFonts w:ascii="Arial" w:hAnsi="Arial" w:cs="Arial"/>
          <w:color w:val="3A343A"/>
          <w:lang w:val="en-US"/>
        </w:rPr>
        <w:t xml:space="preserve">webinar </w:t>
      </w:r>
      <w:r w:rsidRPr="00C3676D">
        <w:rPr>
          <w:rFonts w:ascii="Arial" w:hAnsi="Arial" w:cs="Arial"/>
          <w:color w:val="3A343A"/>
          <w:lang w:val="en-US"/>
        </w:rPr>
        <w:t>technical requir</w:t>
      </w:r>
      <w:r>
        <w:rPr>
          <w:rFonts w:ascii="Arial" w:hAnsi="Arial" w:cs="Arial"/>
          <w:color w:val="3A343A"/>
          <w:lang w:val="en-US"/>
        </w:rPr>
        <w:t xml:space="preserve">ements prior to the start date </w:t>
      </w:r>
      <w:proofErr w:type="gramStart"/>
      <w:r>
        <w:rPr>
          <w:rFonts w:ascii="Arial" w:hAnsi="Arial" w:cs="Arial"/>
          <w:color w:val="3A343A"/>
          <w:lang w:val="en-US"/>
        </w:rPr>
        <w:t>e.g.</w:t>
      </w:r>
      <w:proofErr w:type="gramEnd"/>
      <w:r>
        <w:rPr>
          <w:rFonts w:ascii="Arial" w:hAnsi="Arial" w:cs="Arial"/>
          <w:color w:val="3A343A"/>
          <w:lang w:val="en-US"/>
        </w:rPr>
        <w:t xml:space="preserve"> is a camera / </w:t>
      </w:r>
      <w:r w:rsidRPr="00F91258">
        <w:rPr>
          <w:rFonts w:ascii="Arial" w:hAnsi="Arial" w:cs="Arial"/>
          <w:color w:val="3A343A"/>
          <w:lang w:val="en-US"/>
        </w:rPr>
        <w:t>microphone headset</w:t>
      </w:r>
      <w:r>
        <w:rPr>
          <w:rFonts w:ascii="Arial" w:hAnsi="Arial" w:cs="Arial"/>
          <w:color w:val="3A343A"/>
          <w:lang w:val="en-US"/>
        </w:rPr>
        <w:t xml:space="preserve"> required?</w:t>
      </w:r>
      <w:r w:rsidR="006240CE">
        <w:rPr>
          <w:rFonts w:ascii="Arial" w:hAnsi="Arial" w:cs="Arial"/>
          <w:color w:val="3A343A"/>
          <w:lang w:val="en-US"/>
        </w:rPr>
        <w:t xml:space="preserve"> </w:t>
      </w:r>
      <w:r w:rsidR="006240CE" w:rsidRPr="000611AB">
        <w:rPr>
          <w:rFonts w:ascii="Arial" w:hAnsi="Arial" w:cs="Arial"/>
          <w:lang w:val="en-US"/>
        </w:rPr>
        <w:t xml:space="preserve">(Do you have a working webcam and microphone?) </w:t>
      </w:r>
    </w:p>
    <w:p w14:paraId="3F9AD872" w14:textId="77777777" w:rsidR="0034532B" w:rsidRDefault="0034532B" w:rsidP="00577C03">
      <w:pPr>
        <w:pStyle w:val="ListParagraph"/>
        <w:numPr>
          <w:ilvl w:val="0"/>
          <w:numId w:val="1"/>
        </w:numPr>
        <w:autoSpaceDE w:val="0"/>
        <w:autoSpaceDN w:val="0"/>
        <w:spacing w:after="0" w:line="240" w:lineRule="auto"/>
        <w:rPr>
          <w:rFonts w:ascii="Arial" w:hAnsi="Arial" w:cs="Arial"/>
          <w:color w:val="3A343A"/>
          <w:lang w:val="en-US"/>
        </w:rPr>
      </w:pPr>
      <w:r w:rsidRPr="00EF7623">
        <w:rPr>
          <w:rFonts w:ascii="Arial" w:hAnsi="Arial" w:cs="Arial"/>
          <w:color w:val="3A343A"/>
          <w:lang w:val="en-US"/>
        </w:rPr>
        <w:t>Ensure</w:t>
      </w:r>
      <w:r>
        <w:rPr>
          <w:rFonts w:ascii="Arial" w:hAnsi="Arial" w:cs="Arial"/>
          <w:color w:val="3A343A"/>
          <w:lang w:val="en-US"/>
        </w:rPr>
        <w:t xml:space="preserve"> you have</w:t>
      </w:r>
      <w:r w:rsidRPr="00EF7623">
        <w:rPr>
          <w:rFonts w:ascii="Arial" w:hAnsi="Arial" w:cs="Arial"/>
          <w:color w:val="3A343A"/>
          <w:lang w:val="en-US"/>
        </w:rPr>
        <w:t xml:space="preserve"> reliable internet access</w:t>
      </w:r>
      <w:r>
        <w:rPr>
          <w:rFonts w:ascii="Arial" w:hAnsi="Arial" w:cs="Arial"/>
          <w:color w:val="3A343A"/>
          <w:lang w:val="en-US"/>
        </w:rPr>
        <w:t>.</w:t>
      </w:r>
    </w:p>
    <w:p w14:paraId="326E6229" w14:textId="77777777" w:rsidR="00577C03" w:rsidRPr="00577C03" w:rsidRDefault="00577C03" w:rsidP="00577C03">
      <w:pPr>
        <w:pStyle w:val="ListParagraph"/>
        <w:autoSpaceDE w:val="0"/>
        <w:autoSpaceDN w:val="0"/>
        <w:spacing w:after="0" w:line="240" w:lineRule="auto"/>
        <w:ind w:left="1080"/>
        <w:rPr>
          <w:rFonts w:ascii="Arial" w:hAnsi="Arial" w:cs="Arial"/>
          <w:color w:val="3A343A"/>
          <w:lang w:val="en-US"/>
        </w:rPr>
      </w:pPr>
    </w:p>
    <w:p w14:paraId="4FB88314" w14:textId="77777777" w:rsidR="00AD2F81" w:rsidRPr="00862036" w:rsidRDefault="00AD2F81">
      <w:pPr>
        <w:rPr>
          <w:rFonts w:ascii="Arial" w:hAnsi="Arial" w:cs="Arial"/>
          <w:b/>
        </w:rPr>
      </w:pPr>
      <w:r w:rsidRPr="00862036">
        <w:rPr>
          <w:rFonts w:ascii="Arial" w:hAnsi="Arial" w:cs="Arial"/>
          <w:b/>
        </w:rPr>
        <w:lastRenderedPageBreak/>
        <w:t>Health and Adult Services</w:t>
      </w:r>
    </w:p>
    <w:tbl>
      <w:tblPr>
        <w:tblStyle w:val="TableGrid"/>
        <w:tblW w:w="15451" w:type="dxa"/>
        <w:tblInd w:w="-572" w:type="dxa"/>
        <w:tblLayout w:type="fixed"/>
        <w:tblLook w:val="04A0" w:firstRow="1" w:lastRow="0" w:firstColumn="1" w:lastColumn="0" w:noHBand="0" w:noVBand="1"/>
      </w:tblPr>
      <w:tblGrid>
        <w:gridCol w:w="3969"/>
        <w:gridCol w:w="6237"/>
        <w:gridCol w:w="1418"/>
        <w:gridCol w:w="1417"/>
        <w:gridCol w:w="2410"/>
      </w:tblGrid>
      <w:tr w:rsidR="00C25A25" w:rsidRPr="00862036" w14:paraId="166C5AF5" w14:textId="77777777" w:rsidTr="009245F2">
        <w:tc>
          <w:tcPr>
            <w:tcW w:w="3969" w:type="dxa"/>
          </w:tcPr>
          <w:p w14:paraId="76B37BB8" w14:textId="77777777" w:rsidR="00C25A25" w:rsidRPr="00862036" w:rsidRDefault="00C25A25" w:rsidP="009245F2">
            <w:pPr>
              <w:rPr>
                <w:rFonts w:ascii="Arial" w:hAnsi="Arial" w:cs="Arial"/>
                <w:b/>
              </w:rPr>
            </w:pPr>
            <w:r w:rsidRPr="00862036">
              <w:rPr>
                <w:rFonts w:ascii="Arial" w:hAnsi="Arial" w:cs="Arial"/>
                <w:b/>
              </w:rPr>
              <w:t>Course Title</w:t>
            </w:r>
          </w:p>
        </w:tc>
        <w:tc>
          <w:tcPr>
            <w:tcW w:w="6237" w:type="dxa"/>
          </w:tcPr>
          <w:p w14:paraId="5E9E4830" w14:textId="77777777" w:rsidR="00C25A25" w:rsidRPr="00862036" w:rsidRDefault="00C25A25" w:rsidP="009245F2">
            <w:pPr>
              <w:rPr>
                <w:rFonts w:ascii="Arial" w:hAnsi="Arial" w:cs="Arial"/>
                <w:b/>
              </w:rPr>
            </w:pPr>
            <w:r w:rsidRPr="00862036">
              <w:rPr>
                <w:rFonts w:ascii="Arial" w:hAnsi="Arial" w:cs="Arial"/>
                <w:b/>
              </w:rPr>
              <w:t>Brief Description</w:t>
            </w:r>
          </w:p>
        </w:tc>
        <w:tc>
          <w:tcPr>
            <w:tcW w:w="1418" w:type="dxa"/>
          </w:tcPr>
          <w:p w14:paraId="79444D80" w14:textId="77777777" w:rsidR="00C25A25" w:rsidRPr="00862036" w:rsidRDefault="00C25A25" w:rsidP="009245F2">
            <w:pPr>
              <w:rPr>
                <w:rFonts w:ascii="Arial" w:hAnsi="Arial" w:cs="Arial"/>
                <w:b/>
              </w:rPr>
            </w:pPr>
            <w:r w:rsidRPr="00862036">
              <w:rPr>
                <w:rFonts w:ascii="Arial" w:hAnsi="Arial" w:cs="Arial"/>
                <w:b/>
              </w:rPr>
              <w:t>Delivery Method</w:t>
            </w:r>
          </w:p>
        </w:tc>
        <w:tc>
          <w:tcPr>
            <w:tcW w:w="1417" w:type="dxa"/>
          </w:tcPr>
          <w:p w14:paraId="4C5E0F33" w14:textId="77777777" w:rsidR="00C25A25" w:rsidRPr="00862036" w:rsidRDefault="00C25A25" w:rsidP="009245F2">
            <w:pPr>
              <w:rPr>
                <w:rFonts w:ascii="Arial" w:hAnsi="Arial" w:cs="Arial"/>
                <w:b/>
              </w:rPr>
            </w:pPr>
            <w:r w:rsidRPr="00862036">
              <w:rPr>
                <w:rFonts w:ascii="Arial" w:hAnsi="Arial" w:cs="Arial"/>
                <w:b/>
              </w:rPr>
              <w:t>Duration</w:t>
            </w:r>
          </w:p>
        </w:tc>
        <w:tc>
          <w:tcPr>
            <w:tcW w:w="2410" w:type="dxa"/>
          </w:tcPr>
          <w:p w14:paraId="4F7A005A" w14:textId="77777777" w:rsidR="00C25A25" w:rsidRPr="00862036" w:rsidRDefault="00C25A25" w:rsidP="009245F2">
            <w:pPr>
              <w:rPr>
                <w:rFonts w:ascii="Arial" w:hAnsi="Arial" w:cs="Arial"/>
                <w:b/>
              </w:rPr>
            </w:pPr>
            <w:r w:rsidRPr="00862036">
              <w:rPr>
                <w:rFonts w:ascii="Arial" w:hAnsi="Arial" w:cs="Arial"/>
                <w:b/>
              </w:rPr>
              <w:t>Target Audience</w:t>
            </w:r>
          </w:p>
        </w:tc>
      </w:tr>
      <w:tr w:rsidR="00C25A25" w:rsidRPr="00964382" w14:paraId="61B1D48D" w14:textId="77777777" w:rsidTr="009245F2">
        <w:tc>
          <w:tcPr>
            <w:tcW w:w="3969" w:type="dxa"/>
          </w:tcPr>
          <w:p w14:paraId="55EA2FCF" w14:textId="77777777" w:rsidR="00C25A25" w:rsidRPr="00964382" w:rsidRDefault="00C25A25" w:rsidP="009245F2">
            <w:pPr>
              <w:rPr>
                <w:rFonts w:ascii="Arial" w:hAnsi="Arial" w:cs="Arial"/>
              </w:rPr>
            </w:pPr>
            <w:r w:rsidRPr="00964382">
              <w:rPr>
                <w:rFonts w:ascii="Arial" w:hAnsi="Arial" w:cs="Arial"/>
              </w:rPr>
              <w:t>Supporting Individuals 16+ in decision making within the Mental Capacity Act</w:t>
            </w:r>
          </w:p>
        </w:tc>
        <w:tc>
          <w:tcPr>
            <w:tcW w:w="6237" w:type="dxa"/>
          </w:tcPr>
          <w:p w14:paraId="14390AFE" w14:textId="77777777" w:rsidR="00C25A25" w:rsidRPr="00964382" w:rsidRDefault="00C25A25" w:rsidP="009245F2">
            <w:pPr>
              <w:rPr>
                <w:rFonts w:ascii="Arial" w:hAnsi="Arial" w:cs="Arial"/>
              </w:rPr>
            </w:pPr>
            <w:r w:rsidRPr="00964382">
              <w:rPr>
                <w:rFonts w:ascii="Arial" w:hAnsi="Arial" w:cs="Arial"/>
              </w:rPr>
              <w:t xml:space="preserve">This course introduces the MCA and covers the 5 key principles, the </w:t>
            </w:r>
            <w:proofErr w:type="gramStart"/>
            <w:r w:rsidRPr="00964382">
              <w:rPr>
                <w:rFonts w:ascii="Arial" w:hAnsi="Arial" w:cs="Arial"/>
              </w:rPr>
              <w:t>2 stage</w:t>
            </w:r>
            <w:proofErr w:type="gramEnd"/>
            <w:r w:rsidRPr="00964382">
              <w:rPr>
                <w:rFonts w:ascii="Arial" w:hAnsi="Arial" w:cs="Arial"/>
              </w:rPr>
              <w:t xml:space="preserve"> assessment and an awareness of the Best Interest Decision making.</w:t>
            </w:r>
          </w:p>
        </w:tc>
        <w:tc>
          <w:tcPr>
            <w:tcW w:w="1418" w:type="dxa"/>
          </w:tcPr>
          <w:p w14:paraId="6B67703D" w14:textId="77777777" w:rsidR="00C25A25" w:rsidRPr="00964382" w:rsidRDefault="00C25A25" w:rsidP="009245F2">
            <w:pPr>
              <w:rPr>
                <w:rFonts w:ascii="Arial" w:hAnsi="Arial" w:cs="Arial"/>
              </w:rPr>
            </w:pPr>
            <w:r w:rsidRPr="00964382">
              <w:rPr>
                <w:rFonts w:ascii="Arial" w:hAnsi="Arial" w:cs="Arial"/>
              </w:rPr>
              <w:t xml:space="preserve">Webinar </w:t>
            </w:r>
          </w:p>
        </w:tc>
        <w:tc>
          <w:tcPr>
            <w:tcW w:w="1417" w:type="dxa"/>
          </w:tcPr>
          <w:p w14:paraId="7A49B650" w14:textId="77777777" w:rsidR="00C25A25" w:rsidRPr="00964382" w:rsidRDefault="00C25A25" w:rsidP="009245F2">
            <w:pPr>
              <w:rPr>
                <w:rFonts w:ascii="Arial" w:hAnsi="Arial" w:cs="Arial"/>
              </w:rPr>
            </w:pPr>
            <w:r w:rsidRPr="00964382">
              <w:rPr>
                <w:rFonts w:ascii="Arial" w:hAnsi="Arial" w:cs="Arial"/>
              </w:rPr>
              <w:t>3 hours</w:t>
            </w:r>
          </w:p>
        </w:tc>
        <w:tc>
          <w:tcPr>
            <w:tcW w:w="2410" w:type="dxa"/>
          </w:tcPr>
          <w:p w14:paraId="78E41977" w14:textId="77777777" w:rsidR="00C25A25" w:rsidRPr="00964382" w:rsidRDefault="00C25A25" w:rsidP="009245F2">
            <w:pPr>
              <w:rPr>
                <w:rFonts w:ascii="Arial" w:hAnsi="Arial" w:cs="Arial"/>
              </w:rPr>
            </w:pPr>
            <w:r w:rsidRPr="00964382">
              <w:rPr>
                <w:rFonts w:ascii="Arial" w:hAnsi="Arial" w:cs="Arial"/>
              </w:rPr>
              <w:t>Staff working in provider settings such as care workers and reablement staff</w:t>
            </w:r>
          </w:p>
        </w:tc>
      </w:tr>
      <w:tr w:rsidR="00C25A25" w:rsidRPr="00964382" w14:paraId="6FABD34B" w14:textId="77777777" w:rsidTr="009245F2">
        <w:tc>
          <w:tcPr>
            <w:tcW w:w="3969" w:type="dxa"/>
          </w:tcPr>
          <w:p w14:paraId="7E341BD5" w14:textId="77777777" w:rsidR="00C25A25" w:rsidRPr="00964382" w:rsidRDefault="00C25A25" w:rsidP="009245F2">
            <w:pPr>
              <w:rPr>
                <w:rFonts w:ascii="Arial" w:hAnsi="Arial" w:cs="Arial"/>
              </w:rPr>
            </w:pPr>
            <w:r w:rsidRPr="00964382">
              <w:rPr>
                <w:rFonts w:ascii="Arial" w:eastAsia="Times New Roman" w:hAnsi="Arial" w:cs="Arial"/>
                <w:lang w:eastAsia="en-GB"/>
              </w:rPr>
              <w:t>Appropriate Adult Training (Police and Criminal Evidence Act 1984)</w:t>
            </w:r>
          </w:p>
        </w:tc>
        <w:tc>
          <w:tcPr>
            <w:tcW w:w="6237" w:type="dxa"/>
          </w:tcPr>
          <w:p w14:paraId="301CA8D3" w14:textId="77777777" w:rsidR="00C25A25" w:rsidRPr="00964382" w:rsidRDefault="00C25A25" w:rsidP="009245F2">
            <w:pPr>
              <w:rPr>
                <w:rFonts w:ascii="Arial" w:hAnsi="Arial" w:cs="Arial"/>
              </w:rPr>
            </w:pPr>
            <w:r w:rsidRPr="00964382">
              <w:rPr>
                <w:rFonts w:ascii="Arial" w:hAnsi="Arial" w:cs="Arial"/>
              </w:rPr>
              <w:t xml:space="preserve">To enable delegates to undertake the role of an AA and be aware of the responsibilities within that role.  </w:t>
            </w:r>
          </w:p>
        </w:tc>
        <w:tc>
          <w:tcPr>
            <w:tcW w:w="1418" w:type="dxa"/>
          </w:tcPr>
          <w:p w14:paraId="5685769A" w14:textId="77777777" w:rsidR="00C25A25" w:rsidRPr="00964382" w:rsidRDefault="00C25A25" w:rsidP="009245F2">
            <w:pPr>
              <w:rPr>
                <w:rFonts w:ascii="Arial" w:hAnsi="Arial" w:cs="Arial"/>
              </w:rPr>
            </w:pPr>
            <w:r w:rsidRPr="00964382">
              <w:rPr>
                <w:rFonts w:ascii="Arial" w:hAnsi="Arial" w:cs="Arial"/>
              </w:rPr>
              <w:t>Webinar</w:t>
            </w:r>
          </w:p>
        </w:tc>
        <w:tc>
          <w:tcPr>
            <w:tcW w:w="1417" w:type="dxa"/>
          </w:tcPr>
          <w:p w14:paraId="5923C484" w14:textId="77777777" w:rsidR="00C25A25" w:rsidRPr="00964382" w:rsidRDefault="00C25A25" w:rsidP="009245F2">
            <w:pPr>
              <w:rPr>
                <w:rFonts w:ascii="Arial" w:hAnsi="Arial" w:cs="Arial"/>
              </w:rPr>
            </w:pPr>
            <w:r w:rsidRPr="00964382">
              <w:rPr>
                <w:rFonts w:ascii="Arial" w:hAnsi="Arial" w:cs="Arial"/>
              </w:rPr>
              <w:t>2 modules of 2.5 hours</w:t>
            </w:r>
          </w:p>
        </w:tc>
        <w:tc>
          <w:tcPr>
            <w:tcW w:w="2410" w:type="dxa"/>
          </w:tcPr>
          <w:p w14:paraId="4C36DC3C" w14:textId="77777777" w:rsidR="00C25A25" w:rsidRPr="00964382" w:rsidRDefault="00C25A25" w:rsidP="009245F2">
            <w:pPr>
              <w:rPr>
                <w:rFonts w:ascii="Arial" w:hAnsi="Arial" w:cs="Arial"/>
              </w:rPr>
            </w:pPr>
            <w:r w:rsidRPr="00964382">
              <w:rPr>
                <w:rFonts w:ascii="Arial" w:hAnsi="Arial" w:cs="Arial"/>
              </w:rPr>
              <w:t>Social Care Coordinators, Social Care Assessors, OT’s MHSW</w:t>
            </w:r>
          </w:p>
        </w:tc>
      </w:tr>
      <w:tr w:rsidR="00C25A25" w:rsidRPr="00964382" w14:paraId="2EF631FC" w14:textId="77777777" w:rsidTr="009245F2">
        <w:tc>
          <w:tcPr>
            <w:tcW w:w="3969" w:type="dxa"/>
          </w:tcPr>
          <w:p w14:paraId="2DD5DADC" w14:textId="77777777" w:rsidR="00C25A25" w:rsidRPr="00964382" w:rsidRDefault="00C25A25" w:rsidP="009245F2">
            <w:pPr>
              <w:rPr>
                <w:rFonts w:ascii="Arial" w:hAnsi="Arial" w:cs="Arial"/>
              </w:rPr>
            </w:pPr>
            <w:r w:rsidRPr="00964382">
              <w:rPr>
                <w:rFonts w:ascii="Arial" w:eastAsia="Times New Roman" w:hAnsi="Arial" w:cs="Arial"/>
                <w:lang w:eastAsia="en-GB"/>
              </w:rPr>
              <w:t>Continuing Health Care Eligibility</w:t>
            </w:r>
          </w:p>
        </w:tc>
        <w:tc>
          <w:tcPr>
            <w:tcW w:w="6237" w:type="dxa"/>
          </w:tcPr>
          <w:p w14:paraId="0039F215" w14:textId="77777777" w:rsidR="00C25A25" w:rsidRPr="00964382" w:rsidRDefault="00C25A25" w:rsidP="009245F2">
            <w:pPr>
              <w:rPr>
                <w:rFonts w:ascii="Arial" w:hAnsi="Arial" w:cs="Arial"/>
              </w:rPr>
            </w:pPr>
            <w:r w:rsidRPr="00964382">
              <w:rPr>
                <w:rFonts w:ascii="Arial" w:hAnsi="Arial" w:cs="Arial"/>
              </w:rPr>
              <w:t>To enable staff to have a clear understanding of the CHC process and how to identify those individuals who may be eligible for a DST.</w:t>
            </w:r>
          </w:p>
        </w:tc>
        <w:tc>
          <w:tcPr>
            <w:tcW w:w="1418" w:type="dxa"/>
          </w:tcPr>
          <w:p w14:paraId="4A08C008" w14:textId="77777777" w:rsidR="00C25A25" w:rsidRPr="00964382" w:rsidRDefault="00C25A25" w:rsidP="009245F2">
            <w:pPr>
              <w:rPr>
                <w:rFonts w:ascii="Arial" w:hAnsi="Arial" w:cs="Arial"/>
              </w:rPr>
            </w:pPr>
            <w:r w:rsidRPr="00964382">
              <w:rPr>
                <w:rFonts w:ascii="Arial" w:hAnsi="Arial" w:cs="Arial"/>
              </w:rPr>
              <w:t>Blended classroom and online modules</w:t>
            </w:r>
          </w:p>
        </w:tc>
        <w:tc>
          <w:tcPr>
            <w:tcW w:w="1417" w:type="dxa"/>
          </w:tcPr>
          <w:p w14:paraId="4CBBD9C9" w14:textId="1A643CCE" w:rsidR="00C25A25" w:rsidRPr="00964382" w:rsidRDefault="00C25A25" w:rsidP="009245F2">
            <w:pPr>
              <w:rPr>
                <w:rFonts w:ascii="Arial" w:hAnsi="Arial" w:cs="Arial"/>
              </w:rPr>
            </w:pPr>
            <w:r w:rsidRPr="00964382">
              <w:rPr>
                <w:rFonts w:ascii="Arial" w:hAnsi="Arial" w:cs="Arial"/>
              </w:rPr>
              <w:t xml:space="preserve">2 online modules </w:t>
            </w:r>
            <w:r w:rsidR="00FE6A8E">
              <w:rPr>
                <w:rFonts w:ascii="Arial" w:hAnsi="Arial" w:cs="Arial"/>
              </w:rPr>
              <w:t xml:space="preserve">plus </w:t>
            </w:r>
            <w:proofErr w:type="gramStart"/>
            <w:r w:rsidR="00FE6A8E">
              <w:rPr>
                <w:rFonts w:ascii="Arial" w:hAnsi="Arial" w:cs="Arial"/>
              </w:rPr>
              <w:t>3 hour</w:t>
            </w:r>
            <w:proofErr w:type="gramEnd"/>
            <w:r w:rsidR="00FE6A8E">
              <w:rPr>
                <w:rFonts w:ascii="Arial" w:hAnsi="Arial" w:cs="Arial"/>
              </w:rPr>
              <w:t xml:space="preserve"> webinar </w:t>
            </w:r>
            <w:r w:rsidRPr="00964382">
              <w:rPr>
                <w:rFonts w:ascii="Arial" w:hAnsi="Arial" w:cs="Arial"/>
              </w:rPr>
              <w:t xml:space="preserve">and </w:t>
            </w:r>
            <w:r w:rsidR="00FE6A8E">
              <w:rPr>
                <w:rFonts w:ascii="Arial" w:hAnsi="Arial" w:cs="Arial"/>
              </w:rPr>
              <w:t xml:space="preserve">a </w:t>
            </w:r>
            <w:r w:rsidRPr="00964382">
              <w:rPr>
                <w:rFonts w:ascii="Arial" w:hAnsi="Arial" w:cs="Arial"/>
              </w:rPr>
              <w:t xml:space="preserve">half day classroom </w:t>
            </w:r>
          </w:p>
        </w:tc>
        <w:tc>
          <w:tcPr>
            <w:tcW w:w="2410" w:type="dxa"/>
          </w:tcPr>
          <w:p w14:paraId="5D9EC4F1" w14:textId="77777777" w:rsidR="00C25A25" w:rsidRPr="00964382" w:rsidRDefault="00C25A25" w:rsidP="009245F2">
            <w:pPr>
              <w:rPr>
                <w:rFonts w:ascii="Arial" w:hAnsi="Arial" w:cs="Arial"/>
              </w:rPr>
            </w:pPr>
            <w:r w:rsidRPr="00964382">
              <w:rPr>
                <w:rFonts w:ascii="Arial" w:hAnsi="Arial" w:cs="Arial"/>
              </w:rPr>
              <w:t>SCC, SCA, OT, MHSW.</w:t>
            </w:r>
          </w:p>
        </w:tc>
      </w:tr>
      <w:tr w:rsidR="00FE6A8E" w:rsidRPr="00964382" w14:paraId="2CD7CD65" w14:textId="77777777" w:rsidTr="009245F2">
        <w:tc>
          <w:tcPr>
            <w:tcW w:w="3969" w:type="dxa"/>
          </w:tcPr>
          <w:p w14:paraId="5AB13966" w14:textId="074BBB60" w:rsidR="00FE6A8E" w:rsidRPr="00964382" w:rsidRDefault="00FE6A8E" w:rsidP="009245F2">
            <w:pPr>
              <w:rPr>
                <w:rFonts w:ascii="Arial" w:eastAsia="Times New Roman" w:hAnsi="Arial" w:cs="Arial"/>
                <w:lang w:eastAsia="en-GB"/>
              </w:rPr>
            </w:pPr>
            <w:r>
              <w:rPr>
                <w:rFonts w:ascii="Arial" w:eastAsia="Times New Roman" w:hAnsi="Arial" w:cs="Arial"/>
                <w:lang w:eastAsia="en-GB"/>
              </w:rPr>
              <w:t>Continuing Health Care roles for Provider Services</w:t>
            </w:r>
          </w:p>
        </w:tc>
        <w:tc>
          <w:tcPr>
            <w:tcW w:w="6237" w:type="dxa"/>
          </w:tcPr>
          <w:p w14:paraId="5BF3F065" w14:textId="1C96F4D3" w:rsidR="00FE6A8E" w:rsidRPr="00964382" w:rsidRDefault="00FE6A8E" w:rsidP="009245F2">
            <w:pPr>
              <w:rPr>
                <w:rFonts w:ascii="Arial" w:hAnsi="Arial" w:cs="Arial"/>
              </w:rPr>
            </w:pPr>
            <w:r>
              <w:rPr>
                <w:rFonts w:ascii="Arial" w:hAnsi="Arial" w:cs="Arial"/>
              </w:rPr>
              <w:t xml:space="preserve">To enable staff within provider services to understand CHC process and be aware of the importance of their role within the process around evidence required and to understand the risks when this is not sufficient. </w:t>
            </w:r>
          </w:p>
        </w:tc>
        <w:tc>
          <w:tcPr>
            <w:tcW w:w="1418" w:type="dxa"/>
          </w:tcPr>
          <w:p w14:paraId="385A3393" w14:textId="6806AE24" w:rsidR="00FE6A8E" w:rsidRPr="00964382" w:rsidRDefault="00FE6A8E" w:rsidP="009245F2">
            <w:pPr>
              <w:rPr>
                <w:rFonts w:ascii="Arial" w:hAnsi="Arial" w:cs="Arial"/>
              </w:rPr>
            </w:pPr>
            <w:r>
              <w:rPr>
                <w:rFonts w:ascii="Arial" w:hAnsi="Arial" w:cs="Arial"/>
              </w:rPr>
              <w:t>Webinar</w:t>
            </w:r>
          </w:p>
        </w:tc>
        <w:tc>
          <w:tcPr>
            <w:tcW w:w="1417" w:type="dxa"/>
          </w:tcPr>
          <w:p w14:paraId="777962EB" w14:textId="44EDEE9F" w:rsidR="00FE6A8E" w:rsidRPr="00964382" w:rsidRDefault="00FE6A8E" w:rsidP="009245F2">
            <w:pPr>
              <w:rPr>
                <w:rFonts w:ascii="Arial" w:hAnsi="Arial" w:cs="Arial"/>
              </w:rPr>
            </w:pPr>
            <w:r>
              <w:rPr>
                <w:rFonts w:ascii="Arial" w:hAnsi="Arial" w:cs="Arial"/>
              </w:rPr>
              <w:t>3 hours</w:t>
            </w:r>
          </w:p>
        </w:tc>
        <w:tc>
          <w:tcPr>
            <w:tcW w:w="2410" w:type="dxa"/>
          </w:tcPr>
          <w:p w14:paraId="06D4CD62" w14:textId="02C3CBFB" w:rsidR="00FE6A8E" w:rsidRPr="00964382" w:rsidRDefault="00FE6A8E" w:rsidP="009245F2">
            <w:pPr>
              <w:rPr>
                <w:rFonts w:ascii="Arial" w:hAnsi="Arial" w:cs="Arial"/>
              </w:rPr>
            </w:pPr>
            <w:r>
              <w:rPr>
                <w:rFonts w:ascii="Arial" w:hAnsi="Arial" w:cs="Arial"/>
              </w:rPr>
              <w:t xml:space="preserve">Staff working in provider settings both internal and external providers. </w:t>
            </w:r>
          </w:p>
        </w:tc>
      </w:tr>
      <w:tr w:rsidR="00FE6A8E" w:rsidRPr="00964382" w14:paraId="7C5B9F32" w14:textId="77777777" w:rsidTr="009245F2">
        <w:tc>
          <w:tcPr>
            <w:tcW w:w="3969" w:type="dxa"/>
          </w:tcPr>
          <w:p w14:paraId="2B0A40C1" w14:textId="6A64ECF3" w:rsidR="00FE6A8E" w:rsidRDefault="00FE6A8E" w:rsidP="009245F2">
            <w:pPr>
              <w:rPr>
                <w:rFonts w:ascii="Arial" w:eastAsia="Times New Roman" w:hAnsi="Arial" w:cs="Arial"/>
                <w:lang w:eastAsia="en-GB"/>
              </w:rPr>
            </w:pPr>
            <w:r>
              <w:rPr>
                <w:rFonts w:ascii="Arial" w:eastAsia="Times New Roman" w:hAnsi="Arial" w:cs="Arial"/>
                <w:lang w:eastAsia="en-GB"/>
              </w:rPr>
              <w:t xml:space="preserve">Continuing Health Care and end of Life Provision including Fast Track eligibility. </w:t>
            </w:r>
          </w:p>
        </w:tc>
        <w:tc>
          <w:tcPr>
            <w:tcW w:w="6237" w:type="dxa"/>
          </w:tcPr>
          <w:p w14:paraId="4362F5C5" w14:textId="6365D777" w:rsidR="00FE6A8E" w:rsidRDefault="00FE6A8E" w:rsidP="009245F2">
            <w:pPr>
              <w:rPr>
                <w:rFonts w:ascii="Arial" w:hAnsi="Arial" w:cs="Arial"/>
              </w:rPr>
            </w:pPr>
            <w:r>
              <w:rPr>
                <w:rFonts w:ascii="Arial" w:hAnsi="Arial" w:cs="Arial"/>
              </w:rPr>
              <w:t xml:space="preserve">To enable provider settings to understand how CHC links with provision of </w:t>
            </w:r>
            <w:proofErr w:type="gramStart"/>
            <w:r>
              <w:rPr>
                <w:rFonts w:ascii="Arial" w:hAnsi="Arial" w:cs="Arial"/>
              </w:rPr>
              <w:t>End of Life</w:t>
            </w:r>
            <w:proofErr w:type="gramEnd"/>
            <w:r>
              <w:rPr>
                <w:rFonts w:ascii="Arial" w:hAnsi="Arial" w:cs="Arial"/>
              </w:rPr>
              <w:t xml:space="preserve"> care</w:t>
            </w:r>
          </w:p>
        </w:tc>
        <w:tc>
          <w:tcPr>
            <w:tcW w:w="1418" w:type="dxa"/>
          </w:tcPr>
          <w:p w14:paraId="467B4F3F" w14:textId="0BED828E" w:rsidR="00FE6A8E" w:rsidRPr="00964382" w:rsidRDefault="004C7F03" w:rsidP="009245F2">
            <w:pPr>
              <w:rPr>
                <w:rFonts w:ascii="Arial" w:hAnsi="Arial" w:cs="Arial"/>
              </w:rPr>
            </w:pPr>
            <w:r>
              <w:rPr>
                <w:rFonts w:ascii="Arial" w:hAnsi="Arial" w:cs="Arial"/>
              </w:rPr>
              <w:t>Webinar</w:t>
            </w:r>
          </w:p>
        </w:tc>
        <w:tc>
          <w:tcPr>
            <w:tcW w:w="1417" w:type="dxa"/>
          </w:tcPr>
          <w:p w14:paraId="039C0513" w14:textId="596E0BF8" w:rsidR="00FE6A8E" w:rsidRPr="00964382" w:rsidRDefault="004C7F03" w:rsidP="009245F2">
            <w:pPr>
              <w:rPr>
                <w:rFonts w:ascii="Arial" w:hAnsi="Arial" w:cs="Arial"/>
              </w:rPr>
            </w:pPr>
            <w:r>
              <w:rPr>
                <w:rFonts w:ascii="Arial" w:hAnsi="Arial" w:cs="Arial"/>
              </w:rPr>
              <w:t>2.5 hours</w:t>
            </w:r>
          </w:p>
        </w:tc>
        <w:tc>
          <w:tcPr>
            <w:tcW w:w="2410" w:type="dxa"/>
          </w:tcPr>
          <w:p w14:paraId="137B4D92" w14:textId="37290869" w:rsidR="00FE6A8E" w:rsidRPr="00964382" w:rsidRDefault="004C7F03" w:rsidP="009245F2">
            <w:pPr>
              <w:rPr>
                <w:rFonts w:ascii="Arial" w:hAnsi="Arial" w:cs="Arial"/>
              </w:rPr>
            </w:pPr>
            <w:r>
              <w:rPr>
                <w:rFonts w:ascii="Arial" w:hAnsi="Arial" w:cs="Arial"/>
              </w:rPr>
              <w:t>Staff working in provider settings both internal and external providers.</w:t>
            </w:r>
          </w:p>
        </w:tc>
      </w:tr>
      <w:tr w:rsidR="00C25A25" w:rsidRPr="00964382" w14:paraId="4F34929A" w14:textId="77777777" w:rsidTr="009245F2">
        <w:tc>
          <w:tcPr>
            <w:tcW w:w="3969" w:type="dxa"/>
          </w:tcPr>
          <w:p w14:paraId="35E8619F" w14:textId="77777777" w:rsidR="00C25A25" w:rsidRPr="00964382" w:rsidRDefault="00C25A25" w:rsidP="009245F2">
            <w:pPr>
              <w:rPr>
                <w:rFonts w:ascii="Arial" w:hAnsi="Arial" w:cs="Arial"/>
              </w:rPr>
            </w:pPr>
            <w:r w:rsidRPr="00964382">
              <w:rPr>
                <w:rFonts w:ascii="Arial" w:eastAsia="Times New Roman" w:hAnsi="Arial" w:cs="Arial"/>
                <w:lang w:eastAsia="en-GB"/>
              </w:rPr>
              <w:t>S117 Aftercare</w:t>
            </w:r>
          </w:p>
        </w:tc>
        <w:tc>
          <w:tcPr>
            <w:tcW w:w="6237" w:type="dxa"/>
          </w:tcPr>
          <w:p w14:paraId="2EF5D8C5" w14:textId="77777777" w:rsidR="00C25A25" w:rsidRPr="00964382" w:rsidRDefault="00C25A25" w:rsidP="009245F2">
            <w:pPr>
              <w:rPr>
                <w:rFonts w:ascii="Arial" w:hAnsi="Arial" w:cs="Arial"/>
              </w:rPr>
            </w:pPr>
            <w:r w:rsidRPr="00964382">
              <w:rPr>
                <w:rFonts w:ascii="Arial" w:hAnsi="Arial" w:cs="Arial"/>
              </w:rPr>
              <w:t>To enable staff to understand the process for the joint planning for the discharge of an individual under the MH Act.</w:t>
            </w:r>
          </w:p>
        </w:tc>
        <w:tc>
          <w:tcPr>
            <w:tcW w:w="1418" w:type="dxa"/>
          </w:tcPr>
          <w:p w14:paraId="2889C666" w14:textId="77777777" w:rsidR="00C25A25" w:rsidRPr="00964382" w:rsidRDefault="00C25A25" w:rsidP="009245F2">
            <w:pPr>
              <w:rPr>
                <w:rFonts w:ascii="Arial" w:hAnsi="Arial" w:cs="Arial"/>
              </w:rPr>
            </w:pPr>
            <w:r w:rsidRPr="00964382">
              <w:rPr>
                <w:rFonts w:ascii="Arial" w:hAnsi="Arial" w:cs="Arial"/>
              </w:rPr>
              <w:t>webinar</w:t>
            </w:r>
          </w:p>
        </w:tc>
        <w:tc>
          <w:tcPr>
            <w:tcW w:w="1417" w:type="dxa"/>
          </w:tcPr>
          <w:p w14:paraId="488CFFCF" w14:textId="135A5C33" w:rsidR="00C25A25" w:rsidRPr="00964382" w:rsidRDefault="00C25A25" w:rsidP="009245F2">
            <w:pPr>
              <w:rPr>
                <w:rFonts w:ascii="Arial" w:hAnsi="Arial" w:cs="Arial"/>
              </w:rPr>
            </w:pPr>
            <w:r w:rsidRPr="00964382">
              <w:rPr>
                <w:rFonts w:ascii="Arial" w:hAnsi="Arial" w:cs="Arial"/>
              </w:rPr>
              <w:t xml:space="preserve">2 x </w:t>
            </w:r>
            <w:r w:rsidR="00FE6A8E">
              <w:rPr>
                <w:rFonts w:ascii="Arial" w:hAnsi="Arial" w:cs="Arial"/>
              </w:rPr>
              <w:t>3</w:t>
            </w:r>
            <w:r w:rsidRPr="00964382">
              <w:rPr>
                <w:rFonts w:ascii="Arial" w:hAnsi="Arial" w:cs="Arial"/>
              </w:rPr>
              <w:t xml:space="preserve"> hours</w:t>
            </w:r>
            <w:r w:rsidR="00FE6A8E">
              <w:rPr>
                <w:rFonts w:ascii="Arial" w:hAnsi="Arial" w:cs="Arial"/>
              </w:rPr>
              <w:t xml:space="preserve"> </w:t>
            </w:r>
          </w:p>
        </w:tc>
        <w:tc>
          <w:tcPr>
            <w:tcW w:w="2410" w:type="dxa"/>
          </w:tcPr>
          <w:p w14:paraId="643E9059" w14:textId="77777777" w:rsidR="00C25A25" w:rsidRPr="00964382" w:rsidRDefault="00C25A25" w:rsidP="009245F2">
            <w:pPr>
              <w:rPr>
                <w:rFonts w:ascii="Arial" w:hAnsi="Arial" w:cs="Arial"/>
              </w:rPr>
            </w:pPr>
            <w:r w:rsidRPr="00964382">
              <w:rPr>
                <w:rFonts w:ascii="Arial" w:hAnsi="Arial" w:cs="Arial"/>
              </w:rPr>
              <w:t>SCC, SCA, OT, MHSW.</w:t>
            </w:r>
          </w:p>
        </w:tc>
      </w:tr>
      <w:tr w:rsidR="00C25A25" w:rsidRPr="00964382" w14:paraId="4FDC7019" w14:textId="77777777" w:rsidTr="009245F2">
        <w:tc>
          <w:tcPr>
            <w:tcW w:w="3969" w:type="dxa"/>
          </w:tcPr>
          <w:p w14:paraId="2EE909D8" w14:textId="77777777" w:rsidR="00C25A25" w:rsidRPr="00964382" w:rsidRDefault="00C25A25" w:rsidP="009245F2">
            <w:pPr>
              <w:rPr>
                <w:rFonts w:ascii="Arial" w:eastAsia="Times New Roman" w:hAnsi="Arial" w:cs="Arial"/>
                <w:lang w:eastAsia="en-GB"/>
              </w:rPr>
            </w:pPr>
            <w:r w:rsidRPr="00964382">
              <w:rPr>
                <w:rFonts w:ascii="Arial" w:eastAsia="Times New Roman" w:hAnsi="Arial" w:cs="Arial"/>
                <w:lang w:eastAsia="en-GB"/>
              </w:rPr>
              <w:t>Defensible Recording – NYC Provider staff only</w:t>
            </w:r>
          </w:p>
          <w:p w14:paraId="3D2B6C86" w14:textId="77777777" w:rsidR="00C25A25" w:rsidRPr="00964382" w:rsidRDefault="00C25A25" w:rsidP="009245F2">
            <w:pPr>
              <w:rPr>
                <w:rFonts w:ascii="Arial" w:eastAsia="Times New Roman" w:hAnsi="Arial" w:cs="Arial"/>
                <w:lang w:eastAsia="en-GB"/>
              </w:rPr>
            </w:pPr>
          </w:p>
        </w:tc>
        <w:tc>
          <w:tcPr>
            <w:tcW w:w="6237" w:type="dxa"/>
          </w:tcPr>
          <w:p w14:paraId="45EF2E57" w14:textId="77777777" w:rsidR="00C25A25" w:rsidRPr="00964382" w:rsidRDefault="00C25A25" w:rsidP="009245F2">
            <w:pPr>
              <w:rPr>
                <w:rFonts w:ascii="Arial" w:hAnsi="Arial" w:cs="Arial"/>
              </w:rPr>
            </w:pPr>
            <w:r w:rsidRPr="00964382">
              <w:rPr>
                <w:rFonts w:ascii="Arial" w:hAnsi="Arial" w:cs="Arial"/>
              </w:rPr>
              <w:t>To enable staff to understand the principles and importance of recording accurately.</w:t>
            </w:r>
          </w:p>
        </w:tc>
        <w:tc>
          <w:tcPr>
            <w:tcW w:w="1418" w:type="dxa"/>
          </w:tcPr>
          <w:p w14:paraId="03D19B66" w14:textId="77777777" w:rsidR="00C25A25" w:rsidRPr="00964382" w:rsidRDefault="00C25A25" w:rsidP="009245F2">
            <w:pPr>
              <w:rPr>
                <w:rFonts w:ascii="Arial" w:hAnsi="Arial" w:cs="Arial"/>
              </w:rPr>
            </w:pPr>
            <w:r w:rsidRPr="00964382">
              <w:rPr>
                <w:rFonts w:ascii="Arial" w:hAnsi="Arial" w:cs="Arial"/>
              </w:rPr>
              <w:t xml:space="preserve">Webinar or a classroom half day to support the new delivery model to </w:t>
            </w:r>
            <w:r w:rsidRPr="00964382">
              <w:rPr>
                <w:rFonts w:ascii="Arial" w:hAnsi="Arial" w:cs="Arial"/>
              </w:rPr>
              <w:lastRenderedPageBreak/>
              <w:t>enable accessibility for staff</w:t>
            </w:r>
          </w:p>
        </w:tc>
        <w:tc>
          <w:tcPr>
            <w:tcW w:w="1417" w:type="dxa"/>
          </w:tcPr>
          <w:p w14:paraId="1B4338BA" w14:textId="77777777" w:rsidR="00C25A25" w:rsidRPr="00964382" w:rsidRDefault="00C25A25" w:rsidP="009245F2">
            <w:pPr>
              <w:rPr>
                <w:rFonts w:ascii="Arial" w:hAnsi="Arial" w:cs="Arial"/>
              </w:rPr>
            </w:pPr>
            <w:r w:rsidRPr="00964382">
              <w:rPr>
                <w:rFonts w:ascii="Arial" w:hAnsi="Arial" w:cs="Arial"/>
              </w:rPr>
              <w:lastRenderedPageBreak/>
              <w:t>3 hours</w:t>
            </w:r>
          </w:p>
        </w:tc>
        <w:tc>
          <w:tcPr>
            <w:tcW w:w="2410" w:type="dxa"/>
          </w:tcPr>
          <w:p w14:paraId="7CE3F289" w14:textId="77777777" w:rsidR="00C25A25" w:rsidRPr="00964382" w:rsidRDefault="00C25A25" w:rsidP="009245F2">
            <w:pPr>
              <w:rPr>
                <w:rFonts w:ascii="Arial" w:hAnsi="Arial" w:cs="Arial"/>
              </w:rPr>
            </w:pPr>
            <w:r w:rsidRPr="00964382">
              <w:rPr>
                <w:rFonts w:ascii="Arial" w:hAnsi="Arial" w:cs="Arial"/>
              </w:rPr>
              <w:t xml:space="preserve">All staff working in provider settings who have a responsibility for recording. </w:t>
            </w:r>
          </w:p>
        </w:tc>
      </w:tr>
      <w:tr w:rsidR="00C25A25" w:rsidRPr="00964382" w14:paraId="2A174A4B" w14:textId="77777777" w:rsidTr="009245F2">
        <w:tc>
          <w:tcPr>
            <w:tcW w:w="3969" w:type="dxa"/>
          </w:tcPr>
          <w:p w14:paraId="56C55283" w14:textId="77777777" w:rsidR="00C25A25" w:rsidRPr="00964382" w:rsidRDefault="00C25A25" w:rsidP="009245F2">
            <w:pPr>
              <w:rPr>
                <w:rFonts w:ascii="Arial" w:eastAsia="Times New Roman" w:hAnsi="Arial" w:cs="Arial"/>
                <w:lang w:eastAsia="en-GB"/>
              </w:rPr>
            </w:pPr>
            <w:r w:rsidRPr="00964382">
              <w:rPr>
                <w:rFonts w:ascii="Arial" w:eastAsia="Times New Roman" w:hAnsi="Arial" w:cs="Arial"/>
                <w:lang w:eastAsia="en-GB"/>
              </w:rPr>
              <w:t>Deprivation of Liberty Safeguards (</w:t>
            </w:r>
            <w:proofErr w:type="spellStart"/>
            <w:r w:rsidRPr="00964382">
              <w:rPr>
                <w:rFonts w:ascii="Arial" w:eastAsia="Times New Roman" w:hAnsi="Arial" w:cs="Arial"/>
                <w:lang w:eastAsia="en-GB"/>
              </w:rPr>
              <w:t>DoLS</w:t>
            </w:r>
            <w:proofErr w:type="spellEnd"/>
            <w:r w:rsidRPr="00964382">
              <w:rPr>
                <w:rFonts w:ascii="Arial" w:eastAsia="Times New Roman" w:hAnsi="Arial" w:cs="Arial"/>
                <w:lang w:eastAsia="en-GB"/>
              </w:rPr>
              <w:t xml:space="preserve">) – Registered Managers / Deputies / Team Leaders of care homes and hospitals </w:t>
            </w:r>
          </w:p>
          <w:p w14:paraId="6AFB46DA" w14:textId="77777777" w:rsidR="00C25A25" w:rsidRPr="00964382" w:rsidRDefault="00C25A25" w:rsidP="009245F2">
            <w:pPr>
              <w:rPr>
                <w:rFonts w:ascii="Arial" w:eastAsia="Times New Roman" w:hAnsi="Arial" w:cs="Arial"/>
                <w:lang w:eastAsia="en-GB"/>
              </w:rPr>
            </w:pPr>
          </w:p>
        </w:tc>
        <w:tc>
          <w:tcPr>
            <w:tcW w:w="6237" w:type="dxa"/>
          </w:tcPr>
          <w:p w14:paraId="44D9FC2D" w14:textId="77777777" w:rsidR="00C25A25" w:rsidRPr="00964382" w:rsidRDefault="00C25A25" w:rsidP="009245F2">
            <w:pPr>
              <w:rPr>
                <w:rFonts w:ascii="Arial" w:hAnsi="Arial" w:cs="Arial"/>
              </w:rPr>
            </w:pPr>
            <w:r w:rsidRPr="00964382">
              <w:rPr>
                <w:rFonts w:ascii="Arial" w:hAnsi="Arial" w:cs="Arial"/>
              </w:rPr>
              <w:t>To enable those working in managing authorities to understand what they need to consider when applying for an authorisation from the LA.</w:t>
            </w:r>
          </w:p>
        </w:tc>
        <w:tc>
          <w:tcPr>
            <w:tcW w:w="1418" w:type="dxa"/>
          </w:tcPr>
          <w:p w14:paraId="79AC223C" w14:textId="77777777" w:rsidR="00C25A25" w:rsidRPr="00964382" w:rsidRDefault="00C25A25" w:rsidP="009245F2">
            <w:pPr>
              <w:rPr>
                <w:rFonts w:ascii="Arial" w:hAnsi="Arial" w:cs="Arial"/>
              </w:rPr>
            </w:pPr>
            <w:r w:rsidRPr="00964382">
              <w:rPr>
                <w:rFonts w:ascii="Arial" w:hAnsi="Arial" w:cs="Arial"/>
              </w:rPr>
              <w:t xml:space="preserve">Blended </w:t>
            </w:r>
          </w:p>
          <w:p w14:paraId="5BAA5A78" w14:textId="77777777" w:rsidR="00C25A25" w:rsidRPr="00964382" w:rsidRDefault="00C25A25" w:rsidP="009245F2">
            <w:pPr>
              <w:rPr>
                <w:rFonts w:ascii="Arial" w:hAnsi="Arial" w:cs="Arial"/>
              </w:rPr>
            </w:pPr>
            <w:r w:rsidRPr="00964382">
              <w:rPr>
                <w:rFonts w:ascii="Arial" w:hAnsi="Arial" w:cs="Arial"/>
              </w:rPr>
              <w:t>Webinar followed by classroom</w:t>
            </w:r>
          </w:p>
        </w:tc>
        <w:tc>
          <w:tcPr>
            <w:tcW w:w="1417" w:type="dxa"/>
          </w:tcPr>
          <w:p w14:paraId="315DA568" w14:textId="77777777" w:rsidR="00C25A25" w:rsidRPr="00964382" w:rsidRDefault="00C25A25" w:rsidP="009245F2">
            <w:pPr>
              <w:rPr>
                <w:rFonts w:ascii="Arial" w:hAnsi="Arial" w:cs="Arial"/>
              </w:rPr>
            </w:pPr>
            <w:proofErr w:type="gramStart"/>
            <w:r w:rsidRPr="00964382">
              <w:rPr>
                <w:rFonts w:ascii="Arial" w:hAnsi="Arial" w:cs="Arial"/>
              </w:rPr>
              <w:t>3 hour</w:t>
            </w:r>
            <w:proofErr w:type="gramEnd"/>
            <w:r w:rsidRPr="00964382">
              <w:rPr>
                <w:rFonts w:ascii="Arial" w:hAnsi="Arial" w:cs="Arial"/>
              </w:rPr>
              <w:t xml:space="preserve"> webinar and 3 hour classroom</w:t>
            </w:r>
          </w:p>
        </w:tc>
        <w:tc>
          <w:tcPr>
            <w:tcW w:w="2410" w:type="dxa"/>
          </w:tcPr>
          <w:p w14:paraId="709F4B43" w14:textId="7C0D22FB" w:rsidR="00C25A25" w:rsidRPr="00964382" w:rsidRDefault="004C7F03" w:rsidP="009245F2">
            <w:pPr>
              <w:rPr>
                <w:rFonts w:ascii="Arial" w:hAnsi="Arial" w:cs="Arial"/>
              </w:rPr>
            </w:pPr>
            <w:r>
              <w:rPr>
                <w:rFonts w:ascii="Arial" w:hAnsi="Arial" w:cs="Arial"/>
              </w:rPr>
              <w:t xml:space="preserve">Registered managers, deputy managers and team leaders in care home settings/ respite settings/nursing home settings. </w:t>
            </w:r>
          </w:p>
        </w:tc>
      </w:tr>
      <w:tr w:rsidR="00C25A25" w:rsidRPr="00964382" w14:paraId="328D552A" w14:textId="77777777" w:rsidTr="009245F2">
        <w:tc>
          <w:tcPr>
            <w:tcW w:w="3969" w:type="dxa"/>
          </w:tcPr>
          <w:p w14:paraId="5A89E9F3" w14:textId="77777777" w:rsidR="00C25A25" w:rsidRPr="00964382" w:rsidRDefault="00C25A25" w:rsidP="009245F2">
            <w:pPr>
              <w:rPr>
                <w:rFonts w:ascii="Arial" w:eastAsia="Times New Roman" w:hAnsi="Arial" w:cs="Arial"/>
                <w:lang w:eastAsia="en-GB"/>
              </w:rPr>
            </w:pPr>
            <w:r w:rsidRPr="00964382">
              <w:rPr>
                <w:rFonts w:ascii="Arial" w:eastAsia="Times New Roman" w:hAnsi="Arial" w:cs="Arial"/>
                <w:lang w:eastAsia="en-GB"/>
              </w:rPr>
              <w:t>Direct Payments Skills Workshop</w:t>
            </w:r>
          </w:p>
        </w:tc>
        <w:tc>
          <w:tcPr>
            <w:tcW w:w="6237" w:type="dxa"/>
          </w:tcPr>
          <w:p w14:paraId="77E0ECC9" w14:textId="77777777" w:rsidR="00C25A25" w:rsidRPr="00964382" w:rsidRDefault="00C25A25" w:rsidP="009245F2">
            <w:pPr>
              <w:rPr>
                <w:rFonts w:ascii="Arial" w:hAnsi="Arial" w:cs="Arial"/>
              </w:rPr>
            </w:pPr>
            <w:r w:rsidRPr="00964382">
              <w:rPr>
                <w:rFonts w:ascii="Arial" w:hAnsi="Arial" w:cs="Arial"/>
              </w:rPr>
              <w:t>To embed knowledge gained from the online package using practical application through case studies. Supported by a Direct Payment Advisor.</w:t>
            </w:r>
          </w:p>
        </w:tc>
        <w:tc>
          <w:tcPr>
            <w:tcW w:w="1418" w:type="dxa"/>
          </w:tcPr>
          <w:p w14:paraId="0AE8CF3D" w14:textId="77777777" w:rsidR="00C25A25" w:rsidRPr="00964382" w:rsidRDefault="00C25A25" w:rsidP="009245F2">
            <w:pPr>
              <w:rPr>
                <w:rFonts w:ascii="Arial" w:hAnsi="Arial" w:cs="Arial"/>
              </w:rPr>
            </w:pPr>
            <w:r w:rsidRPr="00964382">
              <w:rPr>
                <w:rFonts w:ascii="Arial" w:hAnsi="Arial" w:cs="Arial"/>
              </w:rPr>
              <w:t>Classroom</w:t>
            </w:r>
          </w:p>
        </w:tc>
        <w:tc>
          <w:tcPr>
            <w:tcW w:w="1417" w:type="dxa"/>
          </w:tcPr>
          <w:p w14:paraId="20630026" w14:textId="77777777" w:rsidR="00C25A25" w:rsidRPr="00964382" w:rsidRDefault="00C25A25" w:rsidP="009245F2">
            <w:pPr>
              <w:rPr>
                <w:rFonts w:ascii="Arial" w:hAnsi="Arial" w:cs="Arial"/>
              </w:rPr>
            </w:pPr>
            <w:r w:rsidRPr="00964382">
              <w:rPr>
                <w:rFonts w:ascii="Arial" w:hAnsi="Arial" w:cs="Arial"/>
              </w:rPr>
              <w:t>3 hours</w:t>
            </w:r>
          </w:p>
        </w:tc>
        <w:tc>
          <w:tcPr>
            <w:tcW w:w="2410" w:type="dxa"/>
          </w:tcPr>
          <w:p w14:paraId="110972FF" w14:textId="5342318B" w:rsidR="00C25A25" w:rsidRPr="00964382" w:rsidRDefault="00C25A25" w:rsidP="009245F2">
            <w:pPr>
              <w:rPr>
                <w:rFonts w:ascii="Arial" w:hAnsi="Arial" w:cs="Arial"/>
              </w:rPr>
            </w:pPr>
            <w:r w:rsidRPr="00964382">
              <w:rPr>
                <w:rFonts w:ascii="Arial" w:hAnsi="Arial" w:cs="Arial"/>
              </w:rPr>
              <w:t>SCC, SCA, MHSW, STRW, OT.</w:t>
            </w:r>
            <w:r w:rsidR="004C7F03">
              <w:rPr>
                <w:rFonts w:ascii="Arial" w:hAnsi="Arial" w:cs="Arial"/>
              </w:rPr>
              <w:t xml:space="preserve"> Sensory SW.</w:t>
            </w:r>
          </w:p>
        </w:tc>
      </w:tr>
      <w:tr w:rsidR="00C25A25" w:rsidRPr="00964382" w14:paraId="7D77A170" w14:textId="77777777" w:rsidTr="009245F2">
        <w:tc>
          <w:tcPr>
            <w:tcW w:w="3969" w:type="dxa"/>
          </w:tcPr>
          <w:p w14:paraId="7308EC65" w14:textId="77777777" w:rsidR="00C25A25" w:rsidRPr="00964382" w:rsidRDefault="00C25A25" w:rsidP="009245F2">
            <w:pPr>
              <w:rPr>
                <w:rFonts w:ascii="Arial" w:eastAsia="Times New Roman" w:hAnsi="Arial" w:cs="Arial"/>
                <w:lang w:eastAsia="en-GB"/>
              </w:rPr>
            </w:pPr>
            <w:r w:rsidRPr="00964382">
              <w:rPr>
                <w:rFonts w:ascii="Arial" w:eastAsia="Times New Roman" w:hAnsi="Arial" w:cs="Arial"/>
                <w:lang w:eastAsia="en-GB"/>
              </w:rPr>
              <w:t>Advanced Care Planning and End of Life: NYC staff only</w:t>
            </w:r>
          </w:p>
        </w:tc>
        <w:tc>
          <w:tcPr>
            <w:tcW w:w="6237" w:type="dxa"/>
          </w:tcPr>
          <w:p w14:paraId="3861CB1D" w14:textId="77777777" w:rsidR="00C25A25" w:rsidRPr="00964382" w:rsidRDefault="00C25A25" w:rsidP="009245F2">
            <w:pPr>
              <w:rPr>
                <w:rFonts w:ascii="Arial" w:hAnsi="Arial" w:cs="Arial"/>
              </w:rPr>
            </w:pPr>
            <w:r w:rsidRPr="00964382">
              <w:rPr>
                <w:rFonts w:ascii="Arial" w:hAnsi="Arial" w:cs="Arial"/>
                <w:color w:val="222222"/>
                <w:shd w:val="clear" w:color="auto" w:fill="FFFFFF"/>
              </w:rPr>
              <w:t>This will support staff to approach advanced care planning, how to support someone who is at the end of life and the procedures that follow a death during current regulations.</w:t>
            </w:r>
          </w:p>
        </w:tc>
        <w:tc>
          <w:tcPr>
            <w:tcW w:w="1418" w:type="dxa"/>
          </w:tcPr>
          <w:p w14:paraId="1AB9EB15" w14:textId="77777777" w:rsidR="00C25A25" w:rsidRPr="00964382" w:rsidRDefault="00C25A25" w:rsidP="009245F2">
            <w:pPr>
              <w:rPr>
                <w:rFonts w:ascii="Arial" w:hAnsi="Arial" w:cs="Arial"/>
              </w:rPr>
            </w:pPr>
            <w:r w:rsidRPr="00964382">
              <w:rPr>
                <w:rFonts w:ascii="Arial" w:hAnsi="Arial" w:cs="Arial"/>
              </w:rPr>
              <w:t>Classroom</w:t>
            </w:r>
          </w:p>
        </w:tc>
        <w:tc>
          <w:tcPr>
            <w:tcW w:w="1417" w:type="dxa"/>
          </w:tcPr>
          <w:p w14:paraId="697C4C68" w14:textId="77777777" w:rsidR="00C25A25" w:rsidRPr="00964382" w:rsidRDefault="00C25A25" w:rsidP="009245F2">
            <w:pPr>
              <w:rPr>
                <w:rFonts w:ascii="Arial" w:hAnsi="Arial" w:cs="Arial"/>
              </w:rPr>
            </w:pPr>
            <w:r w:rsidRPr="00964382">
              <w:rPr>
                <w:rFonts w:ascii="Arial" w:hAnsi="Arial" w:cs="Arial"/>
              </w:rPr>
              <w:t>6 hours</w:t>
            </w:r>
          </w:p>
        </w:tc>
        <w:tc>
          <w:tcPr>
            <w:tcW w:w="2410" w:type="dxa"/>
          </w:tcPr>
          <w:p w14:paraId="608C326E" w14:textId="77777777" w:rsidR="00C25A25" w:rsidRPr="00964382" w:rsidRDefault="00C25A25" w:rsidP="009245F2">
            <w:pPr>
              <w:rPr>
                <w:rFonts w:ascii="Arial" w:hAnsi="Arial" w:cs="Arial"/>
              </w:rPr>
            </w:pPr>
            <w:r w:rsidRPr="00964382">
              <w:rPr>
                <w:rFonts w:ascii="Arial" w:hAnsi="Arial" w:cs="Arial"/>
              </w:rPr>
              <w:t>All Staff working in provider settings</w:t>
            </w:r>
          </w:p>
        </w:tc>
      </w:tr>
      <w:tr w:rsidR="00C25A25" w:rsidRPr="00964382" w14:paraId="363350F9" w14:textId="77777777" w:rsidTr="009245F2">
        <w:tc>
          <w:tcPr>
            <w:tcW w:w="3969" w:type="dxa"/>
          </w:tcPr>
          <w:p w14:paraId="71795313" w14:textId="77777777" w:rsidR="00C25A25" w:rsidRPr="00964382" w:rsidRDefault="00C25A25" w:rsidP="009245F2">
            <w:pPr>
              <w:rPr>
                <w:rFonts w:ascii="Arial" w:eastAsia="Times New Roman" w:hAnsi="Arial" w:cs="Arial"/>
                <w:lang w:eastAsia="en-GB"/>
              </w:rPr>
            </w:pPr>
            <w:r w:rsidRPr="00964382">
              <w:rPr>
                <w:rFonts w:ascii="Arial" w:eastAsia="Times New Roman" w:hAnsi="Arial" w:cs="Arial"/>
                <w:lang w:eastAsia="en-GB"/>
              </w:rPr>
              <w:t xml:space="preserve">Equipment, Adaptation and Telecare Solutions to Support independence. </w:t>
            </w:r>
          </w:p>
          <w:p w14:paraId="5674F6D0" w14:textId="77777777" w:rsidR="00C25A25" w:rsidRPr="00964382" w:rsidRDefault="00C25A25" w:rsidP="009245F2">
            <w:pPr>
              <w:rPr>
                <w:rFonts w:ascii="Arial" w:eastAsia="Times New Roman" w:hAnsi="Arial" w:cs="Arial"/>
                <w:lang w:eastAsia="en-GB"/>
              </w:rPr>
            </w:pPr>
          </w:p>
        </w:tc>
        <w:tc>
          <w:tcPr>
            <w:tcW w:w="6237" w:type="dxa"/>
          </w:tcPr>
          <w:p w14:paraId="602D6D97" w14:textId="77777777" w:rsidR="00C25A25" w:rsidRPr="00964382" w:rsidRDefault="00C25A25" w:rsidP="009245F2">
            <w:pPr>
              <w:rPr>
                <w:rFonts w:ascii="Arial" w:hAnsi="Arial" w:cs="Arial"/>
              </w:rPr>
            </w:pPr>
            <w:r w:rsidRPr="00964382">
              <w:rPr>
                <w:rFonts w:ascii="Arial" w:hAnsi="Arial" w:cs="Arial"/>
                <w:color w:val="222222"/>
                <w:shd w:val="clear" w:color="auto" w:fill="FFFFFF"/>
              </w:rPr>
              <w:t xml:space="preserve">To enable staff to understand how different solutions can help in different situations and environments. Introduces a range of solutions in a logical and practical way. Looks at how to give appropriate information advice and guidance to suit a person. Considers how equipment, adaptations and telecare is supplied and that it meets a </w:t>
            </w:r>
            <w:proofErr w:type="spellStart"/>
            <w:r w:rsidRPr="00964382">
              <w:rPr>
                <w:rFonts w:ascii="Arial" w:hAnsi="Arial" w:cs="Arial"/>
                <w:color w:val="222222"/>
                <w:shd w:val="clear" w:color="auto" w:fill="FFFFFF"/>
              </w:rPr>
              <w:t>persons</w:t>
            </w:r>
            <w:proofErr w:type="spellEnd"/>
            <w:r w:rsidRPr="00964382">
              <w:rPr>
                <w:rFonts w:ascii="Arial" w:hAnsi="Arial" w:cs="Arial"/>
                <w:color w:val="222222"/>
                <w:shd w:val="clear" w:color="auto" w:fill="FFFFFF"/>
              </w:rPr>
              <w:t xml:space="preserve"> needs</w:t>
            </w:r>
          </w:p>
        </w:tc>
        <w:tc>
          <w:tcPr>
            <w:tcW w:w="1418" w:type="dxa"/>
          </w:tcPr>
          <w:p w14:paraId="49D22680" w14:textId="77777777" w:rsidR="00C25A25" w:rsidRPr="00964382" w:rsidRDefault="00C25A25" w:rsidP="009245F2">
            <w:pPr>
              <w:rPr>
                <w:rFonts w:ascii="Arial" w:hAnsi="Arial" w:cs="Arial"/>
              </w:rPr>
            </w:pPr>
            <w:r w:rsidRPr="00964382">
              <w:rPr>
                <w:rFonts w:ascii="Arial" w:hAnsi="Arial" w:cs="Arial"/>
              </w:rPr>
              <w:t>Webinar and Classroom</w:t>
            </w:r>
          </w:p>
        </w:tc>
        <w:tc>
          <w:tcPr>
            <w:tcW w:w="1417" w:type="dxa"/>
          </w:tcPr>
          <w:p w14:paraId="1E1BE4E1" w14:textId="77777777" w:rsidR="00C25A25" w:rsidRPr="00964382" w:rsidRDefault="00C25A25" w:rsidP="009245F2">
            <w:pPr>
              <w:rPr>
                <w:rFonts w:ascii="Arial" w:hAnsi="Arial" w:cs="Arial"/>
              </w:rPr>
            </w:pPr>
            <w:r w:rsidRPr="00964382">
              <w:rPr>
                <w:rFonts w:ascii="Arial" w:hAnsi="Arial" w:cs="Arial"/>
              </w:rPr>
              <w:t>4 hours webinar followed by 3 hours competence check in a practical setting.</w:t>
            </w:r>
          </w:p>
        </w:tc>
        <w:tc>
          <w:tcPr>
            <w:tcW w:w="2410" w:type="dxa"/>
          </w:tcPr>
          <w:p w14:paraId="2F284030" w14:textId="77777777" w:rsidR="00C25A25" w:rsidRPr="00964382" w:rsidRDefault="00C25A25" w:rsidP="009245F2">
            <w:pPr>
              <w:rPr>
                <w:rFonts w:ascii="Arial" w:hAnsi="Arial" w:cs="Arial"/>
              </w:rPr>
            </w:pPr>
            <w:r w:rsidRPr="00964382">
              <w:rPr>
                <w:rFonts w:ascii="Arial" w:hAnsi="Arial" w:cs="Arial"/>
                <w:color w:val="222222"/>
                <w:shd w:val="clear" w:color="auto" w:fill="FFFFFF"/>
              </w:rPr>
              <w:t xml:space="preserve">For all HAS assessment staff (Newly qualified OTs within the last year, SCA, SCC, IC, and RO) who may need to consider equipment; adaptation and telecare to increase a </w:t>
            </w:r>
            <w:proofErr w:type="spellStart"/>
            <w:r w:rsidRPr="00964382">
              <w:rPr>
                <w:rFonts w:ascii="Arial" w:hAnsi="Arial" w:cs="Arial"/>
                <w:color w:val="222222"/>
                <w:shd w:val="clear" w:color="auto" w:fill="FFFFFF"/>
              </w:rPr>
              <w:t>persons</w:t>
            </w:r>
            <w:proofErr w:type="spellEnd"/>
            <w:r w:rsidRPr="00964382">
              <w:rPr>
                <w:rFonts w:ascii="Arial" w:hAnsi="Arial" w:cs="Arial"/>
                <w:color w:val="222222"/>
                <w:shd w:val="clear" w:color="auto" w:fill="FFFFFF"/>
              </w:rPr>
              <w:t xml:space="preserve"> independence</w:t>
            </w:r>
          </w:p>
        </w:tc>
      </w:tr>
      <w:tr w:rsidR="005A70F3" w:rsidRPr="00964382" w14:paraId="2A6A9C34" w14:textId="77777777" w:rsidTr="009245F2">
        <w:tc>
          <w:tcPr>
            <w:tcW w:w="3969" w:type="dxa"/>
          </w:tcPr>
          <w:p w14:paraId="29FF084E" w14:textId="6962D334" w:rsidR="005A70F3" w:rsidRPr="00964382" w:rsidRDefault="005A70F3" w:rsidP="009245F2">
            <w:pPr>
              <w:rPr>
                <w:rFonts w:ascii="Arial" w:eastAsia="Times New Roman" w:hAnsi="Arial" w:cs="Arial"/>
                <w:lang w:eastAsia="en-GB"/>
              </w:rPr>
            </w:pPr>
            <w:r>
              <w:rPr>
                <w:rFonts w:ascii="Arial" w:eastAsia="Times New Roman" w:hAnsi="Arial" w:cs="Arial"/>
                <w:lang w:eastAsia="en-GB"/>
              </w:rPr>
              <w:t>IAAP (Induction into Adults Assessment Pathway) Modules 1 to 4</w:t>
            </w:r>
          </w:p>
        </w:tc>
        <w:tc>
          <w:tcPr>
            <w:tcW w:w="6237" w:type="dxa"/>
          </w:tcPr>
          <w:p w14:paraId="142843AC" w14:textId="77777777" w:rsidR="005A70F3" w:rsidRDefault="005A70F3" w:rsidP="009245F2">
            <w:pPr>
              <w:rPr>
                <w:rFonts w:ascii="Arial" w:hAnsi="Arial" w:cs="Arial"/>
                <w:color w:val="222222"/>
                <w:shd w:val="clear" w:color="auto" w:fill="FFFFFF"/>
              </w:rPr>
            </w:pPr>
            <w:r>
              <w:rPr>
                <w:rFonts w:ascii="Arial" w:hAnsi="Arial" w:cs="Arial"/>
                <w:color w:val="222222"/>
                <w:shd w:val="clear" w:color="auto" w:fill="FFFFFF"/>
              </w:rPr>
              <w:t xml:space="preserve">This course is designed to support new staff into their role within the Assessment team. It will cover Legislation, Mental Capacity Act/Deprivation of Liberty, Strength based Assessment and Strength based support planning. </w:t>
            </w:r>
          </w:p>
          <w:p w14:paraId="37EE6EE1" w14:textId="1998C0C7" w:rsidR="005A70F3" w:rsidRPr="00964382" w:rsidRDefault="005A70F3" w:rsidP="009245F2">
            <w:pPr>
              <w:rPr>
                <w:rFonts w:ascii="Arial" w:hAnsi="Arial" w:cs="Arial"/>
                <w:color w:val="222222"/>
                <w:shd w:val="clear" w:color="auto" w:fill="FFFFFF"/>
              </w:rPr>
            </w:pPr>
          </w:p>
        </w:tc>
        <w:tc>
          <w:tcPr>
            <w:tcW w:w="1418" w:type="dxa"/>
          </w:tcPr>
          <w:p w14:paraId="51207FB6" w14:textId="0AB197FC" w:rsidR="005A70F3" w:rsidRPr="00964382" w:rsidRDefault="005A70F3" w:rsidP="009245F2">
            <w:pPr>
              <w:rPr>
                <w:rFonts w:ascii="Arial" w:hAnsi="Arial" w:cs="Arial"/>
              </w:rPr>
            </w:pPr>
            <w:r>
              <w:rPr>
                <w:rFonts w:ascii="Arial" w:hAnsi="Arial" w:cs="Arial"/>
              </w:rPr>
              <w:t xml:space="preserve">E learning, webinar and classroom </w:t>
            </w:r>
          </w:p>
        </w:tc>
        <w:tc>
          <w:tcPr>
            <w:tcW w:w="1417" w:type="dxa"/>
          </w:tcPr>
          <w:p w14:paraId="66D03804" w14:textId="256E3CCC" w:rsidR="005A70F3" w:rsidRPr="00964382" w:rsidRDefault="005A70F3" w:rsidP="009245F2">
            <w:pPr>
              <w:rPr>
                <w:rFonts w:ascii="Arial" w:hAnsi="Arial" w:cs="Arial"/>
              </w:rPr>
            </w:pPr>
            <w:r>
              <w:rPr>
                <w:rFonts w:ascii="Arial" w:hAnsi="Arial" w:cs="Arial"/>
              </w:rPr>
              <w:t>2 x eLearning package, 1 x full day webinar and 2 x full day classroom.</w:t>
            </w:r>
          </w:p>
        </w:tc>
        <w:tc>
          <w:tcPr>
            <w:tcW w:w="2410" w:type="dxa"/>
          </w:tcPr>
          <w:p w14:paraId="5D01D58E" w14:textId="4D59D1AF" w:rsidR="005A70F3" w:rsidRPr="00964382" w:rsidRDefault="005A70F3" w:rsidP="009245F2">
            <w:pPr>
              <w:rPr>
                <w:rFonts w:ascii="Arial" w:hAnsi="Arial" w:cs="Arial"/>
                <w:color w:val="222222"/>
                <w:shd w:val="clear" w:color="auto" w:fill="FFFFFF"/>
              </w:rPr>
            </w:pPr>
            <w:r>
              <w:rPr>
                <w:rFonts w:ascii="Arial" w:hAnsi="Arial" w:cs="Arial"/>
                <w:color w:val="222222"/>
                <w:shd w:val="clear" w:color="auto" w:fill="FFFFFF"/>
              </w:rPr>
              <w:t xml:space="preserve">For all HAS assessment staff new in post </w:t>
            </w:r>
            <w:r w:rsidRPr="00964382">
              <w:rPr>
                <w:rFonts w:ascii="Arial" w:hAnsi="Arial" w:cs="Arial"/>
                <w:color w:val="222222"/>
                <w:shd w:val="clear" w:color="auto" w:fill="FFFFFF"/>
              </w:rPr>
              <w:t>(Newly qualified OTs within the last year, SCA, SCC, IC,</w:t>
            </w:r>
            <w:r>
              <w:rPr>
                <w:rFonts w:ascii="Arial" w:hAnsi="Arial" w:cs="Arial"/>
                <w:color w:val="222222"/>
                <w:shd w:val="clear" w:color="auto" w:fill="FFFFFF"/>
              </w:rPr>
              <w:t xml:space="preserve"> TOCC, sensory teams) and registered managers/team </w:t>
            </w:r>
            <w:r>
              <w:rPr>
                <w:rFonts w:ascii="Arial" w:hAnsi="Arial" w:cs="Arial"/>
                <w:color w:val="222222"/>
                <w:shd w:val="clear" w:color="auto" w:fill="FFFFFF"/>
              </w:rPr>
              <w:lastRenderedPageBreak/>
              <w:t>leaders/Deputy managers in Provider services.</w:t>
            </w:r>
          </w:p>
        </w:tc>
      </w:tr>
      <w:tr w:rsidR="005A70F3" w:rsidRPr="00964382" w14:paraId="54A8B04A" w14:textId="77777777" w:rsidTr="009245F2">
        <w:tc>
          <w:tcPr>
            <w:tcW w:w="3969" w:type="dxa"/>
          </w:tcPr>
          <w:p w14:paraId="49D32383" w14:textId="77777777" w:rsidR="005A70F3" w:rsidRDefault="005A70F3" w:rsidP="009245F2">
            <w:pPr>
              <w:rPr>
                <w:rFonts w:ascii="Arial" w:eastAsia="Times New Roman" w:hAnsi="Arial" w:cs="Arial"/>
                <w:lang w:eastAsia="en-GB"/>
              </w:rPr>
            </w:pPr>
          </w:p>
        </w:tc>
        <w:tc>
          <w:tcPr>
            <w:tcW w:w="6237" w:type="dxa"/>
          </w:tcPr>
          <w:p w14:paraId="440631FB" w14:textId="77777777" w:rsidR="005A70F3" w:rsidRDefault="005A70F3" w:rsidP="009245F2">
            <w:pPr>
              <w:rPr>
                <w:rFonts w:ascii="Arial" w:hAnsi="Arial" w:cs="Arial"/>
                <w:color w:val="222222"/>
                <w:shd w:val="clear" w:color="auto" w:fill="FFFFFF"/>
              </w:rPr>
            </w:pPr>
          </w:p>
        </w:tc>
        <w:tc>
          <w:tcPr>
            <w:tcW w:w="1418" w:type="dxa"/>
          </w:tcPr>
          <w:p w14:paraId="3CB83869" w14:textId="77777777" w:rsidR="005A70F3" w:rsidRDefault="005A70F3" w:rsidP="009245F2">
            <w:pPr>
              <w:rPr>
                <w:rFonts w:ascii="Arial" w:hAnsi="Arial" w:cs="Arial"/>
              </w:rPr>
            </w:pPr>
          </w:p>
        </w:tc>
        <w:tc>
          <w:tcPr>
            <w:tcW w:w="1417" w:type="dxa"/>
          </w:tcPr>
          <w:p w14:paraId="0258DFE7" w14:textId="77777777" w:rsidR="005A70F3" w:rsidRDefault="005A70F3" w:rsidP="009245F2">
            <w:pPr>
              <w:rPr>
                <w:rFonts w:ascii="Arial" w:hAnsi="Arial" w:cs="Arial"/>
              </w:rPr>
            </w:pPr>
          </w:p>
        </w:tc>
        <w:tc>
          <w:tcPr>
            <w:tcW w:w="2410" w:type="dxa"/>
          </w:tcPr>
          <w:p w14:paraId="26924689" w14:textId="77777777" w:rsidR="005A70F3" w:rsidRDefault="005A70F3" w:rsidP="009245F2">
            <w:pPr>
              <w:rPr>
                <w:rFonts w:ascii="Arial" w:hAnsi="Arial" w:cs="Arial"/>
                <w:color w:val="222222"/>
                <w:shd w:val="clear" w:color="auto" w:fill="FFFFFF"/>
              </w:rPr>
            </w:pPr>
          </w:p>
        </w:tc>
      </w:tr>
      <w:tr w:rsidR="00C25A25" w:rsidRPr="00964382" w14:paraId="6B879962" w14:textId="77777777" w:rsidTr="009245F2">
        <w:tc>
          <w:tcPr>
            <w:tcW w:w="3969" w:type="dxa"/>
          </w:tcPr>
          <w:p w14:paraId="69B62AA2" w14:textId="77777777" w:rsidR="00C25A25" w:rsidRPr="00964382" w:rsidRDefault="00C25A25" w:rsidP="009245F2">
            <w:pPr>
              <w:rPr>
                <w:rFonts w:ascii="Arial" w:eastAsia="Times New Roman" w:hAnsi="Arial" w:cs="Arial"/>
                <w:lang w:eastAsia="en-GB"/>
              </w:rPr>
            </w:pPr>
            <w:r w:rsidRPr="00964382">
              <w:rPr>
                <w:rFonts w:ascii="Arial" w:eastAsia="Times New Roman" w:hAnsi="Arial" w:cs="Arial"/>
                <w:lang w:eastAsia="en-GB"/>
              </w:rPr>
              <w:t>Intermediate Mental Capacity Act 2005</w:t>
            </w:r>
          </w:p>
          <w:p w14:paraId="0C8E8250" w14:textId="77777777" w:rsidR="00C25A25" w:rsidRPr="00964382" w:rsidRDefault="00C25A25" w:rsidP="009245F2">
            <w:pPr>
              <w:rPr>
                <w:rFonts w:ascii="Arial" w:eastAsia="Times New Roman" w:hAnsi="Arial" w:cs="Arial"/>
                <w:lang w:eastAsia="en-GB"/>
              </w:rPr>
            </w:pPr>
          </w:p>
        </w:tc>
        <w:tc>
          <w:tcPr>
            <w:tcW w:w="6237" w:type="dxa"/>
          </w:tcPr>
          <w:p w14:paraId="5229FB65" w14:textId="77777777" w:rsidR="00C25A25" w:rsidRPr="00964382" w:rsidRDefault="00C25A25" w:rsidP="009245F2">
            <w:pPr>
              <w:rPr>
                <w:rFonts w:ascii="Arial" w:hAnsi="Arial" w:cs="Arial"/>
              </w:rPr>
            </w:pPr>
            <w:r w:rsidRPr="00964382">
              <w:rPr>
                <w:rFonts w:ascii="Arial" w:hAnsi="Arial" w:cs="Arial"/>
                <w:color w:val="222222"/>
                <w:shd w:val="clear" w:color="auto" w:fill="FFFFFF"/>
              </w:rPr>
              <w:t>Supports social care coordinators / newly qualified social assessors to support Individuals (age 16+) in making decisions under the Mental Capacity Act with key decisions over and above day-to-day activities of daily living.</w:t>
            </w:r>
          </w:p>
        </w:tc>
        <w:tc>
          <w:tcPr>
            <w:tcW w:w="1418" w:type="dxa"/>
          </w:tcPr>
          <w:p w14:paraId="2F9E44B5" w14:textId="77777777" w:rsidR="00C25A25" w:rsidRPr="00964382" w:rsidRDefault="00C25A25" w:rsidP="009245F2">
            <w:pPr>
              <w:rPr>
                <w:rFonts w:ascii="Arial" w:hAnsi="Arial" w:cs="Arial"/>
              </w:rPr>
            </w:pPr>
            <w:r w:rsidRPr="00964382">
              <w:rPr>
                <w:rFonts w:ascii="Arial" w:hAnsi="Arial" w:cs="Arial"/>
              </w:rPr>
              <w:t>Blended Webinar and classroom</w:t>
            </w:r>
          </w:p>
        </w:tc>
        <w:tc>
          <w:tcPr>
            <w:tcW w:w="1417" w:type="dxa"/>
          </w:tcPr>
          <w:p w14:paraId="65BEA69F" w14:textId="77777777" w:rsidR="00C25A25" w:rsidRPr="00964382" w:rsidRDefault="00C25A25" w:rsidP="009245F2">
            <w:pPr>
              <w:rPr>
                <w:rFonts w:ascii="Arial" w:hAnsi="Arial" w:cs="Arial"/>
              </w:rPr>
            </w:pPr>
            <w:r w:rsidRPr="00964382">
              <w:rPr>
                <w:rFonts w:ascii="Arial" w:hAnsi="Arial" w:cs="Arial"/>
              </w:rPr>
              <w:t xml:space="preserve">3 hours webinar followed up with a </w:t>
            </w:r>
            <w:proofErr w:type="gramStart"/>
            <w:r w:rsidRPr="00964382">
              <w:rPr>
                <w:rFonts w:ascii="Arial" w:hAnsi="Arial" w:cs="Arial"/>
              </w:rPr>
              <w:t>3 hour</w:t>
            </w:r>
            <w:proofErr w:type="gramEnd"/>
            <w:r w:rsidRPr="00964382">
              <w:rPr>
                <w:rFonts w:ascii="Arial" w:hAnsi="Arial" w:cs="Arial"/>
              </w:rPr>
              <w:t xml:space="preserve"> classroom.</w:t>
            </w:r>
          </w:p>
        </w:tc>
        <w:tc>
          <w:tcPr>
            <w:tcW w:w="2410" w:type="dxa"/>
          </w:tcPr>
          <w:p w14:paraId="5E0B1DEB" w14:textId="77777777" w:rsidR="00C25A25" w:rsidRPr="00964382" w:rsidRDefault="00C25A25" w:rsidP="009245F2">
            <w:pPr>
              <w:rPr>
                <w:rFonts w:ascii="Arial" w:hAnsi="Arial" w:cs="Arial"/>
              </w:rPr>
            </w:pPr>
            <w:r w:rsidRPr="00964382">
              <w:rPr>
                <w:rFonts w:ascii="Arial" w:hAnsi="Arial" w:cs="Arial"/>
                <w:color w:val="222222"/>
                <w:shd w:val="clear" w:color="auto" w:fill="FFFFFF"/>
              </w:rPr>
              <w:t xml:space="preserve">HAS Assessment staff (SCA/SCC/Mental Health/OT/Sensory/Direct Payments/Living Well  and HAS/CYPS Transitions), Registered and LD Managers, Deputy Managers. Children’s Social Workers who have not yet undertaken the MCA Complex </w:t>
            </w:r>
            <w:proofErr w:type="gramStart"/>
            <w:r w:rsidRPr="00964382">
              <w:rPr>
                <w:rFonts w:ascii="Arial" w:hAnsi="Arial" w:cs="Arial"/>
                <w:color w:val="222222"/>
                <w:shd w:val="clear" w:color="auto" w:fill="FFFFFF"/>
              </w:rPr>
              <w:t>decision making</w:t>
            </w:r>
            <w:proofErr w:type="gramEnd"/>
            <w:r w:rsidRPr="00964382">
              <w:rPr>
                <w:rFonts w:ascii="Arial" w:hAnsi="Arial" w:cs="Arial"/>
                <w:color w:val="222222"/>
                <w:shd w:val="clear" w:color="auto" w:fill="FFFFFF"/>
              </w:rPr>
              <w:t xml:space="preserve"> course</w:t>
            </w:r>
          </w:p>
        </w:tc>
      </w:tr>
      <w:tr w:rsidR="00C25A25" w:rsidRPr="00964382" w14:paraId="45272FEB" w14:textId="77777777" w:rsidTr="009245F2">
        <w:tc>
          <w:tcPr>
            <w:tcW w:w="3969" w:type="dxa"/>
          </w:tcPr>
          <w:p w14:paraId="4C143CB6" w14:textId="77777777" w:rsidR="00C25A25" w:rsidRPr="00964382" w:rsidRDefault="00C25A25" w:rsidP="009245F2">
            <w:pPr>
              <w:rPr>
                <w:rFonts w:ascii="Arial" w:eastAsia="Times New Roman" w:hAnsi="Arial" w:cs="Arial"/>
                <w:lang w:eastAsia="en-GB"/>
              </w:rPr>
            </w:pPr>
            <w:r w:rsidRPr="00964382">
              <w:rPr>
                <w:rFonts w:ascii="Arial" w:eastAsia="Times New Roman" w:hAnsi="Arial" w:cs="Arial"/>
                <w:lang w:eastAsia="en-GB"/>
              </w:rPr>
              <w:t xml:space="preserve">Mental Capacity Act: Complex </w:t>
            </w:r>
            <w:proofErr w:type="gramStart"/>
            <w:r w:rsidRPr="00964382">
              <w:rPr>
                <w:rFonts w:ascii="Arial" w:eastAsia="Times New Roman" w:hAnsi="Arial" w:cs="Arial"/>
                <w:lang w:eastAsia="en-GB"/>
              </w:rPr>
              <w:t>Decision Making</w:t>
            </w:r>
            <w:proofErr w:type="gramEnd"/>
            <w:r w:rsidRPr="00964382">
              <w:rPr>
                <w:rFonts w:ascii="Arial" w:eastAsia="Times New Roman" w:hAnsi="Arial" w:cs="Arial"/>
                <w:lang w:eastAsia="en-GB"/>
              </w:rPr>
              <w:t xml:space="preserve"> Part 1 and Part 2 for Experienced Practitioners and Managers</w:t>
            </w:r>
          </w:p>
        </w:tc>
        <w:tc>
          <w:tcPr>
            <w:tcW w:w="6237" w:type="dxa"/>
          </w:tcPr>
          <w:p w14:paraId="3F69F28D" w14:textId="77777777" w:rsidR="00C25A25" w:rsidRPr="00964382" w:rsidRDefault="00C25A25" w:rsidP="009245F2">
            <w:pPr>
              <w:rPr>
                <w:rFonts w:ascii="Arial" w:hAnsi="Arial" w:cs="Arial"/>
                <w:color w:val="222222"/>
                <w:shd w:val="clear" w:color="auto" w:fill="FFFFFF"/>
              </w:rPr>
            </w:pPr>
            <w:r w:rsidRPr="00964382">
              <w:rPr>
                <w:rFonts w:ascii="Arial" w:hAnsi="Arial" w:cs="Arial"/>
                <w:color w:val="222222"/>
                <w:shd w:val="clear" w:color="auto" w:fill="FFFFFF"/>
              </w:rPr>
              <w:t>This is designed to provide opportunities for discussion on practice issues around the implementation of the Mental Capacity Act and Deprivation of Liberty Safeguards, including ways of decision making, improving communication, capacity assessment, advanced care planning, best interest meetings, decision making and associated record keeping</w:t>
            </w:r>
          </w:p>
          <w:p w14:paraId="5E8ADC4B" w14:textId="77777777" w:rsidR="00C25A25" w:rsidRPr="00964382" w:rsidRDefault="00C25A25" w:rsidP="009245F2">
            <w:pPr>
              <w:rPr>
                <w:rFonts w:ascii="Arial" w:hAnsi="Arial" w:cs="Arial"/>
              </w:rPr>
            </w:pPr>
            <w:r w:rsidRPr="00964382">
              <w:rPr>
                <w:rFonts w:ascii="Arial" w:hAnsi="Arial" w:cs="Arial"/>
                <w:color w:val="222222"/>
                <w:shd w:val="clear" w:color="auto" w:fill="FFFFFF"/>
              </w:rPr>
              <w:t>To develop and enhance practitioner understanding and confidence to the MCA Best Interest meeting. To enable those undertaking this role to be able to obtain, analyse and evaluate complex evidence and differing views and weigh them appropriately in decision-making. The course will include undertaking practical skills sessions and opportunity to discuss individual casework.</w:t>
            </w:r>
          </w:p>
        </w:tc>
        <w:tc>
          <w:tcPr>
            <w:tcW w:w="1418" w:type="dxa"/>
          </w:tcPr>
          <w:p w14:paraId="1032179E" w14:textId="77777777" w:rsidR="00C25A25" w:rsidRPr="00964382" w:rsidRDefault="00C25A25" w:rsidP="009245F2">
            <w:pPr>
              <w:rPr>
                <w:rFonts w:ascii="Arial" w:hAnsi="Arial" w:cs="Arial"/>
              </w:rPr>
            </w:pPr>
            <w:r w:rsidRPr="00964382">
              <w:rPr>
                <w:rFonts w:ascii="Arial" w:hAnsi="Arial" w:cs="Arial"/>
              </w:rPr>
              <w:t>Classroom</w:t>
            </w:r>
          </w:p>
        </w:tc>
        <w:tc>
          <w:tcPr>
            <w:tcW w:w="1417" w:type="dxa"/>
          </w:tcPr>
          <w:p w14:paraId="6CC0D13A" w14:textId="77777777" w:rsidR="00C25A25" w:rsidRPr="00964382" w:rsidRDefault="00C25A25" w:rsidP="009245F2">
            <w:pPr>
              <w:rPr>
                <w:rFonts w:ascii="Arial" w:hAnsi="Arial" w:cs="Arial"/>
              </w:rPr>
            </w:pPr>
            <w:r w:rsidRPr="00964382">
              <w:rPr>
                <w:rFonts w:ascii="Arial" w:hAnsi="Arial" w:cs="Arial"/>
              </w:rPr>
              <w:t>In two parts – each part is 6 hours</w:t>
            </w:r>
          </w:p>
          <w:p w14:paraId="3C278D31" w14:textId="77777777" w:rsidR="00C25A25" w:rsidRPr="00964382" w:rsidRDefault="00C25A25" w:rsidP="009245F2">
            <w:pPr>
              <w:rPr>
                <w:rFonts w:ascii="Arial" w:hAnsi="Arial" w:cs="Arial"/>
              </w:rPr>
            </w:pPr>
          </w:p>
        </w:tc>
        <w:tc>
          <w:tcPr>
            <w:tcW w:w="2410" w:type="dxa"/>
          </w:tcPr>
          <w:p w14:paraId="546052A9" w14:textId="77777777" w:rsidR="00C25A25" w:rsidRPr="00964382" w:rsidRDefault="00C25A25" w:rsidP="009245F2">
            <w:pPr>
              <w:shd w:val="clear" w:color="auto" w:fill="FFFFFF"/>
              <w:rPr>
                <w:rFonts w:ascii="Arial" w:eastAsia="Times New Roman" w:hAnsi="Arial" w:cs="Arial"/>
                <w:color w:val="222222"/>
                <w:lang w:eastAsia="en-GB"/>
              </w:rPr>
            </w:pPr>
            <w:r w:rsidRPr="00964382">
              <w:rPr>
                <w:rFonts w:ascii="Arial" w:eastAsia="Times New Roman" w:hAnsi="Arial" w:cs="Arial"/>
                <w:color w:val="222222"/>
                <w:lang w:eastAsia="en-GB"/>
              </w:rPr>
              <w:t>Managers of practitioners who are making complex decisions and the practitioners themselves e.g. General Managers, Care Service Managers, Team Managers in Mental Health Services, HAS Assessment Team</w:t>
            </w:r>
          </w:p>
          <w:p w14:paraId="0E5010A3" w14:textId="77777777" w:rsidR="00C25A25" w:rsidRPr="00964382" w:rsidRDefault="00C25A25" w:rsidP="009245F2">
            <w:pPr>
              <w:shd w:val="clear" w:color="auto" w:fill="FFFFFF"/>
              <w:rPr>
                <w:rFonts w:ascii="Arial" w:eastAsia="Times New Roman" w:hAnsi="Arial" w:cs="Arial"/>
                <w:color w:val="222222"/>
                <w:lang w:eastAsia="en-GB"/>
              </w:rPr>
            </w:pPr>
            <w:r w:rsidRPr="00964382">
              <w:rPr>
                <w:rFonts w:ascii="Arial" w:eastAsia="Times New Roman" w:hAnsi="Arial" w:cs="Arial"/>
                <w:color w:val="222222"/>
                <w:lang w:eastAsia="en-GB"/>
              </w:rPr>
              <w:t xml:space="preserve">Managers, Social Care Assessors, OT’s, Mental Health and other Social Workers, Social Care </w:t>
            </w:r>
            <w:r w:rsidRPr="00964382">
              <w:rPr>
                <w:rFonts w:ascii="Arial" w:eastAsia="Times New Roman" w:hAnsi="Arial" w:cs="Arial"/>
                <w:color w:val="222222"/>
                <w:lang w:eastAsia="en-GB"/>
              </w:rPr>
              <w:lastRenderedPageBreak/>
              <w:t>Coordinators, Home Care Managers, LD Managers and Registered Managers of Residential Care Homes within NYC</w:t>
            </w:r>
          </w:p>
          <w:p w14:paraId="309AFEA1" w14:textId="77777777" w:rsidR="00C25A25" w:rsidRPr="00964382" w:rsidRDefault="00C25A25" w:rsidP="009245F2">
            <w:pPr>
              <w:rPr>
                <w:rFonts w:ascii="Arial" w:hAnsi="Arial" w:cs="Arial"/>
              </w:rPr>
            </w:pPr>
          </w:p>
        </w:tc>
      </w:tr>
      <w:tr w:rsidR="00C25A25" w:rsidRPr="00964382" w14:paraId="61D02E9F" w14:textId="77777777" w:rsidTr="009245F2">
        <w:tc>
          <w:tcPr>
            <w:tcW w:w="3969" w:type="dxa"/>
          </w:tcPr>
          <w:p w14:paraId="0B662483" w14:textId="77777777" w:rsidR="00C25A25" w:rsidRPr="00964382" w:rsidRDefault="00C25A25" w:rsidP="009245F2">
            <w:pPr>
              <w:rPr>
                <w:rFonts w:ascii="Arial" w:eastAsia="Times New Roman" w:hAnsi="Arial" w:cs="Arial"/>
                <w:lang w:eastAsia="en-GB"/>
              </w:rPr>
            </w:pPr>
            <w:r w:rsidRPr="00964382">
              <w:rPr>
                <w:rFonts w:ascii="Arial" w:eastAsia="Times New Roman" w:hAnsi="Arial" w:cs="Arial"/>
                <w:lang w:eastAsia="en-GB"/>
              </w:rPr>
              <w:lastRenderedPageBreak/>
              <w:t>Reablement Delivery Induction NYC STAFF ONLY</w:t>
            </w:r>
          </w:p>
        </w:tc>
        <w:tc>
          <w:tcPr>
            <w:tcW w:w="6237" w:type="dxa"/>
          </w:tcPr>
          <w:p w14:paraId="68937CC5" w14:textId="77777777" w:rsidR="00C25A25" w:rsidRPr="00964382" w:rsidRDefault="00C25A25" w:rsidP="009245F2">
            <w:pPr>
              <w:rPr>
                <w:rFonts w:ascii="Arial" w:hAnsi="Arial" w:cs="Arial"/>
              </w:rPr>
            </w:pPr>
            <w:r w:rsidRPr="00964382">
              <w:rPr>
                <w:rFonts w:ascii="Arial" w:hAnsi="Arial" w:cs="Arial"/>
              </w:rPr>
              <w:t xml:space="preserve">To support new staff to understand the concept of reablement and to look at the techniques of reablement in order to increase an </w:t>
            </w:r>
            <w:proofErr w:type="spellStart"/>
            <w:r w:rsidRPr="00964382">
              <w:rPr>
                <w:rFonts w:ascii="Arial" w:hAnsi="Arial" w:cs="Arial"/>
              </w:rPr>
              <w:t>individuals</w:t>
            </w:r>
            <w:proofErr w:type="spellEnd"/>
            <w:r w:rsidRPr="00964382">
              <w:rPr>
                <w:rFonts w:ascii="Arial" w:hAnsi="Arial" w:cs="Arial"/>
              </w:rPr>
              <w:t xml:space="preserve"> independence.</w:t>
            </w:r>
          </w:p>
        </w:tc>
        <w:tc>
          <w:tcPr>
            <w:tcW w:w="1418" w:type="dxa"/>
          </w:tcPr>
          <w:p w14:paraId="7D2680D5" w14:textId="77777777" w:rsidR="00C25A25" w:rsidRPr="00964382" w:rsidRDefault="00C25A25" w:rsidP="009245F2">
            <w:pPr>
              <w:rPr>
                <w:rFonts w:ascii="Arial" w:hAnsi="Arial" w:cs="Arial"/>
              </w:rPr>
            </w:pPr>
            <w:r w:rsidRPr="00964382">
              <w:rPr>
                <w:rFonts w:ascii="Arial" w:hAnsi="Arial" w:cs="Arial"/>
              </w:rPr>
              <w:t>Classroom</w:t>
            </w:r>
          </w:p>
        </w:tc>
        <w:tc>
          <w:tcPr>
            <w:tcW w:w="1417" w:type="dxa"/>
          </w:tcPr>
          <w:p w14:paraId="49296177" w14:textId="77777777" w:rsidR="00C25A25" w:rsidRPr="00964382" w:rsidRDefault="00C25A25" w:rsidP="009245F2">
            <w:pPr>
              <w:rPr>
                <w:rFonts w:ascii="Arial" w:hAnsi="Arial" w:cs="Arial"/>
              </w:rPr>
            </w:pPr>
            <w:r w:rsidRPr="00964382">
              <w:rPr>
                <w:rFonts w:ascii="Arial" w:hAnsi="Arial" w:cs="Arial"/>
              </w:rPr>
              <w:t>6 hours</w:t>
            </w:r>
          </w:p>
        </w:tc>
        <w:tc>
          <w:tcPr>
            <w:tcW w:w="2410" w:type="dxa"/>
          </w:tcPr>
          <w:p w14:paraId="538CF642" w14:textId="77777777" w:rsidR="00C25A25" w:rsidRPr="00964382" w:rsidRDefault="00C25A25" w:rsidP="009245F2">
            <w:pPr>
              <w:rPr>
                <w:rFonts w:ascii="Arial" w:hAnsi="Arial" w:cs="Arial"/>
              </w:rPr>
            </w:pPr>
            <w:r w:rsidRPr="00964382">
              <w:rPr>
                <w:rFonts w:ascii="Arial" w:hAnsi="Arial" w:cs="Arial"/>
                <w:color w:val="222222"/>
                <w:shd w:val="clear" w:color="auto" w:fill="FFFFFF"/>
              </w:rPr>
              <w:t>Reablement Care &amp; Support Workers Care &amp; Support Workers (PCAH &amp; Extra Care) Team Leaders (Reablement) Team Leaders (Provision) Reablement Managers Registered Managers (Provision).</w:t>
            </w:r>
          </w:p>
        </w:tc>
      </w:tr>
      <w:tr w:rsidR="00C25A25" w:rsidRPr="00964382" w14:paraId="6722EA32" w14:textId="77777777" w:rsidTr="009245F2">
        <w:tc>
          <w:tcPr>
            <w:tcW w:w="3969" w:type="dxa"/>
          </w:tcPr>
          <w:p w14:paraId="0A997224" w14:textId="77777777" w:rsidR="00C25A25" w:rsidRPr="00964382" w:rsidRDefault="00C25A25" w:rsidP="009245F2">
            <w:pPr>
              <w:rPr>
                <w:rFonts w:ascii="Arial" w:eastAsia="Times New Roman" w:hAnsi="Arial" w:cs="Arial"/>
                <w:lang w:eastAsia="en-GB"/>
              </w:rPr>
            </w:pPr>
            <w:r w:rsidRPr="00964382">
              <w:rPr>
                <w:rFonts w:ascii="Arial" w:eastAsia="Times New Roman" w:hAnsi="Arial" w:cs="Arial"/>
                <w:lang w:eastAsia="en-GB"/>
              </w:rPr>
              <w:t>Safeguarding Adults Raising a Concern Champions</w:t>
            </w:r>
          </w:p>
          <w:p w14:paraId="3BBC8387" w14:textId="77777777" w:rsidR="00C25A25" w:rsidRPr="00964382" w:rsidRDefault="00C25A25" w:rsidP="009245F2">
            <w:pPr>
              <w:rPr>
                <w:rFonts w:ascii="Arial" w:eastAsia="Times New Roman" w:hAnsi="Arial" w:cs="Arial"/>
                <w:lang w:eastAsia="en-GB"/>
              </w:rPr>
            </w:pPr>
          </w:p>
        </w:tc>
        <w:tc>
          <w:tcPr>
            <w:tcW w:w="6237" w:type="dxa"/>
          </w:tcPr>
          <w:p w14:paraId="4A0EB194" w14:textId="77777777" w:rsidR="00C25A25" w:rsidRPr="00964382" w:rsidRDefault="00C25A25" w:rsidP="009245F2">
            <w:pPr>
              <w:rPr>
                <w:rFonts w:ascii="Arial" w:hAnsi="Arial" w:cs="Arial"/>
              </w:rPr>
            </w:pPr>
            <w:r w:rsidRPr="00964382">
              <w:rPr>
                <w:rFonts w:ascii="Arial" w:hAnsi="Arial" w:cs="Arial"/>
                <w:color w:val="222222"/>
                <w:shd w:val="clear" w:color="auto" w:fill="FFFFFF"/>
              </w:rPr>
              <w:t>This course is designed to equip you to deliver the NYC Safeguarding Adults Raising a Concern training package to groups of staff/volunteers concerned with the safety of adults at risk.</w:t>
            </w:r>
          </w:p>
        </w:tc>
        <w:tc>
          <w:tcPr>
            <w:tcW w:w="1418" w:type="dxa"/>
          </w:tcPr>
          <w:p w14:paraId="30BF44F2" w14:textId="77777777" w:rsidR="00C25A25" w:rsidRPr="00964382" w:rsidRDefault="00C25A25" w:rsidP="009245F2">
            <w:pPr>
              <w:rPr>
                <w:rFonts w:ascii="Arial" w:hAnsi="Arial" w:cs="Arial"/>
              </w:rPr>
            </w:pPr>
            <w:r w:rsidRPr="00964382">
              <w:rPr>
                <w:rFonts w:ascii="Arial" w:hAnsi="Arial" w:cs="Arial"/>
              </w:rPr>
              <w:t xml:space="preserve">Blended </w:t>
            </w:r>
          </w:p>
          <w:p w14:paraId="34C4CB03" w14:textId="77777777" w:rsidR="00C25A25" w:rsidRPr="00964382" w:rsidRDefault="00C25A25" w:rsidP="009245F2">
            <w:pPr>
              <w:rPr>
                <w:rFonts w:ascii="Arial" w:hAnsi="Arial" w:cs="Arial"/>
              </w:rPr>
            </w:pPr>
            <w:r w:rsidRPr="00964382">
              <w:rPr>
                <w:rFonts w:ascii="Arial" w:hAnsi="Arial" w:cs="Arial"/>
              </w:rPr>
              <w:t>Webinar and classroom</w:t>
            </w:r>
          </w:p>
        </w:tc>
        <w:tc>
          <w:tcPr>
            <w:tcW w:w="1417" w:type="dxa"/>
          </w:tcPr>
          <w:p w14:paraId="7CACF66C" w14:textId="77777777" w:rsidR="00C25A25" w:rsidRPr="00964382" w:rsidRDefault="00C25A25" w:rsidP="009245F2">
            <w:pPr>
              <w:rPr>
                <w:rFonts w:ascii="Arial" w:hAnsi="Arial" w:cs="Arial"/>
              </w:rPr>
            </w:pPr>
            <w:r w:rsidRPr="00964382">
              <w:rPr>
                <w:rFonts w:ascii="Arial" w:hAnsi="Arial" w:cs="Arial"/>
              </w:rPr>
              <w:t>3 hours webinar and 3 hours classroom</w:t>
            </w:r>
          </w:p>
        </w:tc>
        <w:tc>
          <w:tcPr>
            <w:tcW w:w="2410" w:type="dxa"/>
          </w:tcPr>
          <w:p w14:paraId="12768041" w14:textId="77777777" w:rsidR="00C25A25" w:rsidRPr="00964382" w:rsidRDefault="00C25A25" w:rsidP="009245F2">
            <w:pPr>
              <w:rPr>
                <w:rFonts w:ascii="Arial" w:hAnsi="Arial" w:cs="Arial"/>
              </w:rPr>
            </w:pPr>
            <w:bookmarkStart w:id="0" w:name="_Hlk156327854"/>
            <w:r w:rsidRPr="00964382">
              <w:rPr>
                <w:rFonts w:ascii="Arial" w:hAnsi="Arial" w:cs="Arial"/>
                <w:color w:val="222222"/>
                <w:shd w:val="clear" w:color="auto" w:fill="FFFFFF"/>
              </w:rPr>
              <w:t xml:space="preserve">This course is designed for organisations that have 50 or more staff that require level 1 Raising a Concern training, and/or organisations who support a large number of volunteers for whom attending classroom sessions is difficult. Such organisations will nominate </w:t>
            </w:r>
            <w:proofErr w:type="gramStart"/>
            <w:r w:rsidRPr="00964382">
              <w:rPr>
                <w:rFonts w:ascii="Arial" w:hAnsi="Arial" w:cs="Arial"/>
                <w:color w:val="222222"/>
                <w:shd w:val="clear" w:color="auto" w:fill="FFFFFF"/>
              </w:rPr>
              <w:t>an</w:t>
            </w:r>
            <w:proofErr w:type="gramEnd"/>
            <w:r w:rsidRPr="00964382">
              <w:rPr>
                <w:rFonts w:ascii="Arial" w:hAnsi="Arial" w:cs="Arial"/>
                <w:color w:val="222222"/>
                <w:shd w:val="clear" w:color="auto" w:fill="FFFFFF"/>
              </w:rPr>
              <w:t xml:space="preserve"> Champion to deliver this training in their own organisations</w:t>
            </w:r>
            <w:bookmarkEnd w:id="0"/>
          </w:p>
        </w:tc>
      </w:tr>
      <w:tr w:rsidR="00C25A25" w:rsidRPr="00964382" w14:paraId="5911E85E" w14:textId="77777777" w:rsidTr="009245F2">
        <w:tc>
          <w:tcPr>
            <w:tcW w:w="3969" w:type="dxa"/>
          </w:tcPr>
          <w:p w14:paraId="417F5CED" w14:textId="77777777" w:rsidR="00C25A25" w:rsidRPr="00964382" w:rsidRDefault="00C25A25" w:rsidP="009245F2">
            <w:pPr>
              <w:rPr>
                <w:rFonts w:ascii="Arial" w:eastAsia="Times New Roman" w:hAnsi="Arial" w:cs="Arial"/>
                <w:lang w:eastAsia="en-GB"/>
              </w:rPr>
            </w:pPr>
            <w:r w:rsidRPr="00964382">
              <w:rPr>
                <w:rFonts w:ascii="Arial" w:eastAsia="Times New Roman" w:hAnsi="Arial" w:cs="Arial"/>
                <w:lang w:eastAsia="en-GB"/>
              </w:rPr>
              <w:lastRenderedPageBreak/>
              <w:t xml:space="preserve">Safeguarding Adults Level 1 Raising a Concern </w:t>
            </w:r>
          </w:p>
          <w:p w14:paraId="4E1CC4FE" w14:textId="77777777" w:rsidR="00C25A25" w:rsidRPr="00964382" w:rsidRDefault="00C25A25" w:rsidP="009245F2">
            <w:pPr>
              <w:rPr>
                <w:rFonts w:ascii="Arial" w:eastAsia="Times New Roman" w:hAnsi="Arial" w:cs="Arial"/>
                <w:lang w:eastAsia="en-GB"/>
              </w:rPr>
            </w:pPr>
          </w:p>
        </w:tc>
        <w:tc>
          <w:tcPr>
            <w:tcW w:w="6237" w:type="dxa"/>
          </w:tcPr>
          <w:p w14:paraId="40BE1665" w14:textId="77777777" w:rsidR="00C25A25" w:rsidRPr="00964382" w:rsidRDefault="00C25A25" w:rsidP="009245F2">
            <w:pPr>
              <w:rPr>
                <w:rFonts w:ascii="Arial" w:hAnsi="Arial" w:cs="Arial"/>
              </w:rPr>
            </w:pPr>
            <w:r w:rsidRPr="00964382">
              <w:rPr>
                <w:rFonts w:ascii="Arial" w:hAnsi="Arial" w:cs="Arial"/>
                <w:color w:val="222222"/>
                <w:shd w:val="clear" w:color="auto" w:fill="FFFFFF"/>
              </w:rPr>
              <w:t>This training for any person who has close and regular contact with adults (people over 18) to increase awareness of how the different types of abuse, how to safeguard adults from abuse, how to recognise signs and symptoms of abuse, work to prevent abuse occurring and action to take should you suspect abuse is taking place</w:t>
            </w:r>
          </w:p>
        </w:tc>
        <w:tc>
          <w:tcPr>
            <w:tcW w:w="1418" w:type="dxa"/>
          </w:tcPr>
          <w:p w14:paraId="576DFD87" w14:textId="77777777" w:rsidR="00C25A25" w:rsidRPr="00964382" w:rsidRDefault="00C25A25" w:rsidP="009245F2">
            <w:pPr>
              <w:rPr>
                <w:rFonts w:ascii="Arial" w:hAnsi="Arial" w:cs="Arial"/>
              </w:rPr>
            </w:pPr>
            <w:r w:rsidRPr="00964382">
              <w:rPr>
                <w:rFonts w:ascii="Arial" w:hAnsi="Arial" w:cs="Arial"/>
              </w:rPr>
              <w:t xml:space="preserve">Webinar </w:t>
            </w:r>
          </w:p>
        </w:tc>
        <w:tc>
          <w:tcPr>
            <w:tcW w:w="1417" w:type="dxa"/>
          </w:tcPr>
          <w:p w14:paraId="31A3FFE8" w14:textId="77777777" w:rsidR="00C25A25" w:rsidRPr="00964382" w:rsidRDefault="00C25A25" w:rsidP="009245F2">
            <w:pPr>
              <w:rPr>
                <w:rFonts w:ascii="Arial" w:hAnsi="Arial" w:cs="Arial"/>
              </w:rPr>
            </w:pPr>
            <w:r w:rsidRPr="00964382">
              <w:rPr>
                <w:rFonts w:ascii="Arial" w:hAnsi="Arial" w:cs="Arial"/>
              </w:rPr>
              <w:t xml:space="preserve">3.5 hours </w:t>
            </w:r>
          </w:p>
        </w:tc>
        <w:tc>
          <w:tcPr>
            <w:tcW w:w="2410" w:type="dxa"/>
          </w:tcPr>
          <w:p w14:paraId="7B9D3547" w14:textId="77777777" w:rsidR="00C25A25" w:rsidRPr="00964382" w:rsidRDefault="00C25A25" w:rsidP="009245F2">
            <w:pPr>
              <w:rPr>
                <w:rFonts w:ascii="Arial" w:hAnsi="Arial" w:cs="Arial"/>
              </w:rPr>
            </w:pPr>
            <w:r w:rsidRPr="00964382">
              <w:rPr>
                <w:rFonts w:ascii="Arial" w:hAnsi="Arial" w:cs="Arial"/>
                <w:color w:val="222222"/>
                <w:shd w:val="clear" w:color="auto" w:fill="FFFFFF"/>
              </w:rPr>
              <w:t>This training is for all staff / volunteers / advocates etc. who have close and regular contact with adults at risk. Attendees are welcome from all sectors for example, the Private, Voluntary and Independent social care sectors, personal assistants etc.</w:t>
            </w:r>
          </w:p>
        </w:tc>
      </w:tr>
      <w:tr w:rsidR="00C25A25" w:rsidRPr="00964382" w14:paraId="36540CDD" w14:textId="77777777" w:rsidTr="009245F2">
        <w:tc>
          <w:tcPr>
            <w:tcW w:w="3969" w:type="dxa"/>
          </w:tcPr>
          <w:p w14:paraId="1F0C367E" w14:textId="77777777" w:rsidR="00C25A25" w:rsidRPr="00964382" w:rsidRDefault="00C25A25" w:rsidP="009245F2">
            <w:pPr>
              <w:rPr>
                <w:rFonts w:ascii="Arial" w:eastAsia="Times New Roman" w:hAnsi="Arial" w:cs="Arial"/>
                <w:lang w:eastAsia="en-GB"/>
              </w:rPr>
            </w:pPr>
            <w:r w:rsidRPr="00964382">
              <w:rPr>
                <w:rFonts w:ascii="Arial" w:eastAsia="Times New Roman" w:hAnsi="Arial" w:cs="Arial"/>
                <w:lang w:eastAsia="en-GB"/>
              </w:rPr>
              <w:t>Safeguarding Adults Level 2 Safeguarding Concerns Manager</w:t>
            </w:r>
          </w:p>
          <w:p w14:paraId="3293392B" w14:textId="77777777" w:rsidR="00C25A25" w:rsidRPr="00964382" w:rsidRDefault="00C25A25" w:rsidP="009245F2">
            <w:pPr>
              <w:rPr>
                <w:rFonts w:ascii="Arial" w:eastAsia="Times New Roman" w:hAnsi="Arial" w:cs="Arial"/>
                <w:lang w:eastAsia="en-GB"/>
              </w:rPr>
            </w:pPr>
          </w:p>
        </w:tc>
        <w:tc>
          <w:tcPr>
            <w:tcW w:w="6237" w:type="dxa"/>
          </w:tcPr>
          <w:p w14:paraId="550505B4" w14:textId="77777777" w:rsidR="00C25A25" w:rsidRPr="00964382" w:rsidRDefault="00C25A25" w:rsidP="009245F2">
            <w:pPr>
              <w:rPr>
                <w:rFonts w:ascii="Arial" w:hAnsi="Arial" w:cs="Arial"/>
              </w:rPr>
            </w:pPr>
            <w:r w:rsidRPr="00964382">
              <w:rPr>
                <w:rFonts w:ascii="Arial" w:hAnsi="Arial" w:cs="Arial"/>
                <w:color w:val="222222"/>
                <w:shd w:val="clear" w:color="auto" w:fill="FFFFFF"/>
              </w:rPr>
              <w:t>This is designed to provide knowledge of the Safeguarding Concerns Manager role, in dealing with a Concern relating to a suspicion of Abuse of an Adult at Risk. It guides participants in understanding the legislative framework (Care Act 2014) and the practicalities of dealing and responding to a Concern, and how to make a Safeguarding Adults referral to NYC</w:t>
            </w:r>
          </w:p>
        </w:tc>
        <w:tc>
          <w:tcPr>
            <w:tcW w:w="1418" w:type="dxa"/>
          </w:tcPr>
          <w:p w14:paraId="3CB8B77D" w14:textId="77777777" w:rsidR="00C25A25" w:rsidRPr="00964382" w:rsidRDefault="00C25A25" w:rsidP="009245F2">
            <w:pPr>
              <w:rPr>
                <w:rFonts w:ascii="Arial" w:hAnsi="Arial" w:cs="Arial"/>
              </w:rPr>
            </w:pPr>
            <w:r w:rsidRPr="00964382">
              <w:rPr>
                <w:rFonts w:ascii="Arial" w:hAnsi="Arial" w:cs="Arial"/>
              </w:rPr>
              <w:t xml:space="preserve">Webinar </w:t>
            </w:r>
          </w:p>
        </w:tc>
        <w:tc>
          <w:tcPr>
            <w:tcW w:w="1417" w:type="dxa"/>
          </w:tcPr>
          <w:p w14:paraId="1563FBDF" w14:textId="77777777" w:rsidR="00C25A25" w:rsidRPr="00964382" w:rsidRDefault="00C25A25" w:rsidP="009245F2">
            <w:pPr>
              <w:rPr>
                <w:rFonts w:ascii="Arial" w:hAnsi="Arial" w:cs="Arial"/>
              </w:rPr>
            </w:pPr>
            <w:proofErr w:type="gramStart"/>
            <w:r w:rsidRPr="00964382">
              <w:rPr>
                <w:rFonts w:ascii="Arial" w:hAnsi="Arial" w:cs="Arial"/>
              </w:rPr>
              <w:t>6 hour</w:t>
            </w:r>
            <w:proofErr w:type="gramEnd"/>
            <w:r w:rsidRPr="00964382">
              <w:rPr>
                <w:rFonts w:ascii="Arial" w:hAnsi="Arial" w:cs="Arial"/>
              </w:rPr>
              <w:t xml:space="preserve"> webinar </w:t>
            </w:r>
          </w:p>
        </w:tc>
        <w:tc>
          <w:tcPr>
            <w:tcW w:w="2410" w:type="dxa"/>
          </w:tcPr>
          <w:p w14:paraId="37C25C19" w14:textId="77777777" w:rsidR="00C25A25" w:rsidRPr="00964382" w:rsidRDefault="00C25A25" w:rsidP="009245F2">
            <w:pPr>
              <w:rPr>
                <w:rFonts w:ascii="Arial" w:hAnsi="Arial" w:cs="Arial"/>
              </w:rPr>
            </w:pPr>
            <w:bookmarkStart w:id="1" w:name="_Hlk156327914"/>
            <w:r w:rsidRPr="00964382">
              <w:rPr>
                <w:rFonts w:ascii="Arial" w:hAnsi="Arial" w:cs="Arial"/>
                <w:color w:val="222222"/>
                <w:shd w:val="clear" w:color="auto" w:fill="FFFFFF"/>
              </w:rPr>
              <w:t>All managers of social care provider services i.e. Home Care Managers, Assistant Home Care Managers, Registered Managers, Duty Managers, nominated Level 3 workers, Team Managers, Team Leaders. Managers and team leaders in private and voluntary sector organisations who act as Safeguarding Concerns Manager within their organisation.</w:t>
            </w:r>
            <w:bookmarkEnd w:id="1"/>
          </w:p>
        </w:tc>
      </w:tr>
      <w:tr w:rsidR="00C25A25" w:rsidRPr="00964382" w14:paraId="6ACDD227" w14:textId="77777777" w:rsidTr="009245F2">
        <w:tc>
          <w:tcPr>
            <w:tcW w:w="3969" w:type="dxa"/>
          </w:tcPr>
          <w:p w14:paraId="517E55B2" w14:textId="77777777" w:rsidR="00C25A25" w:rsidRPr="00964382" w:rsidRDefault="00C25A25" w:rsidP="009245F2">
            <w:pPr>
              <w:rPr>
                <w:rFonts w:ascii="Arial" w:eastAsia="Times New Roman" w:hAnsi="Arial" w:cs="Arial"/>
                <w:lang w:eastAsia="en-GB"/>
              </w:rPr>
            </w:pPr>
            <w:r w:rsidRPr="00964382">
              <w:rPr>
                <w:rFonts w:ascii="Arial" w:hAnsi="Arial" w:cs="Arial"/>
                <w:color w:val="000000" w:themeColor="text1"/>
              </w:rPr>
              <w:lastRenderedPageBreak/>
              <w:t>Safeguarding Adults Level 3 Enquiry Officer Training</w:t>
            </w:r>
          </w:p>
        </w:tc>
        <w:tc>
          <w:tcPr>
            <w:tcW w:w="6237" w:type="dxa"/>
          </w:tcPr>
          <w:p w14:paraId="76AA7E94" w14:textId="77777777" w:rsidR="00C25A25" w:rsidRPr="00964382" w:rsidRDefault="00C25A25" w:rsidP="009245F2">
            <w:pPr>
              <w:rPr>
                <w:rFonts w:ascii="Arial" w:hAnsi="Arial" w:cs="Arial"/>
              </w:rPr>
            </w:pPr>
            <w:r w:rsidRPr="00964382">
              <w:rPr>
                <w:rFonts w:ascii="Arial" w:hAnsi="Arial" w:cs="Arial"/>
                <w:color w:val="222222"/>
                <w:shd w:val="clear" w:color="auto" w:fill="FFFFFF"/>
              </w:rPr>
              <w:t>This will take you through your role as a new enquiry officer and your responsibilities within the NYC operational guidance, using discussion and case studies to highlight some of the ways in which safeguarding will be conducted within North Yorkshire</w:t>
            </w:r>
          </w:p>
        </w:tc>
        <w:tc>
          <w:tcPr>
            <w:tcW w:w="1418" w:type="dxa"/>
          </w:tcPr>
          <w:p w14:paraId="05C6E9B5" w14:textId="77777777" w:rsidR="00C25A25" w:rsidRPr="00964382" w:rsidRDefault="00C25A25" w:rsidP="009245F2">
            <w:pPr>
              <w:rPr>
                <w:rFonts w:ascii="Arial" w:hAnsi="Arial" w:cs="Arial"/>
              </w:rPr>
            </w:pPr>
            <w:r w:rsidRPr="00964382">
              <w:rPr>
                <w:rFonts w:ascii="Arial" w:hAnsi="Arial" w:cs="Arial"/>
              </w:rPr>
              <w:t>Blended</w:t>
            </w:r>
          </w:p>
          <w:p w14:paraId="3B0074A2" w14:textId="77777777" w:rsidR="00C25A25" w:rsidRPr="00964382" w:rsidRDefault="00C25A25" w:rsidP="009245F2">
            <w:pPr>
              <w:rPr>
                <w:rFonts w:ascii="Arial" w:hAnsi="Arial" w:cs="Arial"/>
              </w:rPr>
            </w:pPr>
            <w:r w:rsidRPr="00964382">
              <w:rPr>
                <w:rFonts w:ascii="Arial" w:hAnsi="Arial" w:cs="Arial"/>
              </w:rPr>
              <w:t>Webinar and classroom</w:t>
            </w:r>
          </w:p>
        </w:tc>
        <w:tc>
          <w:tcPr>
            <w:tcW w:w="1417" w:type="dxa"/>
          </w:tcPr>
          <w:p w14:paraId="1B874751" w14:textId="77777777" w:rsidR="00C25A25" w:rsidRPr="00964382" w:rsidRDefault="00C25A25" w:rsidP="009245F2">
            <w:pPr>
              <w:rPr>
                <w:rFonts w:ascii="Arial" w:hAnsi="Arial" w:cs="Arial"/>
              </w:rPr>
            </w:pPr>
            <w:r w:rsidRPr="00964382">
              <w:rPr>
                <w:rFonts w:ascii="Arial" w:hAnsi="Arial" w:cs="Arial"/>
              </w:rPr>
              <w:t>2 x 2.5 hours webinar</w:t>
            </w:r>
          </w:p>
          <w:p w14:paraId="2FC7A773" w14:textId="77777777" w:rsidR="00C25A25" w:rsidRPr="00964382" w:rsidRDefault="00C25A25" w:rsidP="009245F2">
            <w:pPr>
              <w:rPr>
                <w:rFonts w:ascii="Arial" w:hAnsi="Arial" w:cs="Arial"/>
              </w:rPr>
            </w:pPr>
            <w:proofErr w:type="gramStart"/>
            <w:r w:rsidRPr="00964382">
              <w:rPr>
                <w:rFonts w:ascii="Arial" w:hAnsi="Arial" w:cs="Arial"/>
              </w:rPr>
              <w:t>3 hour</w:t>
            </w:r>
            <w:proofErr w:type="gramEnd"/>
            <w:r w:rsidRPr="00964382">
              <w:rPr>
                <w:rFonts w:ascii="Arial" w:hAnsi="Arial" w:cs="Arial"/>
              </w:rPr>
              <w:t xml:space="preserve"> classroom</w:t>
            </w:r>
          </w:p>
        </w:tc>
        <w:tc>
          <w:tcPr>
            <w:tcW w:w="2410" w:type="dxa"/>
          </w:tcPr>
          <w:p w14:paraId="196FA306" w14:textId="77777777" w:rsidR="00C25A25" w:rsidRPr="00964382" w:rsidRDefault="00C25A25" w:rsidP="009245F2">
            <w:pPr>
              <w:rPr>
                <w:rFonts w:ascii="Arial" w:hAnsi="Arial" w:cs="Arial"/>
              </w:rPr>
            </w:pPr>
            <w:bookmarkStart w:id="2" w:name="_Hlk156327993"/>
            <w:r w:rsidRPr="00964382">
              <w:rPr>
                <w:rFonts w:ascii="Arial" w:hAnsi="Arial" w:cs="Arial"/>
                <w:color w:val="222222"/>
                <w:shd w:val="clear" w:color="auto" w:fill="FFFFFF"/>
              </w:rPr>
              <w:t>This course is for NYC staff only and is for those staff who are 1 year post qualified Social Worker, Occupational Therapist or Mental Health Social Worker/AMHP and have been identified to carry out the role of an enquiry officer.</w:t>
            </w:r>
            <w:bookmarkEnd w:id="2"/>
          </w:p>
        </w:tc>
      </w:tr>
      <w:tr w:rsidR="00C25A25" w:rsidRPr="00964382" w14:paraId="0FA9C463" w14:textId="77777777" w:rsidTr="009245F2">
        <w:tc>
          <w:tcPr>
            <w:tcW w:w="3969" w:type="dxa"/>
          </w:tcPr>
          <w:p w14:paraId="75040C1D" w14:textId="77777777" w:rsidR="00C25A25" w:rsidRPr="00964382" w:rsidRDefault="00C25A25" w:rsidP="009245F2">
            <w:pPr>
              <w:rPr>
                <w:rFonts w:ascii="Arial" w:hAnsi="Arial" w:cs="Arial"/>
                <w:color w:val="000000" w:themeColor="text1"/>
              </w:rPr>
            </w:pPr>
            <w:r w:rsidRPr="00964382">
              <w:rPr>
                <w:rFonts w:ascii="Arial" w:hAnsi="Arial" w:cs="Arial"/>
                <w:color w:val="000000" w:themeColor="text1"/>
              </w:rPr>
              <w:t>Safeguarding Coordinator</w:t>
            </w:r>
          </w:p>
        </w:tc>
        <w:tc>
          <w:tcPr>
            <w:tcW w:w="6237" w:type="dxa"/>
          </w:tcPr>
          <w:p w14:paraId="3751AEBE" w14:textId="77777777" w:rsidR="00C25A25" w:rsidRPr="00964382" w:rsidRDefault="00C25A25" w:rsidP="009245F2">
            <w:pPr>
              <w:rPr>
                <w:rFonts w:ascii="Arial" w:hAnsi="Arial" w:cs="Arial"/>
                <w:color w:val="222222"/>
                <w:shd w:val="clear" w:color="auto" w:fill="FFFFFF"/>
              </w:rPr>
            </w:pPr>
            <w:r w:rsidRPr="00964382">
              <w:rPr>
                <w:rFonts w:ascii="Arial" w:hAnsi="Arial" w:cs="Arial"/>
                <w:color w:val="222222"/>
                <w:shd w:val="clear" w:color="auto" w:fill="FFFFFF"/>
              </w:rPr>
              <w:t xml:space="preserve">This course is designed to prepare delegates to be able to </w:t>
            </w:r>
            <w:proofErr w:type="gramStart"/>
            <w:r w:rsidRPr="00964382">
              <w:rPr>
                <w:rFonts w:ascii="Arial" w:hAnsi="Arial" w:cs="Arial"/>
                <w:color w:val="222222"/>
                <w:shd w:val="clear" w:color="auto" w:fill="FFFFFF"/>
              </w:rPr>
              <w:t>have an understanding of</w:t>
            </w:r>
            <w:proofErr w:type="gramEnd"/>
            <w:r w:rsidRPr="00964382">
              <w:rPr>
                <w:rFonts w:ascii="Arial" w:hAnsi="Arial" w:cs="Arial"/>
                <w:color w:val="222222"/>
                <w:shd w:val="clear" w:color="auto" w:fill="FFFFFF"/>
              </w:rPr>
              <w:t xml:space="preserve"> the role of the Safeguarding Co-ordinator and how to undertake the chairing of safeguarding adults planning meetings It is in line with legislation, current best practice, the NYC safeguarding adults operational guidance and the Safeguarding Adults Multi Agency procedure</w:t>
            </w:r>
          </w:p>
        </w:tc>
        <w:tc>
          <w:tcPr>
            <w:tcW w:w="1418" w:type="dxa"/>
          </w:tcPr>
          <w:p w14:paraId="53A992C1" w14:textId="77777777" w:rsidR="00C25A25" w:rsidRPr="00964382" w:rsidRDefault="00C25A25" w:rsidP="009245F2">
            <w:pPr>
              <w:rPr>
                <w:rFonts w:ascii="Arial" w:hAnsi="Arial" w:cs="Arial"/>
              </w:rPr>
            </w:pPr>
            <w:r w:rsidRPr="00964382">
              <w:rPr>
                <w:rFonts w:ascii="Arial" w:hAnsi="Arial" w:cs="Arial"/>
              </w:rPr>
              <w:t>Blended</w:t>
            </w:r>
          </w:p>
          <w:p w14:paraId="2B6FC6E3" w14:textId="77777777" w:rsidR="00C25A25" w:rsidRPr="00964382" w:rsidRDefault="00C25A25" w:rsidP="009245F2">
            <w:pPr>
              <w:rPr>
                <w:rFonts w:ascii="Arial" w:hAnsi="Arial" w:cs="Arial"/>
              </w:rPr>
            </w:pPr>
            <w:r w:rsidRPr="00964382">
              <w:rPr>
                <w:rFonts w:ascii="Arial" w:hAnsi="Arial" w:cs="Arial"/>
              </w:rPr>
              <w:t>Webinar and Classroom</w:t>
            </w:r>
          </w:p>
        </w:tc>
        <w:tc>
          <w:tcPr>
            <w:tcW w:w="1417" w:type="dxa"/>
          </w:tcPr>
          <w:p w14:paraId="7A2DC4F5" w14:textId="77777777" w:rsidR="00C25A25" w:rsidRPr="00964382" w:rsidRDefault="00C25A25" w:rsidP="009245F2">
            <w:pPr>
              <w:rPr>
                <w:rFonts w:ascii="Arial" w:hAnsi="Arial" w:cs="Arial"/>
              </w:rPr>
            </w:pPr>
            <w:r w:rsidRPr="00964382">
              <w:rPr>
                <w:rFonts w:ascii="Arial" w:hAnsi="Arial" w:cs="Arial"/>
              </w:rPr>
              <w:t>2.5 hours webinar</w:t>
            </w:r>
          </w:p>
          <w:p w14:paraId="48E9EAAE" w14:textId="77777777" w:rsidR="00C25A25" w:rsidRPr="00964382" w:rsidRDefault="00C25A25" w:rsidP="009245F2">
            <w:pPr>
              <w:rPr>
                <w:rFonts w:ascii="Arial" w:hAnsi="Arial" w:cs="Arial"/>
              </w:rPr>
            </w:pPr>
            <w:r w:rsidRPr="00964382">
              <w:rPr>
                <w:rFonts w:ascii="Arial" w:hAnsi="Arial" w:cs="Arial"/>
              </w:rPr>
              <w:t>3 hours classroom.</w:t>
            </w:r>
          </w:p>
        </w:tc>
        <w:tc>
          <w:tcPr>
            <w:tcW w:w="2410" w:type="dxa"/>
          </w:tcPr>
          <w:p w14:paraId="50DD02D5" w14:textId="77777777" w:rsidR="00C25A25" w:rsidRPr="00964382" w:rsidRDefault="00C25A25" w:rsidP="009245F2">
            <w:pPr>
              <w:shd w:val="clear" w:color="auto" w:fill="FFFFFF"/>
              <w:rPr>
                <w:rFonts w:ascii="Arial" w:eastAsia="Times New Roman" w:hAnsi="Arial" w:cs="Arial"/>
                <w:color w:val="222222"/>
                <w:lang w:eastAsia="en-GB"/>
              </w:rPr>
            </w:pPr>
            <w:r w:rsidRPr="00964382">
              <w:rPr>
                <w:rFonts w:ascii="Arial" w:eastAsia="Times New Roman" w:hAnsi="Arial" w:cs="Arial"/>
                <w:color w:val="222222"/>
                <w:lang w:eastAsia="en-GB"/>
              </w:rPr>
              <w:t>Examples of Target Audience</w:t>
            </w:r>
          </w:p>
          <w:p w14:paraId="49C27541" w14:textId="77777777" w:rsidR="00C25A25" w:rsidRPr="00964382" w:rsidRDefault="00C25A25" w:rsidP="009245F2">
            <w:pPr>
              <w:shd w:val="clear" w:color="auto" w:fill="FFFFFF"/>
              <w:rPr>
                <w:rFonts w:ascii="Arial" w:eastAsia="Times New Roman" w:hAnsi="Arial" w:cs="Arial"/>
                <w:color w:val="222222"/>
                <w:lang w:eastAsia="en-GB"/>
              </w:rPr>
            </w:pPr>
            <w:bookmarkStart w:id="3" w:name="_Hlk156328057"/>
            <w:r w:rsidRPr="00964382">
              <w:rPr>
                <w:rFonts w:ascii="Arial" w:eastAsia="Times New Roman" w:hAnsi="Arial" w:cs="Arial"/>
                <w:color w:val="222222"/>
                <w:lang w:eastAsia="en-GB"/>
              </w:rPr>
              <w:t>Team Managers, Care Service Managers, Mental Health Social Care Leads, General Managers, Safeguarding Officers &amp; equivalent positions in health services.</w:t>
            </w:r>
          </w:p>
          <w:p w14:paraId="44190A37" w14:textId="77777777" w:rsidR="00C25A25" w:rsidRPr="00964382" w:rsidRDefault="00C25A25" w:rsidP="009245F2">
            <w:pPr>
              <w:rPr>
                <w:rFonts w:ascii="Arial" w:hAnsi="Arial" w:cs="Arial"/>
                <w:color w:val="222222"/>
                <w:shd w:val="clear" w:color="auto" w:fill="FFFFFF"/>
              </w:rPr>
            </w:pPr>
            <w:r w:rsidRPr="00964382">
              <w:rPr>
                <w:rFonts w:ascii="Arial" w:eastAsia="Times New Roman" w:hAnsi="Arial" w:cs="Arial"/>
                <w:color w:val="222222"/>
                <w:shd w:val="clear" w:color="auto" w:fill="FFFFFF"/>
                <w:lang w:eastAsia="en-GB"/>
              </w:rPr>
              <w:t>This course is for staff from Health and Adult Services only</w:t>
            </w:r>
            <w:bookmarkEnd w:id="3"/>
          </w:p>
        </w:tc>
      </w:tr>
      <w:tr w:rsidR="005A70F3" w:rsidRPr="00964382" w14:paraId="19941F2B" w14:textId="77777777" w:rsidTr="009245F2">
        <w:tc>
          <w:tcPr>
            <w:tcW w:w="3969" w:type="dxa"/>
          </w:tcPr>
          <w:p w14:paraId="1FCA8A32" w14:textId="2A2C32DE" w:rsidR="005A70F3" w:rsidRPr="00964382" w:rsidRDefault="005A70F3" w:rsidP="009245F2">
            <w:pPr>
              <w:rPr>
                <w:rFonts w:ascii="Arial" w:hAnsi="Arial" w:cs="Arial"/>
                <w:color w:val="000000" w:themeColor="text1"/>
              </w:rPr>
            </w:pPr>
            <w:r>
              <w:rPr>
                <w:rFonts w:ascii="Arial" w:hAnsi="Arial" w:cs="Arial"/>
                <w:color w:val="000000" w:themeColor="text1"/>
              </w:rPr>
              <w:t>Section 117 Aftercare</w:t>
            </w:r>
          </w:p>
        </w:tc>
        <w:tc>
          <w:tcPr>
            <w:tcW w:w="6237" w:type="dxa"/>
          </w:tcPr>
          <w:p w14:paraId="38246EC4" w14:textId="571AF331" w:rsidR="005A70F3" w:rsidRPr="00964382" w:rsidRDefault="005A70F3" w:rsidP="009245F2">
            <w:pPr>
              <w:rPr>
                <w:rFonts w:ascii="Arial" w:hAnsi="Arial" w:cs="Arial"/>
                <w:color w:val="222222"/>
                <w:shd w:val="clear" w:color="auto" w:fill="FFFFFF"/>
              </w:rPr>
            </w:pPr>
            <w:r>
              <w:rPr>
                <w:rFonts w:ascii="Arial" w:hAnsi="Arial" w:cs="Arial"/>
                <w:color w:val="222222"/>
                <w:shd w:val="clear" w:color="auto" w:fill="FFFFFF"/>
              </w:rPr>
              <w:t xml:space="preserve">This course is designed to support staff </w:t>
            </w:r>
            <w:r w:rsidR="008F0202">
              <w:rPr>
                <w:rFonts w:ascii="Arial" w:hAnsi="Arial" w:cs="Arial"/>
                <w:color w:val="222222"/>
                <w:shd w:val="clear" w:color="auto" w:fill="FFFFFF"/>
              </w:rPr>
              <w:t xml:space="preserve">working within the assessment teams to understand the S117 duties under the MH ACT and Care Act and to be aware of the role they undertake within the pathway. </w:t>
            </w:r>
          </w:p>
        </w:tc>
        <w:tc>
          <w:tcPr>
            <w:tcW w:w="1418" w:type="dxa"/>
          </w:tcPr>
          <w:p w14:paraId="68BA1D6F" w14:textId="3B000B7A" w:rsidR="005A70F3" w:rsidRPr="00964382" w:rsidRDefault="008F0202" w:rsidP="009245F2">
            <w:pPr>
              <w:rPr>
                <w:rFonts w:ascii="Arial" w:hAnsi="Arial" w:cs="Arial"/>
              </w:rPr>
            </w:pPr>
            <w:r>
              <w:rPr>
                <w:rFonts w:ascii="Arial" w:hAnsi="Arial" w:cs="Arial"/>
              </w:rPr>
              <w:t xml:space="preserve">Webinar </w:t>
            </w:r>
          </w:p>
        </w:tc>
        <w:tc>
          <w:tcPr>
            <w:tcW w:w="1417" w:type="dxa"/>
          </w:tcPr>
          <w:p w14:paraId="4708090F" w14:textId="5BC5F33B" w:rsidR="005A70F3" w:rsidRPr="00964382" w:rsidRDefault="008F0202" w:rsidP="009245F2">
            <w:pPr>
              <w:rPr>
                <w:rFonts w:ascii="Arial" w:hAnsi="Arial" w:cs="Arial"/>
              </w:rPr>
            </w:pPr>
            <w:r>
              <w:rPr>
                <w:rFonts w:ascii="Arial" w:hAnsi="Arial" w:cs="Arial"/>
              </w:rPr>
              <w:t>2.5 hours x 2 webinars</w:t>
            </w:r>
          </w:p>
        </w:tc>
        <w:tc>
          <w:tcPr>
            <w:tcW w:w="2410" w:type="dxa"/>
          </w:tcPr>
          <w:p w14:paraId="1A506735" w14:textId="535D9606" w:rsidR="005A70F3" w:rsidRPr="00964382" w:rsidRDefault="008F0202" w:rsidP="009245F2">
            <w:pPr>
              <w:shd w:val="clear" w:color="auto" w:fill="FFFFFF"/>
              <w:rPr>
                <w:rFonts w:ascii="Arial" w:eastAsia="Times New Roman" w:hAnsi="Arial" w:cs="Arial"/>
                <w:color w:val="222222"/>
                <w:lang w:eastAsia="en-GB"/>
              </w:rPr>
            </w:pPr>
            <w:r>
              <w:rPr>
                <w:rFonts w:ascii="Arial" w:eastAsia="Times New Roman" w:hAnsi="Arial" w:cs="Arial"/>
                <w:color w:val="222222"/>
                <w:lang w:eastAsia="en-GB"/>
              </w:rPr>
              <w:t xml:space="preserve">For HAS Assessment staff, </w:t>
            </w:r>
            <w:r w:rsidR="00394A08">
              <w:rPr>
                <w:rFonts w:ascii="Arial" w:eastAsia="Times New Roman" w:hAnsi="Arial" w:cs="Arial"/>
                <w:color w:val="222222"/>
                <w:lang w:eastAsia="en-GB"/>
              </w:rPr>
              <w:t xml:space="preserve">OT’s, Social Workers, SCC, TOCC, </w:t>
            </w:r>
            <w:r>
              <w:rPr>
                <w:rFonts w:ascii="Arial" w:eastAsia="Times New Roman" w:hAnsi="Arial" w:cs="Arial"/>
                <w:color w:val="222222"/>
                <w:lang w:eastAsia="en-GB"/>
              </w:rPr>
              <w:t>STRW,</w:t>
            </w:r>
            <w:r w:rsidR="00394A08">
              <w:rPr>
                <w:rFonts w:ascii="Arial" w:eastAsia="Times New Roman" w:hAnsi="Arial" w:cs="Arial"/>
                <w:color w:val="222222"/>
                <w:lang w:eastAsia="en-GB"/>
              </w:rPr>
              <w:t xml:space="preserve"> Sensory team. </w:t>
            </w:r>
          </w:p>
        </w:tc>
      </w:tr>
      <w:tr w:rsidR="00C25A25" w:rsidRPr="00964382" w14:paraId="008AE8CE" w14:textId="77777777" w:rsidTr="009245F2">
        <w:tc>
          <w:tcPr>
            <w:tcW w:w="3969" w:type="dxa"/>
          </w:tcPr>
          <w:p w14:paraId="7EDFCCB9" w14:textId="77777777" w:rsidR="00C25A25" w:rsidRPr="00964382" w:rsidRDefault="00C25A25" w:rsidP="009245F2">
            <w:pPr>
              <w:rPr>
                <w:rFonts w:ascii="Arial" w:hAnsi="Arial" w:cs="Arial"/>
                <w:color w:val="000000" w:themeColor="text1"/>
              </w:rPr>
            </w:pPr>
            <w:r w:rsidRPr="00964382">
              <w:rPr>
                <w:rFonts w:ascii="Arial" w:hAnsi="Arial" w:cs="Arial"/>
                <w:color w:val="000000" w:themeColor="text1"/>
              </w:rPr>
              <w:t>Skills for Care Induction - Supporting the Person 4 Modules</w:t>
            </w:r>
          </w:p>
          <w:p w14:paraId="6ABDCF56" w14:textId="77777777" w:rsidR="00C25A25" w:rsidRPr="00964382" w:rsidRDefault="00C25A25" w:rsidP="009245F2">
            <w:pPr>
              <w:rPr>
                <w:rFonts w:ascii="Arial" w:eastAsia="Times New Roman" w:hAnsi="Arial" w:cs="Arial"/>
                <w:lang w:eastAsia="en-GB"/>
              </w:rPr>
            </w:pPr>
          </w:p>
        </w:tc>
        <w:tc>
          <w:tcPr>
            <w:tcW w:w="6237" w:type="dxa"/>
          </w:tcPr>
          <w:p w14:paraId="0EC81972" w14:textId="77777777" w:rsidR="00C25A25" w:rsidRPr="00964382" w:rsidRDefault="00C25A25" w:rsidP="009245F2">
            <w:pPr>
              <w:rPr>
                <w:rFonts w:ascii="Arial" w:hAnsi="Arial" w:cs="Arial"/>
              </w:rPr>
            </w:pPr>
            <w:r w:rsidRPr="00964382">
              <w:rPr>
                <w:rFonts w:ascii="Arial" w:hAnsi="Arial" w:cs="Arial"/>
                <w:color w:val="222222"/>
                <w:shd w:val="clear" w:color="auto" w:fill="FFFFFF"/>
              </w:rPr>
              <w:t xml:space="preserve">This training provides delegates information required in their role as frontline workers when supporting people both in the community setting and within residential environments. The content is designed to meet some of the Competencies </w:t>
            </w:r>
            <w:r w:rsidRPr="00964382">
              <w:rPr>
                <w:rFonts w:ascii="Arial" w:hAnsi="Arial" w:cs="Arial"/>
                <w:color w:val="222222"/>
                <w:shd w:val="clear" w:color="auto" w:fill="FFFFFF"/>
              </w:rPr>
              <w:lastRenderedPageBreak/>
              <w:t>introduced with the 15 Care Certificate Standards and will include support on how to complete the care certificate standards</w:t>
            </w:r>
          </w:p>
        </w:tc>
        <w:tc>
          <w:tcPr>
            <w:tcW w:w="1418" w:type="dxa"/>
          </w:tcPr>
          <w:p w14:paraId="2D84DFEA" w14:textId="77777777" w:rsidR="00C25A25" w:rsidRPr="00964382" w:rsidRDefault="00C25A25" w:rsidP="009245F2">
            <w:pPr>
              <w:rPr>
                <w:rFonts w:ascii="Arial" w:hAnsi="Arial" w:cs="Arial"/>
              </w:rPr>
            </w:pPr>
            <w:r w:rsidRPr="00964382">
              <w:rPr>
                <w:rFonts w:ascii="Arial" w:hAnsi="Arial" w:cs="Arial"/>
              </w:rPr>
              <w:lastRenderedPageBreak/>
              <w:t>Classroom</w:t>
            </w:r>
          </w:p>
          <w:p w14:paraId="5D8EE202" w14:textId="77777777" w:rsidR="00C25A25" w:rsidRPr="00964382" w:rsidRDefault="00C25A25" w:rsidP="009245F2">
            <w:pPr>
              <w:rPr>
                <w:rFonts w:ascii="Arial" w:hAnsi="Arial" w:cs="Arial"/>
              </w:rPr>
            </w:pPr>
          </w:p>
        </w:tc>
        <w:tc>
          <w:tcPr>
            <w:tcW w:w="1417" w:type="dxa"/>
          </w:tcPr>
          <w:p w14:paraId="4D8143F0" w14:textId="77777777" w:rsidR="00C25A25" w:rsidRPr="00964382" w:rsidRDefault="00C25A25" w:rsidP="009245F2">
            <w:pPr>
              <w:rPr>
                <w:rFonts w:ascii="Arial" w:hAnsi="Arial" w:cs="Arial"/>
              </w:rPr>
            </w:pPr>
            <w:r w:rsidRPr="00964382">
              <w:rPr>
                <w:rFonts w:ascii="Arial" w:hAnsi="Arial" w:cs="Arial"/>
              </w:rPr>
              <w:t>2 days 6 hours per day</w:t>
            </w:r>
          </w:p>
        </w:tc>
        <w:tc>
          <w:tcPr>
            <w:tcW w:w="2410" w:type="dxa"/>
          </w:tcPr>
          <w:p w14:paraId="73182686" w14:textId="77777777" w:rsidR="00C25A25" w:rsidRPr="00964382" w:rsidRDefault="00C25A25" w:rsidP="009245F2">
            <w:pPr>
              <w:rPr>
                <w:rFonts w:ascii="Arial" w:hAnsi="Arial" w:cs="Arial"/>
              </w:rPr>
            </w:pPr>
            <w:r w:rsidRPr="00964382">
              <w:rPr>
                <w:rFonts w:ascii="Arial" w:hAnsi="Arial" w:cs="Arial"/>
                <w:color w:val="222222"/>
                <w:shd w:val="clear" w:color="auto" w:fill="FFFFFF"/>
              </w:rPr>
              <w:t xml:space="preserve">All new frontline workers in adult social care provider services working for NYC, </w:t>
            </w:r>
            <w:r w:rsidRPr="00964382">
              <w:rPr>
                <w:rFonts w:ascii="Arial" w:hAnsi="Arial" w:cs="Arial"/>
                <w:color w:val="222222"/>
                <w:shd w:val="clear" w:color="auto" w:fill="FFFFFF"/>
              </w:rPr>
              <w:lastRenderedPageBreak/>
              <w:t>Private, Voluntary and Independent sectors including learning disabilities, older people and mental health provision, REABLEMENT workers, STR workers, housing support workers, day services and employment officers</w:t>
            </w:r>
          </w:p>
        </w:tc>
      </w:tr>
      <w:tr w:rsidR="00C25A25" w:rsidRPr="00964382" w14:paraId="38ACCDDB" w14:textId="77777777" w:rsidTr="009245F2">
        <w:tc>
          <w:tcPr>
            <w:tcW w:w="3969" w:type="dxa"/>
          </w:tcPr>
          <w:p w14:paraId="5D6A0CD1" w14:textId="77777777" w:rsidR="00C25A25" w:rsidRPr="00964382" w:rsidRDefault="00C25A25" w:rsidP="009245F2">
            <w:pPr>
              <w:rPr>
                <w:rFonts w:ascii="Arial" w:hAnsi="Arial" w:cs="Arial"/>
              </w:rPr>
            </w:pPr>
            <w:r w:rsidRPr="00964382">
              <w:rPr>
                <w:rFonts w:ascii="Arial" w:hAnsi="Arial" w:cs="Arial"/>
              </w:rPr>
              <w:lastRenderedPageBreak/>
              <w:t>Team Teach Positive Behaviour Management 12 hours</w:t>
            </w:r>
          </w:p>
        </w:tc>
        <w:tc>
          <w:tcPr>
            <w:tcW w:w="6237" w:type="dxa"/>
          </w:tcPr>
          <w:p w14:paraId="487A9A46" w14:textId="77777777" w:rsidR="00C25A25" w:rsidRPr="00964382" w:rsidRDefault="00C25A25" w:rsidP="009245F2">
            <w:pPr>
              <w:rPr>
                <w:rFonts w:ascii="Arial" w:hAnsi="Arial" w:cs="Arial"/>
              </w:rPr>
            </w:pPr>
            <w:r w:rsidRPr="00964382">
              <w:rPr>
                <w:rFonts w:ascii="Arial" w:hAnsi="Arial" w:cs="Arial"/>
              </w:rPr>
              <w:t>This two-day course designed to deliver proven, safe strategies for anyone managing challenging behaviour in medium-risk settings. It provides an understanding of the causes of challenging behaviour, along with respectful, supportive and practical strategies for de-escalation and crisis intervention. All techniques that are taught are situated within an approach to behaviour management which seeks to minimise the need for physical intervention and maintain positive relationships.</w:t>
            </w:r>
          </w:p>
        </w:tc>
        <w:tc>
          <w:tcPr>
            <w:tcW w:w="1418" w:type="dxa"/>
          </w:tcPr>
          <w:p w14:paraId="227D3BEF" w14:textId="77777777" w:rsidR="00C25A25" w:rsidRPr="00964382" w:rsidRDefault="00C25A25" w:rsidP="009245F2">
            <w:pPr>
              <w:rPr>
                <w:rFonts w:ascii="Arial" w:hAnsi="Arial" w:cs="Arial"/>
              </w:rPr>
            </w:pPr>
            <w:r w:rsidRPr="00964382">
              <w:rPr>
                <w:rFonts w:ascii="Arial" w:hAnsi="Arial" w:cs="Arial"/>
              </w:rPr>
              <w:t>Classroom</w:t>
            </w:r>
          </w:p>
        </w:tc>
        <w:tc>
          <w:tcPr>
            <w:tcW w:w="1417" w:type="dxa"/>
          </w:tcPr>
          <w:p w14:paraId="397104C2" w14:textId="77777777" w:rsidR="00C25A25" w:rsidRPr="00964382" w:rsidRDefault="00C25A25" w:rsidP="009245F2">
            <w:pPr>
              <w:rPr>
                <w:rFonts w:ascii="Arial" w:hAnsi="Arial" w:cs="Arial"/>
              </w:rPr>
            </w:pPr>
            <w:r w:rsidRPr="00964382">
              <w:rPr>
                <w:rFonts w:ascii="Arial" w:hAnsi="Arial" w:cs="Arial"/>
              </w:rPr>
              <w:t>2 days</w:t>
            </w:r>
          </w:p>
        </w:tc>
        <w:tc>
          <w:tcPr>
            <w:tcW w:w="2410" w:type="dxa"/>
          </w:tcPr>
          <w:p w14:paraId="447A2AF4" w14:textId="77777777" w:rsidR="00C25A25" w:rsidRDefault="00C25A25" w:rsidP="009245F2">
            <w:pPr>
              <w:rPr>
                <w:rFonts w:ascii="Arial" w:hAnsi="Arial" w:cs="Arial"/>
              </w:rPr>
            </w:pPr>
            <w:r w:rsidRPr="00964382">
              <w:rPr>
                <w:rFonts w:ascii="Arial" w:hAnsi="Arial" w:cs="Arial"/>
              </w:rPr>
              <w:t>Aimed at individuals who support people with documented special needs or challenging behaviours, and who may pose a risk to themselves or others.</w:t>
            </w:r>
          </w:p>
          <w:p w14:paraId="3FD06483" w14:textId="32A56885" w:rsidR="004C7F03" w:rsidRPr="00964382" w:rsidRDefault="004C7F03" w:rsidP="009245F2">
            <w:pPr>
              <w:rPr>
                <w:rFonts w:ascii="Arial" w:hAnsi="Arial" w:cs="Arial"/>
              </w:rPr>
            </w:pPr>
            <w:r>
              <w:rPr>
                <w:rFonts w:ascii="Arial" w:hAnsi="Arial" w:cs="Arial"/>
              </w:rPr>
              <w:t>Learning Disability NYC staff only</w:t>
            </w:r>
          </w:p>
        </w:tc>
      </w:tr>
    </w:tbl>
    <w:p w14:paraId="2E6B0ADC" w14:textId="77777777" w:rsidR="00110B24" w:rsidRPr="00964382" w:rsidRDefault="00110B24">
      <w:pPr>
        <w:rPr>
          <w:rFonts w:ascii="Arial" w:hAnsi="Arial" w:cs="Arial"/>
          <w:b/>
        </w:rPr>
      </w:pPr>
    </w:p>
    <w:p w14:paraId="22FAD728" w14:textId="77777777" w:rsidR="00964382" w:rsidRDefault="00964382">
      <w:pPr>
        <w:rPr>
          <w:rFonts w:ascii="Arial" w:hAnsi="Arial" w:cs="Arial"/>
          <w:b/>
        </w:rPr>
      </w:pPr>
    </w:p>
    <w:p w14:paraId="4C3BA5FF" w14:textId="77777777" w:rsidR="00964382" w:rsidRDefault="00964382">
      <w:pPr>
        <w:rPr>
          <w:rFonts w:ascii="Arial" w:hAnsi="Arial" w:cs="Arial"/>
          <w:b/>
        </w:rPr>
      </w:pPr>
    </w:p>
    <w:p w14:paraId="0F6C7A19" w14:textId="77777777" w:rsidR="00964382" w:rsidRDefault="00964382">
      <w:pPr>
        <w:rPr>
          <w:rFonts w:ascii="Arial" w:hAnsi="Arial" w:cs="Arial"/>
          <w:b/>
        </w:rPr>
      </w:pPr>
    </w:p>
    <w:p w14:paraId="2C2A54B4" w14:textId="275BFFAE" w:rsidR="0034532B" w:rsidRPr="00964382" w:rsidRDefault="00AA2719">
      <w:pPr>
        <w:rPr>
          <w:rFonts w:ascii="Arial" w:hAnsi="Arial" w:cs="Arial"/>
          <w:b/>
        </w:rPr>
      </w:pPr>
      <w:r w:rsidRPr="00964382">
        <w:rPr>
          <w:rFonts w:ascii="Arial" w:hAnsi="Arial" w:cs="Arial"/>
          <w:b/>
        </w:rPr>
        <w:t>Health and Safety</w:t>
      </w:r>
    </w:p>
    <w:tbl>
      <w:tblPr>
        <w:tblStyle w:val="TableGrid"/>
        <w:tblW w:w="15451" w:type="dxa"/>
        <w:tblInd w:w="-572" w:type="dxa"/>
        <w:tblLayout w:type="fixed"/>
        <w:tblLook w:val="04A0" w:firstRow="1" w:lastRow="0" w:firstColumn="1" w:lastColumn="0" w:noHBand="0" w:noVBand="1"/>
      </w:tblPr>
      <w:tblGrid>
        <w:gridCol w:w="3969"/>
        <w:gridCol w:w="6237"/>
        <w:gridCol w:w="1418"/>
        <w:gridCol w:w="1134"/>
        <w:gridCol w:w="2693"/>
      </w:tblGrid>
      <w:tr w:rsidR="001A6F33" w:rsidRPr="00964382" w14:paraId="1A69489F" w14:textId="77777777" w:rsidTr="001A6F33">
        <w:tc>
          <w:tcPr>
            <w:tcW w:w="3969" w:type="dxa"/>
          </w:tcPr>
          <w:p w14:paraId="6F003B47" w14:textId="77777777" w:rsidR="001A6F33" w:rsidRPr="00964382" w:rsidRDefault="001A6F33" w:rsidP="001A6F33">
            <w:pPr>
              <w:rPr>
                <w:rFonts w:ascii="Arial" w:hAnsi="Arial" w:cs="Arial"/>
                <w:b/>
              </w:rPr>
            </w:pPr>
            <w:r w:rsidRPr="00964382">
              <w:rPr>
                <w:rFonts w:ascii="Arial" w:hAnsi="Arial" w:cs="Arial"/>
                <w:b/>
              </w:rPr>
              <w:t>Course Title</w:t>
            </w:r>
          </w:p>
        </w:tc>
        <w:tc>
          <w:tcPr>
            <w:tcW w:w="6237" w:type="dxa"/>
          </w:tcPr>
          <w:p w14:paraId="76EF1457" w14:textId="77777777" w:rsidR="001A6F33" w:rsidRPr="00964382" w:rsidRDefault="001A6F33" w:rsidP="00AA2719">
            <w:pPr>
              <w:rPr>
                <w:rFonts w:ascii="Arial" w:hAnsi="Arial" w:cs="Arial"/>
                <w:b/>
              </w:rPr>
            </w:pPr>
            <w:r w:rsidRPr="00964382">
              <w:rPr>
                <w:rFonts w:ascii="Arial" w:hAnsi="Arial" w:cs="Arial"/>
                <w:b/>
              </w:rPr>
              <w:t>Brief Description</w:t>
            </w:r>
          </w:p>
        </w:tc>
        <w:tc>
          <w:tcPr>
            <w:tcW w:w="1418" w:type="dxa"/>
          </w:tcPr>
          <w:p w14:paraId="4CEC500E" w14:textId="77777777" w:rsidR="001A6F33" w:rsidRPr="00964382" w:rsidRDefault="001A6F33" w:rsidP="001A6F33">
            <w:pPr>
              <w:rPr>
                <w:rFonts w:ascii="Arial" w:hAnsi="Arial" w:cs="Arial"/>
                <w:b/>
              </w:rPr>
            </w:pPr>
            <w:r w:rsidRPr="00964382">
              <w:rPr>
                <w:rFonts w:ascii="Arial" w:hAnsi="Arial" w:cs="Arial"/>
                <w:b/>
              </w:rPr>
              <w:t>Delivery Method</w:t>
            </w:r>
          </w:p>
        </w:tc>
        <w:tc>
          <w:tcPr>
            <w:tcW w:w="1134" w:type="dxa"/>
          </w:tcPr>
          <w:p w14:paraId="20C80C12" w14:textId="77777777" w:rsidR="001A6F33" w:rsidRPr="00964382" w:rsidRDefault="001A6F33" w:rsidP="001A6F33">
            <w:pPr>
              <w:rPr>
                <w:rFonts w:ascii="Arial" w:hAnsi="Arial" w:cs="Arial"/>
                <w:b/>
              </w:rPr>
            </w:pPr>
            <w:r w:rsidRPr="00964382">
              <w:rPr>
                <w:rFonts w:ascii="Arial" w:hAnsi="Arial" w:cs="Arial"/>
                <w:b/>
              </w:rPr>
              <w:t>Duration</w:t>
            </w:r>
          </w:p>
        </w:tc>
        <w:tc>
          <w:tcPr>
            <w:tcW w:w="2693" w:type="dxa"/>
          </w:tcPr>
          <w:p w14:paraId="3583BFFE" w14:textId="77777777" w:rsidR="001A6F33" w:rsidRPr="00964382" w:rsidRDefault="001A6F33" w:rsidP="001A6F33">
            <w:pPr>
              <w:rPr>
                <w:rFonts w:ascii="Arial" w:hAnsi="Arial" w:cs="Arial"/>
                <w:b/>
              </w:rPr>
            </w:pPr>
            <w:r w:rsidRPr="00964382">
              <w:rPr>
                <w:rFonts w:ascii="Arial" w:hAnsi="Arial" w:cs="Arial"/>
                <w:b/>
              </w:rPr>
              <w:t>Target Audience</w:t>
            </w:r>
          </w:p>
        </w:tc>
      </w:tr>
      <w:tr w:rsidR="001A6F33" w:rsidRPr="00964382" w14:paraId="11223008" w14:textId="77777777" w:rsidTr="00FE7AE2">
        <w:trPr>
          <w:trHeight w:val="3137"/>
        </w:trPr>
        <w:tc>
          <w:tcPr>
            <w:tcW w:w="3969" w:type="dxa"/>
          </w:tcPr>
          <w:p w14:paraId="5413AAF7" w14:textId="618199E4" w:rsidR="001A6F33" w:rsidRPr="00964382" w:rsidRDefault="001A6F33" w:rsidP="001A6F33">
            <w:pPr>
              <w:rPr>
                <w:rFonts w:ascii="Arial" w:hAnsi="Arial" w:cs="Arial"/>
              </w:rPr>
            </w:pPr>
            <w:r w:rsidRPr="00964382">
              <w:rPr>
                <w:rFonts w:ascii="Arial" w:hAnsi="Arial" w:cs="Arial"/>
              </w:rPr>
              <w:lastRenderedPageBreak/>
              <w:t xml:space="preserve">First Aid at Work </w:t>
            </w:r>
          </w:p>
        </w:tc>
        <w:tc>
          <w:tcPr>
            <w:tcW w:w="6237" w:type="dxa"/>
          </w:tcPr>
          <w:p w14:paraId="1192B035" w14:textId="77777777" w:rsidR="001A6F33" w:rsidRPr="00964382" w:rsidRDefault="001A6F33" w:rsidP="00AA2719">
            <w:pPr>
              <w:pStyle w:val="ListParagraph"/>
              <w:ind w:left="0"/>
              <w:rPr>
                <w:rFonts w:ascii="Arial" w:hAnsi="Arial" w:cs="Arial"/>
              </w:rPr>
            </w:pPr>
            <w:r w:rsidRPr="00964382">
              <w:rPr>
                <w:rFonts w:ascii="Arial" w:hAnsi="Arial" w:cs="Arial"/>
              </w:rPr>
              <w:t xml:space="preserve">The First aid at Work Programme of learning is designed to meet the requirements of the Health and </w:t>
            </w:r>
            <w:proofErr w:type="gramStart"/>
            <w:r w:rsidRPr="00964382">
              <w:rPr>
                <w:rFonts w:ascii="Arial" w:hAnsi="Arial" w:cs="Arial"/>
              </w:rPr>
              <w:t>Safety First</w:t>
            </w:r>
            <w:proofErr w:type="gramEnd"/>
            <w:r w:rsidRPr="00964382">
              <w:rPr>
                <w:rFonts w:ascii="Arial" w:hAnsi="Arial" w:cs="Arial"/>
              </w:rPr>
              <w:t xml:space="preserve"> Aid Regulations 1981(as amended). These regulations are defined in the Health and Safety Executive (HSE) Approved Codes of Practice and Guidance (ACOP) document L74.</w:t>
            </w:r>
          </w:p>
          <w:p w14:paraId="437E9900" w14:textId="77777777" w:rsidR="001A6F33" w:rsidRPr="00964382" w:rsidRDefault="001A6F33" w:rsidP="00AA2719">
            <w:pPr>
              <w:rPr>
                <w:rFonts w:ascii="Arial" w:hAnsi="Arial" w:cs="Arial"/>
              </w:rPr>
            </w:pPr>
          </w:p>
        </w:tc>
        <w:tc>
          <w:tcPr>
            <w:tcW w:w="1418" w:type="dxa"/>
          </w:tcPr>
          <w:p w14:paraId="6AC0743B" w14:textId="77777777" w:rsidR="001A6F33" w:rsidRPr="00964382" w:rsidRDefault="001A6F33" w:rsidP="001A6F33">
            <w:pPr>
              <w:rPr>
                <w:rFonts w:ascii="Arial" w:hAnsi="Arial" w:cs="Arial"/>
              </w:rPr>
            </w:pPr>
            <w:r w:rsidRPr="00964382">
              <w:rPr>
                <w:rFonts w:ascii="Arial" w:hAnsi="Arial" w:cs="Arial"/>
              </w:rPr>
              <w:t>Classroom</w:t>
            </w:r>
          </w:p>
        </w:tc>
        <w:tc>
          <w:tcPr>
            <w:tcW w:w="1134" w:type="dxa"/>
          </w:tcPr>
          <w:p w14:paraId="7437F677" w14:textId="77777777" w:rsidR="001A6F33" w:rsidRPr="00964382" w:rsidRDefault="001A6F33" w:rsidP="001A6F33">
            <w:pPr>
              <w:rPr>
                <w:rFonts w:ascii="Arial" w:hAnsi="Arial" w:cs="Arial"/>
              </w:rPr>
            </w:pPr>
            <w:r w:rsidRPr="00964382">
              <w:rPr>
                <w:rFonts w:ascii="Arial" w:hAnsi="Arial" w:cs="Arial"/>
              </w:rPr>
              <w:t>3 days</w:t>
            </w:r>
          </w:p>
        </w:tc>
        <w:tc>
          <w:tcPr>
            <w:tcW w:w="2693" w:type="dxa"/>
          </w:tcPr>
          <w:p w14:paraId="21F716D0" w14:textId="77777777" w:rsidR="001A6F33" w:rsidRPr="00964382" w:rsidRDefault="001A6F33" w:rsidP="00391D13">
            <w:pPr>
              <w:pStyle w:val="ListParagraph"/>
              <w:ind w:left="0"/>
              <w:rPr>
                <w:rFonts w:ascii="Arial" w:hAnsi="Arial" w:cs="Arial"/>
              </w:rPr>
            </w:pPr>
            <w:r w:rsidRPr="00964382">
              <w:rPr>
                <w:rFonts w:ascii="Arial" w:hAnsi="Arial" w:cs="Arial"/>
              </w:rPr>
              <w:t xml:space="preserve">This is for Medium to </w:t>
            </w:r>
            <w:proofErr w:type="gramStart"/>
            <w:r w:rsidRPr="00964382">
              <w:rPr>
                <w:rFonts w:ascii="Arial" w:hAnsi="Arial" w:cs="Arial"/>
              </w:rPr>
              <w:t>High Risk</w:t>
            </w:r>
            <w:proofErr w:type="gramEnd"/>
            <w:r w:rsidRPr="00964382">
              <w:rPr>
                <w:rFonts w:ascii="Arial" w:hAnsi="Arial" w:cs="Arial"/>
              </w:rPr>
              <w:t xml:space="preserve"> places of work with more than 50 employees in the workplace.</w:t>
            </w:r>
          </w:p>
          <w:p w14:paraId="1F32EC7A" w14:textId="77777777" w:rsidR="001A6F33" w:rsidRPr="00964382" w:rsidRDefault="001A6F33" w:rsidP="00391D13">
            <w:pPr>
              <w:pStyle w:val="ListParagraph"/>
              <w:ind w:left="0"/>
              <w:rPr>
                <w:rFonts w:ascii="Arial" w:hAnsi="Arial" w:cs="Arial"/>
              </w:rPr>
            </w:pPr>
          </w:p>
          <w:p w14:paraId="7FA6BFA9" w14:textId="77777777" w:rsidR="001A6F33" w:rsidRPr="00964382" w:rsidRDefault="001A6F33" w:rsidP="00391D13">
            <w:pPr>
              <w:pStyle w:val="ListParagraph"/>
              <w:numPr>
                <w:ilvl w:val="0"/>
                <w:numId w:val="2"/>
              </w:numPr>
              <w:ind w:left="360"/>
              <w:rPr>
                <w:rFonts w:ascii="Arial" w:hAnsi="Arial" w:cs="Arial"/>
              </w:rPr>
            </w:pPr>
            <w:r w:rsidRPr="00964382">
              <w:rPr>
                <w:rFonts w:ascii="Arial" w:hAnsi="Arial" w:cs="Arial"/>
              </w:rPr>
              <w:t>Designated Workplace First Aiders</w:t>
            </w:r>
          </w:p>
          <w:p w14:paraId="3B13B134" w14:textId="77777777" w:rsidR="001A6F33" w:rsidRPr="00964382" w:rsidRDefault="001A6F33" w:rsidP="00391D13">
            <w:pPr>
              <w:pStyle w:val="ListParagraph"/>
              <w:numPr>
                <w:ilvl w:val="0"/>
                <w:numId w:val="2"/>
              </w:numPr>
              <w:ind w:left="360"/>
              <w:rPr>
                <w:rFonts w:ascii="Arial" w:hAnsi="Arial" w:cs="Arial"/>
              </w:rPr>
            </w:pPr>
            <w:r w:rsidRPr="00964382">
              <w:rPr>
                <w:rFonts w:ascii="Arial" w:hAnsi="Arial" w:cs="Arial"/>
              </w:rPr>
              <w:t>Outdoor Ed Instructors</w:t>
            </w:r>
          </w:p>
          <w:p w14:paraId="7D81E6A3" w14:textId="77777777" w:rsidR="001A6F33" w:rsidRPr="00964382" w:rsidRDefault="001A6F33" w:rsidP="00391D13">
            <w:pPr>
              <w:pStyle w:val="ListParagraph"/>
              <w:numPr>
                <w:ilvl w:val="0"/>
                <w:numId w:val="2"/>
              </w:numPr>
              <w:ind w:left="360"/>
              <w:rPr>
                <w:rFonts w:ascii="Arial" w:hAnsi="Arial" w:cs="Arial"/>
              </w:rPr>
            </w:pPr>
            <w:r w:rsidRPr="00964382">
              <w:rPr>
                <w:rFonts w:ascii="Arial" w:hAnsi="Arial" w:cs="Arial"/>
              </w:rPr>
              <w:t>Highways Officers</w:t>
            </w:r>
          </w:p>
          <w:p w14:paraId="7B79F7BE" w14:textId="77777777" w:rsidR="001A6F33" w:rsidRPr="00964382" w:rsidRDefault="001A6F33" w:rsidP="00391D13">
            <w:pPr>
              <w:rPr>
                <w:rFonts w:ascii="Arial" w:hAnsi="Arial" w:cs="Arial"/>
              </w:rPr>
            </w:pPr>
          </w:p>
        </w:tc>
      </w:tr>
      <w:tr w:rsidR="001A6F33" w:rsidRPr="00964382" w14:paraId="3585F526" w14:textId="77777777" w:rsidTr="001A6F33">
        <w:tc>
          <w:tcPr>
            <w:tcW w:w="3969" w:type="dxa"/>
          </w:tcPr>
          <w:p w14:paraId="67996E0F" w14:textId="06D76CF6" w:rsidR="001A6F33" w:rsidRPr="00964382" w:rsidRDefault="001A6F33" w:rsidP="00BD430D">
            <w:pPr>
              <w:rPr>
                <w:rFonts w:ascii="Arial" w:hAnsi="Arial" w:cs="Arial"/>
              </w:rPr>
            </w:pPr>
            <w:r w:rsidRPr="00964382">
              <w:rPr>
                <w:rFonts w:ascii="Arial" w:hAnsi="Arial" w:cs="Arial"/>
              </w:rPr>
              <w:t>First aid at Work Requalification</w:t>
            </w:r>
          </w:p>
          <w:p w14:paraId="04201669" w14:textId="77777777" w:rsidR="001A6F33" w:rsidRPr="00964382" w:rsidRDefault="001A6F33" w:rsidP="001A6F33">
            <w:pPr>
              <w:rPr>
                <w:rFonts w:ascii="Arial" w:hAnsi="Arial" w:cs="Arial"/>
              </w:rPr>
            </w:pPr>
          </w:p>
        </w:tc>
        <w:tc>
          <w:tcPr>
            <w:tcW w:w="6237" w:type="dxa"/>
          </w:tcPr>
          <w:p w14:paraId="5E086F44" w14:textId="77777777" w:rsidR="001A6F33" w:rsidRPr="00964382" w:rsidRDefault="001A6F33" w:rsidP="00BD430D">
            <w:pPr>
              <w:rPr>
                <w:rFonts w:ascii="Arial" w:hAnsi="Arial" w:cs="Arial"/>
              </w:rPr>
            </w:pPr>
            <w:r w:rsidRPr="00964382">
              <w:rPr>
                <w:rFonts w:ascii="Arial" w:hAnsi="Arial" w:cs="Arial"/>
              </w:rPr>
              <w:t>The First Aid at Work Re-Qualification programme is a programme designed to meet the re-training requirements for the holders of a First Aid at Work Certificate.</w:t>
            </w:r>
          </w:p>
          <w:p w14:paraId="04A17B98" w14:textId="77777777" w:rsidR="001A6F33" w:rsidRPr="00964382" w:rsidRDefault="001A6F33" w:rsidP="001A6F33">
            <w:pPr>
              <w:rPr>
                <w:rFonts w:ascii="Arial" w:hAnsi="Arial" w:cs="Arial"/>
              </w:rPr>
            </w:pPr>
          </w:p>
        </w:tc>
        <w:tc>
          <w:tcPr>
            <w:tcW w:w="1418" w:type="dxa"/>
          </w:tcPr>
          <w:p w14:paraId="420F1B4F" w14:textId="77777777" w:rsidR="001A6F33" w:rsidRPr="00964382" w:rsidRDefault="001A6F33" w:rsidP="001A6F33">
            <w:pPr>
              <w:rPr>
                <w:rFonts w:ascii="Arial" w:hAnsi="Arial" w:cs="Arial"/>
              </w:rPr>
            </w:pPr>
            <w:r w:rsidRPr="00964382">
              <w:rPr>
                <w:rFonts w:ascii="Arial" w:hAnsi="Arial" w:cs="Arial"/>
              </w:rPr>
              <w:t>Classroom</w:t>
            </w:r>
          </w:p>
        </w:tc>
        <w:tc>
          <w:tcPr>
            <w:tcW w:w="1134" w:type="dxa"/>
          </w:tcPr>
          <w:p w14:paraId="58977C2A" w14:textId="77777777" w:rsidR="001A6F33" w:rsidRPr="00964382" w:rsidRDefault="001A6F33" w:rsidP="001A6F33">
            <w:pPr>
              <w:rPr>
                <w:rFonts w:ascii="Arial" w:hAnsi="Arial" w:cs="Arial"/>
              </w:rPr>
            </w:pPr>
            <w:r w:rsidRPr="00964382">
              <w:rPr>
                <w:rFonts w:ascii="Arial" w:hAnsi="Arial" w:cs="Arial"/>
              </w:rPr>
              <w:t>2 days</w:t>
            </w:r>
          </w:p>
        </w:tc>
        <w:tc>
          <w:tcPr>
            <w:tcW w:w="2693" w:type="dxa"/>
          </w:tcPr>
          <w:p w14:paraId="468348A0" w14:textId="77777777" w:rsidR="001A6F33" w:rsidRPr="00964382" w:rsidRDefault="0094793D" w:rsidP="001A6F33">
            <w:pPr>
              <w:rPr>
                <w:rFonts w:ascii="Arial" w:hAnsi="Arial" w:cs="Arial"/>
              </w:rPr>
            </w:pPr>
            <w:r w:rsidRPr="00964382">
              <w:rPr>
                <w:rFonts w:ascii="Arial" w:hAnsi="Arial" w:cs="Arial"/>
              </w:rPr>
              <w:t>As above</w:t>
            </w:r>
          </w:p>
        </w:tc>
      </w:tr>
      <w:tr w:rsidR="001A6F33" w:rsidRPr="00964382" w14:paraId="78A9F6F1" w14:textId="77777777" w:rsidTr="001A6F33">
        <w:tc>
          <w:tcPr>
            <w:tcW w:w="3969" w:type="dxa"/>
          </w:tcPr>
          <w:p w14:paraId="6F1A702B" w14:textId="45602558" w:rsidR="001A6F33" w:rsidRPr="00964382" w:rsidRDefault="001A6F33" w:rsidP="00BD430D">
            <w:pPr>
              <w:rPr>
                <w:rFonts w:ascii="Arial" w:hAnsi="Arial" w:cs="Arial"/>
              </w:rPr>
            </w:pPr>
            <w:r w:rsidRPr="00964382">
              <w:rPr>
                <w:rFonts w:ascii="Arial" w:hAnsi="Arial" w:cs="Arial"/>
              </w:rPr>
              <w:t>Emergency First Aid at Work</w:t>
            </w:r>
          </w:p>
          <w:p w14:paraId="644E18C1" w14:textId="77777777" w:rsidR="001A6F33" w:rsidRPr="00964382" w:rsidRDefault="001A6F33" w:rsidP="001A6F33">
            <w:pPr>
              <w:rPr>
                <w:rFonts w:ascii="Arial" w:hAnsi="Arial" w:cs="Arial"/>
              </w:rPr>
            </w:pPr>
          </w:p>
        </w:tc>
        <w:tc>
          <w:tcPr>
            <w:tcW w:w="6237" w:type="dxa"/>
          </w:tcPr>
          <w:p w14:paraId="23189D20" w14:textId="77777777" w:rsidR="001A6F33" w:rsidRPr="00964382" w:rsidRDefault="001A6F33" w:rsidP="00BD430D">
            <w:pPr>
              <w:rPr>
                <w:rFonts w:ascii="Arial" w:hAnsi="Arial" w:cs="Arial"/>
              </w:rPr>
            </w:pPr>
            <w:r w:rsidRPr="00964382">
              <w:rPr>
                <w:rFonts w:ascii="Arial" w:hAnsi="Arial" w:cs="Arial"/>
              </w:rPr>
              <w:t xml:space="preserve">The EFAW programme is a </w:t>
            </w:r>
            <w:proofErr w:type="gramStart"/>
            <w:r w:rsidRPr="00964382">
              <w:rPr>
                <w:rFonts w:ascii="Arial" w:hAnsi="Arial" w:cs="Arial"/>
              </w:rPr>
              <w:t>6 hour</w:t>
            </w:r>
            <w:proofErr w:type="gramEnd"/>
            <w:r w:rsidRPr="00964382">
              <w:rPr>
                <w:rFonts w:ascii="Arial" w:hAnsi="Arial" w:cs="Arial"/>
              </w:rPr>
              <w:t xml:space="preserve"> delivery of learning designed to meet the requirements of The Health and Safety (first aid) regulations. These regulations are defined in the HSE Approved Codes of Practice and Guidance Document L74.</w:t>
            </w:r>
          </w:p>
          <w:p w14:paraId="02509584" w14:textId="77777777" w:rsidR="001A6F33" w:rsidRPr="00964382" w:rsidRDefault="001A6F33" w:rsidP="001A6F33">
            <w:pPr>
              <w:rPr>
                <w:rFonts w:ascii="Arial" w:hAnsi="Arial" w:cs="Arial"/>
              </w:rPr>
            </w:pPr>
          </w:p>
        </w:tc>
        <w:tc>
          <w:tcPr>
            <w:tcW w:w="1418" w:type="dxa"/>
          </w:tcPr>
          <w:p w14:paraId="6884A7F7" w14:textId="77777777" w:rsidR="001A6F33" w:rsidRPr="00964382" w:rsidRDefault="001A6F33" w:rsidP="001A6F33">
            <w:pPr>
              <w:rPr>
                <w:rFonts w:ascii="Arial" w:hAnsi="Arial" w:cs="Arial"/>
              </w:rPr>
            </w:pPr>
            <w:r w:rsidRPr="00964382">
              <w:rPr>
                <w:rFonts w:ascii="Arial" w:hAnsi="Arial" w:cs="Arial"/>
              </w:rPr>
              <w:t xml:space="preserve">Classroom </w:t>
            </w:r>
          </w:p>
        </w:tc>
        <w:tc>
          <w:tcPr>
            <w:tcW w:w="1134" w:type="dxa"/>
          </w:tcPr>
          <w:p w14:paraId="442CA5B8" w14:textId="77777777" w:rsidR="001A6F33" w:rsidRPr="00964382" w:rsidRDefault="0094793D" w:rsidP="001A6F33">
            <w:pPr>
              <w:rPr>
                <w:rFonts w:ascii="Arial" w:hAnsi="Arial" w:cs="Arial"/>
              </w:rPr>
            </w:pPr>
            <w:r w:rsidRPr="00964382">
              <w:rPr>
                <w:rFonts w:ascii="Arial" w:hAnsi="Arial" w:cs="Arial"/>
              </w:rPr>
              <w:t>1 day</w:t>
            </w:r>
          </w:p>
        </w:tc>
        <w:tc>
          <w:tcPr>
            <w:tcW w:w="2693" w:type="dxa"/>
          </w:tcPr>
          <w:p w14:paraId="7FDE5F67" w14:textId="77777777" w:rsidR="001A6F33" w:rsidRPr="00964382" w:rsidRDefault="001A6F33" w:rsidP="00BD430D">
            <w:pPr>
              <w:rPr>
                <w:rFonts w:ascii="Arial" w:hAnsi="Arial" w:cs="Arial"/>
              </w:rPr>
            </w:pPr>
            <w:r w:rsidRPr="00964382">
              <w:rPr>
                <w:rFonts w:ascii="Arial" w:hAnsi="Arial" w:cs="Arial"/>
              </w:rPr>
              <w:t>This is for Low to Medium Risk places of work with up to 50 employees in the workplace.</w:t>
            </w:r>
          </w:p>
          <w:p w14:paraId="10FEF146" w14:textId="77777777" w:rsidR="001A6F33" w:rsidRPr="00964382" w:rsidRDefault="001A6F33" w:rsidP="00BD430D">
            <w:pPr>
              <w:rPr>
                <w:rFonts w:ascii="Arial" w:hAnsi="Arial" w:cs="Arial"/>
              </w:rPr>
            </w:pPr>
            <w:r w:rsidRPr="00964382">
              <w:rPr>
                <w:rFonts w:ascii="Arial" w:hAnsi="Arial" w:cs="Arial"/>
              </w:rPr>
              <w:t>Designated Workplace First Aiders</w:t>
            </w:r>
          </w:p>
          <w:p w14:paraId="1F7AD1D7" w14:textId="77777777" w:rsidR="001A6F33" w:rsidRPr="00964382" w:rsidRDefault="001A6F33" w:rsidP="00BD430D">
            <w:pPr>
              <w:rPr>
                <w:rFonts w:ascii="Arial" w:hAnsi="Arial" w:cs="Arial"/>
              </w:rPr>
            </w:pPr>
            <w:r w:rsidRPr="00964382">
              <w:rPr>
                <w:rFonts w:ascii="Arial" w:hAnsi="Arial" w:cs="Arial"/>
              </w:rPr>
              <w:t>Senior Care Workers or Shift Leads</w:t>
            </w:r>
          </w:p>
          <w:p w14:paraId="45D0DC8D" w14:textId="77777777" w:rsidR="001A6F33" w:rsidRPr="00964382" w:rsidRDefault="001A6F33" w:rsidP="001A6F33">
            <w:pPr>
              <w:rPr>
                <w:rFonts w:ascii="Arial" w:hAnsi="Arial" w:cs="Arial"/>
              </w:rPr>
            </w:pPr>
          </w:p>
        </w:tc>
      </w:tr>
      <w:tr w:rsidR="001A6F33" w:rsidRPr="00964382" w14:paraId="0940042E" w14:textId="77777777" w:rsidTr="001A6F33">
        <w:tc>
          <w:tcPr>
            <w:tcW w:w="3969" w:type="dxa"/>
          </w:tcPr>
          <w:p w14:paraId="2B738712" w14:textId="148571D2" w:rsidR="001A6F33" w:rsidRPr="00964382" w:rsidRDefault="001A6F33" w:rsidP="00BD430D">
            <w:pPr>
              <w:rPr>
                <w:rFonts w:ascii="Arial" w:hAnsi="Arial" w:cs="Arial"/>
              </w:rPr>
            </w:pPr>
            <w:r w:rsidRPr="00964382">
              <w:rPr>
                <w:rFonts w:ascii="Arial" w:hAnsi="Arial" w:cs="Arial"/>
              </w:rPr>
              <w:t xml:space="preserve">Basic Life Support </w:t>
            </w:r>
          </w:p>
          <w:p w14:paraId="0A117969" w14:textId="77777777" w:rsidR="001A6F33" w:rsidRPr="00964382" w:rsidRDefault="001A6F33" w:rsidP="001A6F33">
            <w:pPr>
              <w:rPr>
                <w:rFonts w:ascii="Arial" w:hAnsi="Arial" w:cs="Arial"/>
              </w:rPr>
            </w:pPr>
          </w:p>
        </w:tc>
        <w:tc>
          <w:tcPr>
            <w:tcW w:w="6237" w:type="dxa"/>
          </w:tcPr>
          <w:p w14:paraId="5B6B69A4" w14:textId="77777777" w:rsidR="001A6F33" w:rsidRPr="00964382" w:rsidRDefault="001A6F33" w:rsidP="001A6F33">
            <w:pPr>
              <w:rPr>
                <w:rFonts w:ascii="Arial" w:hAnsi="Arial" w:cs="Arial"/>
              </w:rPr>
            </w:pPr>
            <w:r w:rsidRPr="00964382">
              <w:rPr>
                <w:rFonts w:ascii="Arial" w:hAnsi="Arial" w:cs="Arial"/>
              </w:rPr>
              <w:t xml:space="preserve">The Basic Life Support programme provides a </w:t>
            </w:r>
            <w:proofErr w:type="gramStart"/>
            <w:r w:rsidRPr="00964382">
              <w:rPr>
                <w:rFonts w:ascii="Arial" w:hAnsi="Arial" w:cs="Arial"/>
              </w:rPr>
              <w:t>3 hour</w:t>
            </w:r>
            <w:proofErr w:type="gramEnd"/>
            <w:r w:rsidRPr="00964382">
              <w:rPr>
                <w:rFonts w:ascii="Arial" w:hAnsi="Arial" w:cs="Arial"/>
              </w:rPr>
              <w:t xml:space="preserve"> practical based approach to learning Basic Life Support Skills.</w:t>
            </w:r>
          </w:p>
        </w:tc>
        <w:tc>
          <w:tcPr>
            <w:tcW w:w="1418" w:type="dxa"/>
          </w:tcPr>
          <w:p w14:paraId="42C090C5" w14:textId="77777777" w:rsidR="001A6F33" w:rsidRPr="00964382" w:rsidRDefault="001A6F33" w:rsidP="001A6F33">
            <w:pPr>
              <w:rPr>
                <w:rFonts w:ascii="Arial" w:hAnsi="Arial" w:cs="Arial"/>
              </w:rPr>
            </w:pPr>
            <w:r w:rsidRPr="00964382">
              <w:rPr>
                <w:rFonts w:ascii="Arial" w:hAnsi="Arial" w:cs="Arial"/>
              </w:rPr>
              <w:t xml:space="preserve">Classroom </w:t>
            </w:r>
          </w:p>
        </w:tc>
        <w:tc>
          <w:tcPr>
            <w:tcW w:w="1134" w:type="dxa"/>
          </w:tcPr>
          <w:p w14:paraId="707EA763" w14:textId="77777777" w:rsidR="001A6F33" w:rsidRPr="00964382" w:rsidRDefault="001A6F33" w:rsidP="001A6F33">
            <w:pPr>
              <w:rPr>
                <w:rFonts w:ascii="Arial" w:hAnsi="Arial" w:cs="Arial"/>
              </w:rPr>
            </w:pPr>
            <w:r w:rsidRPr="00964382">
              <w:rPr>
                <w:rFonts w:ascii="Arial" w:hAnsi="Arial" w:cs="Arial"/>
              </w:rPr>
              <w:t>3</w:t>
            </w:r>
            <w:r w:rsidR="0094793D" w:rsidRPr="00964382">
              <w:rPr>
                <w:rFonts w:ascii="Arial" w:hAnsi="Arial" w:cs="Arial"/>
              </w:rPr>
              <w:t xml:space="preserve"> hours</w:t>
            </w:r>
          </w:p>
        </w:tc>
        <w:tc>
          <w:tcPr>
            <w:tcW w:w="2693" w:type="dxa"/>
          </w:tcPr>
          <w:p w14:paraId="45E8684A" w14:textId="77777777" w:rsidR="001A6F33" w:rsidRPr="00964382" w:rsidRDefault="001A6F33" w:rsidP="00BD430D">
            <w:pPr>
              <w:rPr>
                <w:rFonts w:ascii="Arial" w:hAnsi="Arial" w:cs="Arial"/>
              </w:rPr>
            </w:pPr>
            <w:r w:rsidRPr="00964382">
              <w:rPr>
                <w:rFonts w:ascii="Arial" w:hAnsi="Arial" w:cs="Arial"/>
              </w:rPr>
              <w:t>This is for Low to Medium Risk places of work.</w:t>
            </w:r>
          </w:p>
          <w:p w14:paraId="7FF5CB4D" w14:textId="77777777" w:rsidR="001A6F33" w:rsidRPr="00964382" w:rsidRDefault="001A6F33" w:rsidP="00BD430D">
            <w:pPr>
              <w:rPr>
                <w:rFonts w:ascii="Arial" w:hAnsi="Arial" w:cs="Arial"/>
              </w:rPr>
            </w:pPr>
            <w:r w:rsidRPr="00964382">
              <w:rPr>
                <w:rFonts w:ascii="Arial" w:hAnsi="Arial" w:cs="Arial"/>
              </w:rPr>
              <w:t>Teaching staff</w:t>
            </w:r>
          </w:p>
          <w:p w14:paraId="138542CF" w14:textId="77777777" w:rsidR="001A6F33" w:rsidRPr="00964382" w:rsidRDefault="001A6F33" w:rsidP="00BD430D">
            <w:pPr>
              <w:rPr>
                <w:rFonts w:ascii="Arial" w:hAnsi="Arial" w:cs="Arial"/>
              </w:rPr>
            </w:pPr>
            <w:r w:rsidRPr="00964382">
              <w:rPr>
                <w:rFonts w:ascii="Arial" w:hAnsi="Arial" w:cs="Arial"/>
              </w:rPr>
              <w:t>Foster Carers</w:t>
            </w:r>
          </w:p>
          <w:p w14:paraId="7A60C029" w14:textId="77777777" w:rsidR="001A6F33" w:rsidRPr="00964382" w:rsidRDefault="001A6F33" w:rsidP="00BD430D">
            <w:pPr>
              <w:rPr>
                <w:rFonts w:ascii="Arial" w:hAnsi="Arial" w:cs="Arial"/>
              </w:rPr>
            </w:pPr>
            <w:r w:rsidRPr="00964382">
              <w:rPr>
                <w:rFonts w:ascii="Arial" w:hAnsi="Arial" w:cs="Arial"/>
              </w:rPr>
              <w:t>Passenger Transport Staff</w:t>
            </w:r>
          </w:p>
          <w:p w14:paraId="6CB8D13D" w14:textId="77777777" w:rsidR="001A6F33" w:rsidRPr="00964382" w:rsidRDefault="001A6F33" w:rsidP="001A6F33">
            <w:pPr>
              <w:rPr>
                <w:rFonts w:ascii="Arial" w:hAnsi="Arial" w:cs="Arial"/>
              </w:rPr>
            </w:pPr>
          </w:p>
        </w:tc>
      </w:tr>
      <w:tr w:rsidR="001A6F33" w:rsidRPr="00964382" w14:paraId="670C6281" w14:textId="77777777" w:rsidTr="001A6F33">
        <w:tc>
          <w:tcPr>
            <w:tcW w:w="3969" w:type="dxa"/>
          </w:tcPr>
          <w:p w14:paraId="77ED054A" w14:textId="1D755A55" w:rsidR="001A6F33" w:rsidRPr="00964382" w:rsidRDefault="001324B0" w:rsidP="00BD430D">
            <w:pPr>
              <w:rPr>
                <w:rFonts w:ascii="Arial" w:hAnsi="Arial" w:cs="Arial"/>
              </w:rPr>
            </w:pPr>
            <w:r w:rsidRPr="00964382">
              <w:rPr>
                <w:rFonts w:ascii="Arial" w:hAnsi="Arial" w:cs="Arial"/>
              </w:rPr>
              <w:lastRenderedPageBreak/>
              <w:t xml:space="preserve">Early Years </w:t>
            </w:r>
            <w:r w:rsidR="001A6F33" w:rsidRPr="00964382">
              <w:rPr>
                <w:rFonts w:ascii="Arial" w:hAnsi="Arial" w:cs="Arial"/>
              </w:rPr>
              <w:t xml:space="preserve">Paediatric </w:t>
            </w:r>
            <w:r w:rsidRPr="00964382">
              <w:rPr>
                <w:rFonts w:ascii="Arial" w:hAnsi="Arial" w:cs="Arial"/>
              </w:rPr>
              <w:t>First Aid</w:t>
            </w:r>
          </w:p>
          <w:p w14:paraId="5AF0EB02" w14:textId="77777777" w:rsidR="001A6F33" w:rsidRPr="00964382" w:rsidRDefault="001A6F33" w:rsidP="001A6F33">
            <w:pPr>
              <w:rPr>
                <w:rFonts w:ascii="Arial" w:hAnsi="Arial" w:cs="Arial"/>
              </w:rPr>
            </w:pPr>
          </w:p>
        </w:tc>
        <w:tc>
          <w:tcPr>
            <w:tcW w:w="6237" w:type="dxa"/>
          </w:tcPr>
          <w:p w14:paraId="677480C5" w14:textId="77777777" w:rsidR="001A6F33" w:rsidRPr="00964382" w:rsidRDefault="001A6F33" w:rsidP="00391D13">
            <w:pPr>
              <w:rPr>
                <w:rFonts w:ascii="Arial" w:hAnsi="Arial" w:cs="Arial"/>
              </w:rPr>
            </w:pPr>
            <w:r w:rsidRPr="00964382">
              <w:rPr>
                <w:rFonts w:ascii="Arial" w:hAnsi="Arial" w:cs="Arial"/>
              </w:rPr>
              <w:t>The Paediatric Early Years First Aid programme provides 12 hours of first aid training to ensure employees can administer emergency first aid for all ages, Infant, Child and Adult. Within the programme Basic Life Support skills for Infant, Child and Adult are delivered making the course ideal for those that work with children. The qualification meets the recommendations of the Health and Safety Executive for appointed persons in the workplace.</w:t>
            </w:r>
          </w:p>
        </w:tc>
        <w:tc>
          <w:tcPr>
            <w:tcW w:w="1418" w:type="dxa"/>
          </w:tcPr>
          <w:p w14:paraId="7B7CE59F" w14:textId="77777777" w:rsidR="001A6F33" w:rsidRPr="00964382" w:rsidRDefault="001A6F33" w:rsidP="001A6F33">
            <w:pPr>
              <w:rPr>
                <w:rFonts w:ascii="Arial" w:hAnsi="Arial" w:cs="Arial"/>
              </w:rPr>
            </w:pPr>
            <w:r w:rsidRPr="00964382">
              <w:rPr>
                <w:rFonts w:ascii="Arial" w:hAnsi="Arial" w:cs="Arial"/>
              </w:rPr>
              <w:t>Classroom</w:t>
            </w:r>
          </w:p>
        </w:tc>
        <w:tc>
          <w:tcPr>
            <w:tcW w:w="1134" w:type="dxa"/>
          </w:tcPr>
          <w:p w14:paraId="0181FFB9" w14:textId="77777777" w:rsidR="001A6F33" w:rsidRPr="00964382" w:rsidRDefault="001A6F33" w:rsidP="001A6F33">
            <w:pPr>
              <w:rPr>
                <w:rFonts w:ascii="Arial" w:hAnsi="Arial" w:cs="Arial"/>
              </w:rPr>
            </w:pPr>
            <w:r w:rsidRPr="00964382">
              <w:rPr>
                <w:rFonts w:ascii="Arial" w:hAnsi="Arial" w:cs="Arial"/>
              </w:rPr>
              <w:t>2</w:t>
            </w:r>
            <w:r w:rsidR="0094793D" w:rsidRPr="00964382">
              <w:rPr>
                <w:rFonts w:ascii="Arial" w:hAnsi="Arial" w:cs="Arial"/>
              </w:rPr>
              <w:t xml:space="preserve"> days</w:t>
            </w:r>
          </w:p>
        </w:tc>
        <w:tc>
          <w:tcPr>
            <w:tcW w:w="2693" w:type="dxa"/>
          </w:tcPr>
          <w:p w14:paraId="733C1287" w14:textId="77777777" w:rsidR="001A6F33" w:rsidRPr="00964382" w:rsidRDefault="001A6F33" w:rsidP="00BD430D">
            <w:pPr>
              <w:rPr>
                <w:rFonts w:ascii="Arial" w:hAnsi="Arial" w:cs="Arial"/>
              </w:rPr>
            </w:pPr>
            <w:r w:rsidRPr="00964382">
              <w:rPr>
                <w:rFonts w:ascii="Arial" w:hAnsi="Arial" w:cs="Arial"/>
              </w:rPr>
              <w:t>Teaching staff</w:t>
            </w:r>
          </w:p>
          <w:p w14:paraId="629FB955" w14:textId="77777777" w:rsidR="001A6F33" w:rsidRPr="00964382" w:rsidRDefault="001A6F33" w:rsidP="00BD430D">
            <w:pPr>
              <w:rPr>
                <w:rFonts w:ascii="Arial" w:hAnsi="Arial" w:cs="Arial"/>
              </w:rPr>
            </w:pPr>
            <w:r w:rsidRPr="00964382">
              <w:rPr>
                <w:rFonts w:ascii="Arial" w:hAnsi="Arial" w:cs="Arial"/>
              </w:rPr>
              <w:t>Foster Carers</w:t>
            </w:r>
          </w:p>
          <w:p w14:paraId="2495D3AA" w14:textId="77777777" w:rsidR="001A6F33" w:rsidRPr="00964382" w:rsidRDefault="001A6F33" w:rsidP="00BD430D">
            <w:pPr>
              <w:rPr>
                <w:rFonts w:ascii="Arial" w:hAnsi="Arial" w:cs="Arial"/>
              </w:rPr>
            </w:pPr>
            <w:r w:rsidRPr="00964382">
              <w:rPr>
                <w:rFonts w:ascii="Arial" w:hAnsi="Arial" w:cs="Arial"/>
              </w:rPr>
              <w:t>Nursery Worker</w:t>
            </w:r>
          </w:p>
          <w:p w14:paraId="22E5D5CF" w14:textId="77777777" w:rsidR="001A6F33" w:rsidRPr="00964382" w:rsidRDefault="001A6F33" w:rsidP="00BD430D">
            <w:pPr>
              <w:rPr>
                <w:rFonts w:ascii="Arial" w:hAnsi="Arial" w:cs="Arial"/>
              </w:rPr>
            </w:pPr>
            <w:r w:rsidRPr="00964382">
              <w:rPr>
                <w:rFonts w:ascii="Arial" w:hAnsi="Arial" w:cs="Arial"/>
              </w:rPr>
              <w:t>Passenger Transport Staff</w:t>
            </w:r>
          </w:p>
          <w:p w14:paraId="664830C0" w14:textId="77777777" w:rsidR="001A6F33" w:rsidRPr="00964382" w:rsidRDefault="001A6F33" w:rsidP="00BD430D">
            <w:pPr>
              <w:rPr>
                <w:rFonts w:ascii="Arial" w:hAnsi="Arial" w:cs="Arial"/>
              </w:rPr>
            </w:pPr>
            <w:proofErr w:type="spellStart"/>
            <w:r w:rsidRPr="00964382">
              <w:rPr>
                <w:rFonts w:ascii="Arial" w:hAnsi="Arial" w:cs="Arial"/>
              </w:rPr>
              <w:t>Childrens</w:t>
            </w:r>
            <w:proofErr w:type="spellEnd"/>
            <w:r w:rsidRPr="00964382">
              <w:rPr>
                <w:rFonts w:ascii="Arial" w:hAnsi="Arial" w:cs="Arial"/>
              </w:rPr>
              <w:t xml:space="preserve"> Resource Centre Workers</w:t>
            </w:r>
          </w:p>
          <w:p w14:paraId="7A832BAF" w14:textId="77777777" w:rsidR="001A6F33" w:rsidRPr="00964382" w:rsidRDefault="001A6F33" w:rsidP="00BD430D">
            <w:pPr>
              <w:rPr>
                <w:rFonts w:ascii="Arial" w:hAnsi="Arial" w:cs="Arial"/>
              </w:rPr>
            </w:pPr>
            <w:r w:rsidRPr="00964382">
              <w:rPr>
                <w:rFonts w:ascii="Arial" w:hAnsi="Arial" w:cs="Arial"/>
              </w:rPr>
              <w:t>Child Minders</w:t>
            </w:r>
          </w:p>
          <w:p w14:paraId="152FD508" w14:textId="77777777" w:rsidR="001A6F33" w:rsidRPr="00964382" w:rsidRDefault="001A6F33" w:rsidP="001A6F33">
            <w:pPr>
              <w:rPr>
                <w:rFonts w:ascii="Arial" w:hAnsi="Arial" w:cs="Arial"/>
              </w:rPr>
            </w:pPr>
          </w:p>
        </w:tc>
      </w:tr>
      <w:tr w:rsidR="001A6F33" w:rsidRPr="00964382" w14:paraId="4A6C2669" w14:textId="77777777" w:rsidTr="005E09ED">
        <w:trPr>
          <w:trHeight w:val="2050"/>
        </w:trPr>
        <w:tc>
          <w:tcPr>
            <w:tcW w:w="3969" w:type="dxa"/>
          </w:tcPr>
          <w:p w14:paraId="612BDD75" w14:textId="77777777" w:rsidR="001A6F33" w:rsidRPr="00964382" w:rsidRDefault="001A6F33" w:rsidP="0094793D">
            <w:pPr>
              <w:rPr>
                <w:rFonts w:ascii="Arial" w:hAnsi="Arial" w:cs="Arial"/>
              </w:rPr>
            </w:pPr>
            <w:r w:rsidRPr="00964382">
              <w:rPr>
                <w:rFonts w:ascii="Arial" w:hAnsi="Arial" w:cs="Arial"/>
              </w:rPr>
              <w:t xml:space="preserve">Anaphylaxis Management </w:t>
            </w:r>
          </w:p>
        </w:tc>
        <w:tc>
          <w:tcPr>
            <w:tcW w:w="6237" w:type="dxa"/>
          </w:tcPr>
          <w:p w14:paraId="6ADBAF3D" w14:textId="77777777" w:rsidR="001A6F33" w:rsidRPr="00964382" w:rsidRDefault="001A6F33" w:rsidP="00BD430D">
            <w:pPr>
              <w:rPr>
                <w:rFonts w:ascii="Arial" w:hAnsi="Arial" w:cs="Arial"/>
              </w:rPr>
            </w:pPr>
            <w:r w:rsidRPr="00964382">
              <w:rPr>
                <w:rFonts w:ascii="Arial" w:hAnsi="Arial" w:cs="Arial"/>
              </w:rPr>
              <w:t>The course is designed to ensure that employees can, not only, administer / use an Auto-Injector in</w:t>
            </w:r>
            <w:r w:rsidR="005E09ED" w:rsidRPr="00964382">
              <w:rPr>
                <w:rFonts w:ascii="Arial" w:hAnsi="Arial" w:cs="Arial"/>
              </w:rPr>
              <w:t xml:space="preserve"> the treatment of anaphylaxis b</w:t>
            </w:r>
            <w:r w:rsidRPr="00964382">
              <w:rPr>
                <w:rFonts w:ascii="Arial" w:hAnsi="Arial" w:cs="Arial"/>
              </w:rPr>
              <w:t>ut are able to manage the workplace and potentially prevent the occurrence.</w:t>
            </w:r>
          </w:p>
          <w:p w14:paraId="08DE99EB" w14:textId="77777777" w:rsidR="001A6F33" w:rsidRPr="00964382" w:rsidRDefault="001A6F33" w:rsidP="001A6F33">
            <w:pPr>
              <w:rPr>
                <w:rFonts w:ascii="Arial" w:hAnsi="Arial" w:cs="Arial"/>
              </w:rPr>
            </w:pPr>
          </w:p>
        </w:tc>
        <w:tc>
          <w:tcPr>
            <w:tcW w:w="1418" w:type="dxa"/>
          </w:tcPr>
          <w:p w14:paraId="5EC38F6E" w14:textId="77777777" w:rsidR="001A6F33" w:rsidRPr="00964382" w:rsidRDefault="001A6F33" w:rsidP="001A6F33">
            <w:pPr>
              <w:rPr>
                <w:rFonts w:ascii="Arial" w:hAnsi="Arial" w:cs="Arial"/>
              </w:rPr>
            </w:pPr>
            <w:r w:rsidRPr="00964382">
              <w:rPr>
                <w:rFonts w:ascii="Arial" w:hAnsi="Arial" w:cs="Arial"/>
              </w:rPr>
              <w:t>Classroom</w:t>
            </w:r>
          </w:p>
        </w:tc>
        <w:tc>
          <w:tcPr>
            <w:tcW w:w="1134" w:type="dxa"/>
          </w:tcPr>
          <w:p w14:paraId="0F625E9B" w14:textId="77777777" w:rsidR="001A6F33" w:rsidRPr="00964382" w:rsidRDefault="001A6F33" w:rsidP="001A6F33">
            <w:pPr>
              <w:rPr>
                <w:rFonts w:ascii="Arial" w:hAnsi="Arial" w:cs="Arial"/>
              </w:rPr>
            </w:pPr>
            <w:r w:rsidRPr="00964382">
              <w:rPr>
                <w:rFonts w:ascii="Arial" w:hAnsi="Arial" w:cs="Arial"/>
              </w:rPr>
              <w:t>3</w:t>
            </w:r>
            <w:r w:rsidR="0094793D" w:rsidRPr="00964382">
              <w:rPr>
                <w:rFonts w:ascii="Arial" w:hAnsi="Arial" w:cs="Arial"/>
              </w:rPr>
              <w:t xml:space="preserve"> hours</w:t>
            </w:r>
          </w:p>
        </w:tc>
        <w:tc>
          <w:tcPr>
            <w:tcW w:w="2693" w:type="dxa"/>
          </w:tcPr>
          <w:p w14:paraId="4BD42C83" w14:textId="77777777" w:rsidR="001A6F33" w:rsidRPr="00964382" w:rsidRDefault="001A6F33" w:rsidP="00BD430D">
            <w:pPr>
              <w:rPr>
                <w:rFonts w:ascii="Arial" w:hAnsi="Arial" w:cs="Arial"/>
              </w:rPr>
            </w:pPr>
            <w:r w:rsidRPr="00964382">
              <w:rPr>
                <w:rFonts w:ascii="Arial" w:hAnsi="Arial" w:cs="Arial"/>
              </w:rPr>
              <w:t>Workplace First Aiders</w:t>
            </w:r>
          </w:p>
          <w:p w14:paraId="25BC6D04" w14:textId="77777777" w:rsidR="001A6F33" w:rsidRPr="00964382" w:rsidRDefault="001A6F33" w:rsidP="00BD430D">
            <w:pPr>
              <w:rPr>
                <w:rFonts w:ascii="Arial" w:hAnsi="Arial" w:cs="Arial"/>
              </w:rPr>
            </w:pPr>
            <w:r w:rsidRPr="00964382">
              <w:rPr>
                <w:rFonts w:ascii="Arial" w:hAnsi="Arial" w:cs="Arial"/>
              </w:rPr>
              <w:t>Teaching staff</w:t>
            </w:r>
          </w:p>
          <w:p w14:paraId="48AEFA9C" w14:textId="77777777" w:rsidR="001A6F33" w:rsidRPr="00964382" w:rsidRDefault="001A6F33" w:rsidP="00BD430D">
            <w:pPr>
              <w:rPr>
                <w:rFonts w:ascii="Arial" w:hAnsi="Arial" w:cs="Arial"/>
              </w:rPr>
            </w:pPr>
            <w:r w:rsidRPr="00964382">
              <w:rPr>
                <w:rFonts w:ascii="Arial" w:hAnsi="Arial" w:cs="Arial"/>
              </w:rPr>
              <w:t>Foster Carers</w:t>
            </w:r>
          </w:p>
          <w:p w14:paraId="7BD1096F" w14:textId="77777777" w:rsidR="001A6F33" w:rsidRPr="00964382" w:rsidRDefault="001A6F33" w:rsidP="00BD430D">
            <w:pPr>
              <w:rPr>
                <w:rFonts w:ascii="Arial" w:hAnsi="Arial" w:cs="Arial"/>
              </w:rPr>
            </w:pPr>
            <w:r w:rsidRPr="00964382">
              <w:rPr>
                <w:rFonts w:ascii="Arial" w:hAnsi="Arial" w:cs="Arial"/>
              </w:rPr>
              <w:t>Passenger Transport Staff</w:t>
            </w:r>
          </w:p>
          <w:p w14:paraId="1D63F491" w14:textId="77777777" w:rsidR="001A6F33" w:rsidRPr="00964382" w:rsidRDefault="001A6F33" w:rsidP="00BD430D">
            <w:pPr>
              <w:rPr>
                <w:rFonts w:ascii="Arial" w:hAnsi="Arial" w:cs="Arial"/>
              </w:rPr>
            </w:pPr>
            <w:proofErr w:type="spellStart"/>
            <w:r w:rsidRPr="00964382">
              <w:rPr>
                <w:rFonts w:ascii="Arial" w:hAnsi="Arial" w:cs="Arial"/>
              </w:rPr>
              <w:t>Childrens</w:t>
            </w:r>
            <w:proofErr w:type="spellEnd"/>
            <w:r w:rsidRPr="00964382">
              <w:rPr>
                <w:rFonts w:ascii="Arial" w:hAnsi="Arial" w:cs="Arial"/>
              </w:rPr>
              <w:t xml:space="preserve"> Centre Staff</w:t>
            </w:r>
          </w:p>
          <w:p w14:paraId="1EAA214A" w14:textId="77777777" w:rsidR="001A6F33" w:rsidRPr="00964382" w:rsidRDefault="001A6F33" w:rsidP="00BD430D">
            <w:pPr>
              <w:rPr>
                <w:rFonts w:ascii="Arial" w:hAnsi="Arial" w:cs="Arial"/>
              </w:rPr>
            </w:pPr>
            <w:proofErr w:type="spellStart"/>
            <w:r w:rsidRPr="00964382">
              <w:rPr>
                <w:rFonts w:ascii="Arial" w:hAnsi="Arial" w:cs="Arial"/>
              </w:rPr>
              <w:t>Childrens</w:t>
            </w:r>
            <w:proofErr w:type="spellEnd"/>
            <w:r w:rsidRPr="00964382">
              <w:rPr>
                <w:rFonts w:ascii="Arial" w:hAnsi="Arial" w:cs="Arial"/>
              </w:rPr>
              <w:t xml:space="preserve"> Resource Centre Staff</w:t>
            </w:r>
          </w:p>
          <w:p w14:paraId="7FCBD9B6" w14:textId="77777777" w:rsidR="001A6F33" w:rsidRPr="00964382" w:rsidRDefault="001A6F33" w:rsidP="001A6F33">
            <w:pPr>
              <w:rPr>
                <w:rFonts w:ascii="Arial" w:hAnsi="Arial" w:cs="Arial"/>
              </w:rPr>
            </w:pPr>
          </w:p>
        </w:tc>
      </w:tr>
      <w:tr w:rsidR="001A6F33" w:rsidRPr="00964382" w14:paraId="2FA4F3C2" w14:textId="77777777" w:rsidTr="001A6F33">
        <w:tc>
          <w:tcPr>
            <w:tcW w:w="3969" w:type="dxa"/>
          </w:tcPr>
          <w:p w14:paraId="320A5766" w14:textId="77777777" w:rsidR="001A6F33" w:rsidRPr="00964382" w:rsidRDefault="001A6F33" w:rsidP="001A6F33">
            <w:pPr>
              <w:rPr>
                <w:rFonts w:ascii="Arial" w:hAnsi="Arial" w:cs="Arial"/>
              </w:rPr>
            </w:pPr>
            <w:r w:rsidRPr="00964382">
              <w:rPr>
                <w:rFonts w:ascii="Arial" w:hAnsi="Arial" w:cs="Arial"/>
              </w:rPr>
              <w:t>Fire Warden</w:t>
            </w:r>
          </w:p>
        </w:tc>
        <w:tc>
          <w:tcPr>
            <w:tcW w:w="6237" w:type="dxa"/>
          </w:tcPr>
          <w:p w14:paraId="51C7A1F2" w14:textId="77777777" w:rsidR="001A6F33" w:rsidRPr="00964382" w:rsidRDefault="001A6F33" w:rsidP="00BD430D">
            <w:pPr>
              <w:rPr>
                <w:rFonts w:ascii="Arial" w:hAnsi="Arial" w:cs="Arial"/>
              </w:rPr>
            </w:pPr>
            <w:r w:rsidRPr="00964382">
              <w:rPr>
                <w:rFonts w:ascii="Arial" w:hAnsi="Arial" w:cs="Arial"/>
              </w:rPr>
              <w:t xml:space="preserve">This half-day course for fire wardens has been revamped to ensure that participants achieve a thorough awareness and understanding of the threat posed by fire, their personal responsibility in preventing an outbreak and the action to be taken should a fire occur.  The course is presented by an FPA qualified </w:t>
            </w:r>
            <w:proofErr w:type="gramStart"/>
            <w:r w:rsidRPr="00964382">
              <w:rPr>
                <w:rFonts w:ascii="Arial" w:hAnsi="Arial" w:cs="Arial"/>
              </w:rPr>
              <w:t>trainer</w:t>
            </w:r>
            <w:proofErr w:type="gramEnd"/>
            <w:r w:rsidRPr="00964382">
              <w:rPr>
                <w:rFonts w:ascii="Arial" w:hAnsi="Arial" w:cs="Arial"/>
              </w:rPr>
              <w:t xml:space="preserve"> and all delegates receive theory on training in fire extinguishers. </w:t>
            </w:r>
          </w:p>
          <w:p w14:paraId="729C9C19" w14:textId="77777777" w:rsidR="001A6F33" w:rsidRPr="00964382" w:rsidRDefault="001A6F33" w:rsidP="001A6F33">
            <w:pPr>
              <w:rPr>
                <w:rFonts w:ascii="Arial" w:hAnsi="Arial" w:cs="Arial"/>
              </w:rPr>
            </w:pPr>
          </w:p>
        </w:tc>
        <w:tc>
          <w:tcPr>
            <w:tcW w:w="1418" w:type="dxa"/>
          </w:tcPr>
          <w:p w14:paraId="7D1D6D74" w14:textId="77777777" w:rsidR="001A6F33" w:rsidRPr="00964382" w:rsidRDefault="001A6F33" w:rsidP="001A6F33">
            <w:pPr>
              <w:rPr>
                <w:rFonts w:ascii="Arial" w:hAnsi="Arial" w:cs="Arial"/>
              </w:rPr>
            </w:pPr>
            <w:r w:rsidRPr="00964382">
              <w:rPr>
                <w:rFonts w:ascii="Arial" w:hAnsi="Arial" w:cs="Arial"/>
              </w:rPr>
              <w:t>Webinar</w:t>
            </w:r>
          </w:p>
        </w:tc>
        <w:tc>
          <w:tcPr>
            <w:tcW w:w="1134" w:type="dxa"/>
          </w:tcPr>
          <w:p w14:paraId="6CFCFD70" w14:textId="77777777" w:rsidR="001A6F33" w:rsidRPr="00964382" w:rsidRDefault="001A6F33" w:rsidP="001A6F33">
            <w:pPr>
              <w:rPr>
                <w:rFonts w:ascii="Arial" w:hAnsi="Arial" w:cs="Arial"/>
              </w:rPr>
            </w:pPr>
            <w:r w:rsidRPr="00964382">
              <w:rPr>
                <w:rFonts w:ascii="Arial" w:hAnsi="Arial" w:cs="Arial"/>
              </w:rPr>
              <w:t>3</w:t>
            </w:r>
            <w:r w:rsidR="0094793D" w:rsidRPr="00964382">
              <w:rPr>
                <w:rFonts w:ascii="Arial" w:hAnsi="Arial" w:cs="Arial"/>
              </w:rPr>
              <w:t xml:space="preserve"> hours</w:t>
            </w:r>
          </w:p>
        </w:tc>
        <w:tc>
          <w:tcPr>
            <w:tcW w:w="2693" w:type="dxa"/>
          </w:tcPr>
          <w:p w14:paraId="4093AD18" w14:textId="77777777" w:rsidR="001A6F33" w:rsidRPr="00964382" w:rsidRDefault="001A6F33" w:rsidP="00BD430D">
            <w:pPr>
              <w:rPr>
                <w:rFonts w:ascii="Arial" w:hAnsi="Arial" w:cs="Arial"/>
              </w:rPr>
            </w:pPr>
            <w:r w:rsidRPr="00964382">
              <w:rPr>
                <w:rFonts w:ascii="Arial" w:hAnsi="Arial" w:cs="Arial"/>
              </w:rPr>
              <w:t>Designated Workplace Fire Wardens</w:t>
            </w:r>
          </w:p>
          <w:p w14:paraId="7C6451D9" w14:textId="77777777" w:rsidR="001A6F33" w:rsidRPr="00964382" w:rsidRDefault="001A6F33" w:rsidP="001A6F33">
            <w:pPr>
              <w:rPr>
                <w:rFonts w:ascii="Arial" w:hAnsi="Arial" w:cs="Arial"/>
              </w:rPr>
            </w:pPr>
          </w:p>
        </w:tc>
      </w:tr>
      <w:tr w:rsidR="001A6F33" w:rsidRPr="00964382" w14:paraId="714E5406" w14:textId="77777777" w:rsidTr="001A6F33">
        <w:tc>
          <w:tcPr>
            <w:tcW w:w="3969" w:type="dxa"/>
          </w:tcPr>
          <w:p w14:paraId="6628321D" w14:textId="77777777" w:rsidR="001A6F33" w:rsidRPr="00964382" w:rsidRDefault="001A6F33" w:rsidP="001A6F33">
            <w:pPr>
              <w:rPr>
                <w:rFonts w:ascii="Arial" w:hAnsi="Arial" w:cs="Arial"/>
              </w:rPr>
            </w:pPr>
            <w:r w:rsidRPr="00964382">
              <w:rPr>
                <w:rFonts w:ascii="Arial" w:hAnsi="Arial" w:cs="Arial"/>
              </w:rPr>
              <w:t>Moving and Handling Leads Training</w:t>
            </w:r>
          </w:p>
        </w:tc>
        <w:tc>
          <w:tcPr>
            <w:tcW w:w="6237" w:type="dxa"/>
          </w:tcPr>
          <w:p w14:paraId="2F177E2B" w14:textId="77777777" w:rsidR="001A6F33" w:rsidRPr="00964382" w:rsidRDefault="001A6F33" w:rsidP="00391D13">
            <w:pPr>
              <w:rPr>
                <w:rFonts w:ascii="Arial" w:hAnsi="Arial" w:cs="Arial"/>
              </w:rPr>
            </w:pPr>
            <w:r w:rsidRPr="00964382">
              <w:rPr>
                <w:rFonts w:ascii="Arial" w:hAnsi="Arial" w:cs="Arial"/>
              </w:rPr>
              <w:t xml:space="preserve">This course will ensure that Moving and Handling Leads have a sound knowledge of relevant legislation and their </w:t>
            </w:r>
            <w:r w:rsidR="005E09ED" w:rsidRPr="00964382">
              <w:rPr>
                <w:rFonts w:ascii="Arial" w:hAnsi="Arial" w:cs="Arial"/>
              </w:rPr>
              <w:t>responsibilities</w:t>
            </w:r>
            <w:r w:rsidRPr="00964382">
              <w:rPr>
                <w:rFonts w:ascii="Arial" w:hAnsi="Arial" w:cs="Arial"/>
              </w:rPr>
              <w:t xml:space="preserve"> regarding the moving and handling of people, including biomechanics and efficient movement. It is also designed to ensure safe practice using a range of techniques and ensure the Leads have the necessary skills to train and assess safe practice to other staff.</w:t>
            </w:r>
          </w:p>
          <w:p w14:paraId="33500639" w14:textId="77777777" w:rsidR="001A6F33" w:rsidRPr="00964382" w:rsidRDefault="001A6F33" w:rsidP="001A6F33">
            <w:pPr>
              <w:rPr>
                <w:rFonts w:ascii="Arial" w:hAnsi="Arial" w:cs="Arial"/>
              </w:rPr>
            </w:pPr>
          </w:p>
        </w:tc>
        <w:tc>
          <w:tcPr>
            <w:tcW w:w="1418" w:type="dxa"/>
          </w:tcPr>
          <w:p w14:paraId="200B80F1" w14:textId="77777777" w:rsidR="001A6F33" w:rsidRPr="00964382" w:rsidRDefault="001A6F33" w:rsidP="001A6F33">
            <w:pPr>
              <w:rPr>
                <w:rFonts w:ascii="Arial" w:hAnsi="Arial" w:cs="Arial"/>
              </w:rPr>
            </w:pPr>
            <w:r w:rsidRPr="00964382">
              <w:rPr>
                <w:rFonts w:ascii="Arial" w:hAnsi="Arial" w:cs="Arial"/>
              </w:rPr>
              <w:t>Classroom</w:t>
            </w:r>
          </w:p>
        </w:tc>
        <w:tc>
          <w:tcPr>
            <w:tcW w:w="1134" w:type="dxa"/>
          </w:tcPr>
          <w:p w14:paraId="745E54EC" w14:textId="77777777" w:rsidR="001A6F33" w:rsidRPr="00964382" w:rsidRDefault="001A6F33" w:rsidP="001A6F33">
            <w:pPr>
              <w:rPr>
                <w:rFonts w:ascii="Arial" w:hAnsi="Arial" w:cs="Arial"/>
              </w:rPr>
            </w:pPr>
            <w:r w:rsidRPr="00964382">
              <w:rPr>
                <w:rFonts w:ascii="Arial" w:hAnsi="Arial" w:cs="Arial"/>
              </w:rPr>
              <w:t>14</w:t>
            </w:r>
            <w:r w:rsidR="00D943C1" w:rsidRPr="00964382">
              <w:rPr>
                <w:rFonts w:ascii="Arial" w:hAnsi="Arial" w:cs="Arial"/>
              </w:rPr>
              <w:t xml:space="preserve"> hours</w:t>
            </w:r>
          </w:p>
        </w:tc>
        <w:tc>
          <w:tcPr>
            <w:tcW w:w="2693" w:type="dxa"/>
          </w:tcPr>
          <w:p w14:paraId="61ECC47D" w14:textId="77777777" w:rsidR="001A6F33" w:rsidRPr="00964382" w:rsidRDefault="001A6F33" w:rsidP="00BD430D">
            <w:pPr>
              <w:rPr>
                <w:rFonts w:ascii="Arial" w:hAnsi="Arial" w:cs="Arial"/>
              </w:rPr>
            </w:pPr>
            <w:r w:rsidRPr="00964382">
              <w:rPr>
                <w:rFonts w:ascii="Arial" w:hAnsi="Arial" w:cs="Arial"/>
              </w:rPr>
              <w:t>Appointed Moving and Handling Leads</w:t>
            </w:r>
          </w:p>
          <w:p w14:paraId="533AD8D5" w14:textId="77777777" w:rsidR="001A6F33" w:rsidRPr="00964382" w:rsidRDefault="001A6F33" w:rsidP="00BD430D">
            <w:pPr>
              <w:rPr>
                <w:rFonts w:ascii="Arial" w:hAnsi="Arial" w:cs="Arial"/>
              </w:rPr>
            </w:pPr>
            <w:r w:rsidRPr="00964382">
              <w:rPr>
                <w:rFonts w:ascii="Arial" w:hAnsi="Arial" w:cs="Arial"/>
              </w:rPr>
              <w:t>Registered Managers and Deputies</w:t>
            </w:r>
          </w:p>
          <w:p w14:paraId="139D5306" w14:textId="77777777" w:rsidR="001A6F33" w:rsidRPr="00964382" w:rsidRDefault="001A6F33" w:rsidP="00BD430D">
            <w:pPr>
              <w:rPr>
                <w:rFonts w:ascii="Arial" w:hAnsi="Arial" w:cs="Arial"/>
              </w:rPr>
            </w:pPr>
            <w:r w:rsidRPr="00964382">
              <w:rPr>
                <w:rFonts w:ascii="Arial" w:hAnsi="Arial" w:cs="Arial"/>
              </w:rPr>
              <w:t>Care Staff involved in the Moving and Handling of service users</w:t>
            </w:r>
          </w:p>
          <w:p w14:paraId="1586D962" w14:textId="77777777" w:rsidR="001A6F33" w:rsidRPr="00964382" w:rsidRDefault="001A6F33" w:rsidP="001A6F33">
            <w:pPr>
              <w:rPr>
                <w:rFonts w:ascii="Arial" w:hAnsi="Arial" w:cs="Arial"/>
              </w:rPr>
            </w:pPr>
          </w:p>
        </w:tc>
      </w:tr>
      <w:tr w:rsidR="001A6F33" w:rsidRPr="00964382" w14:paraId="22322A7D" w14:textId="77777777" w:rsidTr="001A6F33">
        <w:tc>
          <w:tcPr>
            <w:tcW w:w="3969" w:type="dxa"/>
          </w:tcPr>
          <w:p w14:paraId="64FA58B2" w14:textId="77777777" w:rsidR="001A6F33" w:rsidRPr="00964382" w:rsidRDefault="001A6F33" w:rsidP="001A6F33">
            <w:pPr>
              <w:rPr>
                <w:rFonts w:ascii="Arial" w:hAnsi="Arial" w:cs="Arial"/>
              </w:rPr>
            </w:pPr>
            <w:r w:rsidRPr="00964382">
              <w:rPr>
                <w:rFonts w:ascii="Arial" w:hAnsi="Arial" w:cs="Arial"/>
              </w:rPr>
              <w:lastRenderedPageBreak/>
              <w:t>Epilepsy Management</w:t>
            </w:r>
          </w:p>
        </w:tc>
        <w:tc>
          <w:tcPr>
            <w:tcW w:w="6237" w:type="dxa"/>
          </w:tcPr>
          <w:p w14:paraId="7329A1DE" w14:textId="77777777" w:rsidR="001A6F33" w:rsidRPr="00964382" w:rsidRDefault="001A6F33" w:rsidP="00391D13">
            <w:pPr>
              <w:rPr>
                <w:rFonts w:ascii="Arial" w:hAnsi="Arial" w:cs="Arial"/>
                <w:b/>
              </w:rPr>
            </w:pPr>
            <w:r w:rsidRPr="00964382">
              <w:rPr>
                <w:rFonts w:ascii="Arial" w:hAnsi="Arial" w:cs="Arial"/>
              </w:rPr>
              <w:t xml:space="preserve">This training is for those staff who are required to support people with epilepsy including the administration of emergency rescue medication as </w:t>
            </w:r>
            <w:r w:rsidR="005E09ED" w:rsidRPr="00964382">
              <w:rPr>
                <w:rFonts w:ascii="Arial" w:hAnsi="Arial" w:cs="Arial"/>
              </w:rPr>
              <w:t>required. This</w:t>
            </w:r>
            <w:r w:rsidRPr="00964382">
              <w:rPr>
                <w:rFonts w:ascii="Arial" w:hAnsi="Arial" w:cs="Arial"/>
              </w:rPr>
              <w:t xml:space="preserve"> course will look at all age groups and will fit to the need of t</w:t>
            </w:r>
            <w:r w:rsidR="005E09ED" w:rsidRPr="00964382">
              <w:rPr>
                <w:rFonts w:ascii="Arial" w:hAnsi="Arial" w:cs="Arial"/>
              </w:rPr>
              <w:t>he learner and their workplace m</w:t>
            </w:r>
            <w:r w:rsidRPr="00964382">
              <w:rPr>
                <w:rFonts w:ascii="Arial" w:hAnsi="Arial" w:cs="Arial"/>
              </w:rPr>
              <w:t>anagement of epilepsy including types of Epilepsy, what to do in an emergency and Health Care Plans. Competency assessment of administration of buccal midazolam, VNS and rectal Valium.</w:t>
            </w:r>
          </w:p>
          <w:p w14:paraId="1F33AF7F" w14:textId="77777777" w:rsidR="001A6F33" w:rsidRPr="00964382" w:rsidRDefault="001A6F33" w:rsidP="001A6F33">
            <w:pPr>
              <w:rPr>
                <w:rFonts w:ascii="Arial" w:hAnsi="Arial" w:cs="Arial"/>
              </w:rPr>
            </w:pPr>
          </w:p>
        </w:tc>
        <w:tc>
          <w:tcPr>
            <w:tcW w:w="1418" w:type="dxa"/>
          </w:tcPr>
          <w:p w14:paraId="1CE059B4" w14:textId="77777777" w:rsidR="001A6F33" w:rsidRPr="00964382" w:rsidRDefault="001A6F33" w:rsidP="001A6F33">
            <w:pPr>
              <w:rPr>
                <w:rFonts w:ascii="Arial" w:hAnsi="Arial" w:cs="Arial"/>
              </w:rPr>
            </w:pPr>
            <w:r w:rsidRPr="00964382">
              <w:rPr>
                <w:rFonts w:ascii="Arial" w:hAnsi="Arial" w:cs="Arial"/>
              </w:rPr>
              <w:t>Classroom</w:t>
            </w:r>
          </w:p>
        </w:tc>
        <w:tc>
          <w:tcPr>
            <w:tcW w:w="1134" w:type="dxa"/>
          </w:tcPr>
          <w:p w14:paraId="65DE1B91" w14:textId="77777777" w:rsidR="001A6F33" w:rsidRPr="00964382" w:rsidRDefault="001A6F33" w:rsidP="001A6F33">
            <w:pPr>
              <w:rPr>
                <w:rFonts w:ascii="Arial" w:hAnsi="Arial" w:cs="Arial"/>
              </w:rPr>
            </w:pPr>
            <w:r w:rsidRPr="00964382">
              <w:rPr>
                <w:rFonts w:ascii="Arial" w:hAnsi="Arial" w:cs="Arial"/>
              </w:rPr>
              <w:t>3</w:t>
            </w:r>
            <w:r w:rsidR="00D943C1" w:rsidRPr="00964382">
              <w:rPr>
                <w:rFonts w:ascii="Arial" w:hAnsi="Arial" w:cs="Arial"/>
              </w:rPr>
              <w:t xml:space="preserve"> hours</w:t>
            </w:r>
          </w:p>
        </w:tc>
        <w:tc>
          <w:tcPr>
            <w:tcW w:w="2693" w:type="dxa"/>
          </w:tcPr>
          <w:p w14:paraId="14D466F7" w14:textId="77777777" w:rsidR="001A6F33" w:rsidRPr="00964382" w:rsidRDefault="001A6F33" w:rsidP="00BD430D">
            <w:pPr>
              <w:rPr>
                <w:rFonts w:ascii="Arial" w:hAnsi="Arial" w:cs="Arial"/>
                <w:b/>
              </w:rPr>
            </w:pPr>
            <w:r w:rsidRPr="00964382">
              <w:rPr>
                <w:rFonts w:ascii="Arial" w:hAnsi="Arial" w:cs="Arial"/>
              </w:rPr>
              <w:t>This course is for all staff involved in the care / support of people with Epilepsy. ONLY</w:t>
            </w:r>
          </w:p>
          <w:p w14:paraId="337ECAAD" w14:textId="77777777" w:rsidR="001A6F33" w:rsidRPr="00964382" w:rsidRDefault="001A6F33" w:rsidP="001A6F33">
            <w:pPr>
              <w:rPr>
                <w:rFonts w:ascii="Arial" w:hAnsi="Arial" w:cs="Arial"/>
              </w:rPr>
            </w:pPr>
          </w:p>
        </w:tc>
      </w:tr>
      <w:tr w:rsidR="001A6F33" w:rsidRPr="00964382" w14:paraId="483C68E8" w14:textId="77777777" w:rsidTr="001A6F33">
        <w:tc>
          <w:tcPr>
            <w:tcW w:w="3969" w:type="dxa"/>
          </w:tcPr>
          <w:p w14:paraId="7994B681" w14:textId="77777777" w:rsidR="001A6F33" w:rsidRPr="00964382" w:rsidRDefault="001A6F33" w:rsidP="001A6F33">
            <w:pPr>
              <w:rPr>
                <w:rFonts w:ascii="Arial" w:hAnsi="Arial" w:cs="Arial"/>
              </w:rPr>
            </w:pPr>
            <w:r w:rsidRPr="00964382">
              <w:rPr>
                <w:rFonts w:ascii="Arial" w:hAnsi="Arial" w:cs="Arial"/>
              </w:rPr>
              <w:t>Diabetes Training</w:t>
            </w:r>
          </w:p>
        </w:tc>
        <w:tc>
          <w:tcPr>
            <w:tcW w:w="6237" w:type="dxa"/>
          </w:tcPr>
          <w:p w14:paraId="592A5C70" w14:textId="77777777" w:rsidR="001A6F33" w:rsidRPr="00964382" w:rsidRDefault="001A6F33" w:rsidP="00391D13">
            <w:pPr>
              <w:rPr>
                <w:rFonts w:ascii="Arial" w:hAnsi="Arial" w:cs="Arial"/>
                <w:b/>
              </w:rPr>
            </w:pPr>
            <w:r w:rsidRPr="00964382">
              <w:rPr>
                <w:rFonts w:ascii="Arial" w:hAnsi="Arial" w:cs="Arial"/>
              </w:rPr>
              <w:t>To provide an overview of Diabetes and current treatments available including how to monitor diabetics and assist in managing the condition where appropriate.</w:t>
            </w:r>
          </w:p>
          <w:p w14:paraId="49290BFB" w14:textId="77777777" w:rsidR="001A6F33" w:rsidRPr="00964382" w:rsidRDefault="001A6F33" w:rsidP="001A6F33">
            <w:pPr>
              <w:rPr>
                <w:rFonts w:ascii="Arial" w:hAnsi="Arial" w:cs="Arial"/>
              </w:rPr>
            </w:pPr>
          </w:p>
        </w:tc>
        <w:tc>
          <w:tcPr>
            <w:tcW w:w="1418" w:type="dxa"/>
          </w:tcPr>
          <w:p w14:paraId="46BD671D" w14:textId="77777777" w:rsidR="001A6F33" w:rsidRPr="00964382" w:rsidRDefault="001A6F33" w:rsidP="001A6F33">
            <w:pPr>
              <w:rPr>
                <w:rFonts w:ascii="Arial" w:hAnsi="Arial" w:cs="Arial"/>
              </w:rPr>
            </w:pPr>
            <w:r w:rsidRPr="00964382">
              <w:rPr>
                <w:rFonts w:ascii="Arial" w:hAnsi="Arial" w:cs="Arial"/>
              </w:rPr>
              <w:t>Webinar</w:t>
            </w:r>
          </w:p>
        </w:tc>
        <w:tc>
          <w:tcPr>
            <w:tcW w:w="1134" w:type="dxa"/>
          </w:tcPr>
          <w:p w14:paraId="6B298F96" w14:textId="77777777" w:rsidR="001A6F33" w:rsidRPr="00964382" w:rsidRDefault="001A6F33" w:rsidP="001A6F33">
            <w:pPr>
              <w:rPr>
                <w:rFonts w:ascii="Arial" w:hAnsi="Arial" w:cs="Arial"/>
              </w:rPr>
            </w:pPr>
            <w:r w:rsidRPr="00964382">
              <w:rPr>
                <w:rFonts w:ascii="Arial" w:hAnsi="Arial" w:cs="Arial"/>
              </w:rPr>
              <w:t>3</w:t>
            </w:r>
            <w:r w:rsidR="00D943C1" w:rsidRPr="00964382">
              <w:rPr>
                <w:rFonts w:ascii="Arial" w:hAnsi="Arial" w:cs="Arial"/>
              </w:rPr>
              <w:t xml:space="preserve"> hours</w:t>
            </w:r>
          </w:p>
        </w:tc>
        <w:tc>
          <w:tcPr>
            <w:tcW w:w="2693" w:type="dxa"/>
          </w:tcPr>
          <w:p w14:paraId="34765558" w14:textId="77777777" w:rsidR="001A6F33" w:rsidRPr="00964382" w:rsidRDefault="001A6F33" w:rsidP="00391D13">
            <w:pPr>
              <w:rPr>
                <w:rFonts w:ascii="Arial" w:hAnsi="Arial" w:cs="Arial"/>
                <w:b/>
              </w:rPr>
            </w:pPr>
            <w:r w:rsidRPr="00964382">
              <w:rPr>
                <w:rFonts w:ascii="Arial" w:hAnsi="Arial" w:cs="Arial"/>
              </w:rPr>
              <w:t xml:space="preserve">Staff working with individuals who require support with management of blood sugar levels including reablement staff, LD staff and staff working in EPH where they have not </w:t>
            </w:r>
            <w:r w:rsidR="00FE7AE2" w:rsidRPr="00964382">
              <w:rPr>
                <w:rFonts w:ascii="Arial" w:hAnsi="Arial" w:cs="Arial"/>
              </w:rPr>
              <w:t>received</w:t>
            </w:r>
            <w:r w:rsidRPr="00964382">
              <w:rPr>
                <w:rFonts w:ascii="Arial" w:hAnsi="Arial" w:cs="Arial"/>
              </w:rPr>
              <w:t xml:space="preserve"> this training</w:t>
            </w:r>
          </w:p>
          <w:p w14:paraId="3AB4E184" w14:textId="77777777" w:rsidR="001A6F33" w:rsidRPr="00964382" w:rsidRDefault="001A6F33" w:rsidP="001A6F33">
            <w:pPr>
              <w:rPr>
                <w:rFonts w:ascii="Arial" w:hAnsi="Arial" w:cs="Arial"/>
              </w:rPr>
            </w:pPr>
          </w:p>
        </w:tc>
      </w:tr>
      <w:tr w:rsidR="001A6F33" w:rsidRPr="00964382" w14:paraId="352EB02B" w14:textId="77777777" w:rsidTr="001A6F33">
        <w:tc>
          <w:tcPr>
            <w:tcW w:w="3969" w:type="dxa"/>
          </w:tcPr>
          <w:p w14:paraId="509171F5" w14:textId="77777777" w:rsidR="001A6F33" w:rsidRPr="00964382" w:rsidRDefault="001A6F33" w:rsidP="001A6F33">
            <w:pPr>
              <w:rPr>
                <w:rFonts w:ascii="Arial" w:hAnsi="Arial" w:cs="Arial"/>
              </w:rPr>
            </w:pPr>
            <w:r w:rsidRPr="00964382">
              <w:rPr>
                <w:rFonts w:ascii="Arial" w:hAnsi="Arial" w:cs="Arial"/>
              </w:rPr>
              <w:t>Gastrostomy (PEG) and Care Training</w:t>
            </w:r>
          </w:p>
        </w:tc>
        <w:tc>
          <w:tcPr>
            <w:tcW w:w="6237" w:type="dxa"/>
          </w:tcPr>
          <w:p w14:paraId="76CDB07F" w14:textId="77777777" w:rsidR="001A6F33" w:rsidRPr="00964382" w:rsidRDefault="001A6F33" w:rsidP="00391D13">
            <w:pPr>
              <w:rPr>
                <w:rFonts w:ascii="Arial" w:hAnsi="Arial" w:cs="Arial"/>
              </w:rPr>
            </w:pPr>
            <w:r w:rsidRPr="00964382">
              <w:rPr>
                <w:rFonts w:ascii="Arial" w:hAnsi="Arial" w:cs="Arial"/>
              </w:rPr>
              <w:t>To raise awareness of the issues surrounding the care required by people who have a Gastrostomy (PEG) tube.</w:t>
            </w:r>
          </w:p>
          <w:p w14:paraId="4BF8F8F0" w14:textId="77777777" w:rsidR="001A6F33" w:rsidRPr="00964382" w:rsidRDefault="001A6F33" w:rsidP="001A6F33">
            <w:pPr>
              <w:rPr>
                <w:rFonts w:ascii="Arial" w:hAnsi="Arial" w:cs="Arial"/>
              </w:rPr>
            </w:pPr>
          </w:p>
        </w:tc>
        <w:tc>
          <w:tcPr>
            <w:tcW w:w="1418" w:type="dxa"/>
          </w:tcPr>
          <w:p w14:paraId="2972F252" w14:textId="77777777" w:rsidR="001A6F33" w:rsidRPr="00964382" w:rsidRDefault="001A6F33" w:rsidP="001A6F33">
            <w:pPr>
              <w:rPr>
                <w:rFonts w:ascii="Arial" w:hAnsi="Arial" w:cs="Arial"/>
              </w:rPr>
            </w:pPr>
            <w:r w:rsidRPr="00964382">
              <w:rPr>
                <w:rFonts w:ascii="Arial" w:hAnsi="Arial" w:cs="Arial"/>
              </w:rPr>
              <w:t>Webinar</w:t>
            </w:r>
          </w:p>
        </w:tc>
        <w:tc>
          <w:tcPr>
            <w:tcW w:w="1134" w:type="dxa"/>
          </w:tcPr>
          <w:p w14:paraId="39C6F32E" w14:textId="77777777" w:rsidR="001A6F33" w:rsidRPr="00964382" w:rsidRDefault="001A6F33" w:rsidP="001A6F33">
            <w:pPr>
              <w:rPr>
                <w:rFonts w:ascii="Arial" w:hAnsi="Arial" w:cs="Arial"/>
              </w:rPr>
            </w:pPr>
            <w:r w:rsidRPr="00964382">
              <w:rPr>
                <w:rFonts w:ascii="Arial" w:hAnsi="Arial" w:cs="Arial"/>
              </w:rPr>
              <w:t>3</w:t>
            </w:r>
            <w:r w:rsidR="00D943C1" w:rsidRPr="00964382">
              <w:rPr>
                <w:rFonts w:ascii="Arial" w:hAnsi="Arial" w:cs="Arial"/>
              </w:rPr>
              <w:t xml:space="preserve"> hours</w:t>
            </w:r>
          </w:p>
        </w:tc>
        <w:tc>
          <w:tcPr>
            <w:tcW w:w="2693" w:type="dxa"/>
          </w:tcPr>
          <w:p w14:paraId="206BF8D0" w14:textId="77777777" w:rsidR="001A6F33" w:rsidRPr="00964382" w:rsidRDefault="001A6F33" w:rsidP="00391D13">
            <w:pPr>
              <w:jc w:val="both"/>
              <w:rPr>
                <w:rFonts w:ascii="Arial" w:hAnsi="Arial" w:cs="Arial"/>
              </w:rPr>
            </w:pPr>
            <w:r w:rsidRPr="00964382">
              <w:rPr>
                <w:rFonts w:ascii="Arial" w:hAnsi="Arial" w:cs="Arial"/>
              </w:rPr>
              <w:t xml:space="preserve">This is for </w:t>
            </w:r>
            <w:proofErr w:type="spellStart"/>
            <w:r w:rsidRPr="00964382">
              <w:rPr>
                <w:rFonts w:ascii="Arial" w:hAnsi="Arial" w:cs="Arial"/>
              </w:rPr>
              <w:t>Childrens</w:t>
            </w:r>
            <w:proofErr w:type="spellEnd"/>
            <w:r w:rsidRPr="00964382">
              <w:rPr>
                <w:rFonts w:ascii="Arial" w:hAnsi="Arial" w:cs="Arial"/>
              </w:rPr>
              <w:t xml:space="preserve"> Resource Centre Staff for those dealing with Service Users requiring PEG Care / Management</w:t>
            </w:r>
          </w:p>
          <w:p w14:paraId="693519E1" w14:textId="77777777" w:rsidR="001A6F33" w:rsidRPr="00964382" w:rsidRDefault="001A6F33" w:rsidP="001A6F33">
            <w:pPr>
              <w:rPr>
                <w:rFonts w:ascii="Arial" w:hAnsi="Arial" w:cs="Arial"/>
              </w:rPr>
            </w:pPr>
          </w:p>
        </w:tc>
      </w:tr>
      <w:tr w:rsidR="001A6F33" w:rsidRPr="00964382" w14:paraId="40D54DA0" w14:textId="77777777" w:rsidTr="001A6F33">
        <w:tc>
          <w:tcPr>
            <w:tcW w:w="3969" w:type="dxa"/>
          </w:tcPr>
          <w:p w14:paraId="5B293CE2" w14:textId="119F4294" w:rsidR="001A6F33" w:rsidRPr="00964382" w:rsidRDefault="001A6F33" w:rsidP="001A6F33">
            <w:pPr>
              <w:rPr>
                <w:rFonts w:ascii="Arial" w:hAnsi="Arial" w:cs="Arial"/>
              </w:rPr>
            </w:pPr>
            <w:r w:rsidRPr="00964382">
              <w:rPr>
                <w:rFonts w:ascii="Arial" w:hAnsi="Arial" w:cs="Arial"/>
              </w:rPr>
              <w:t>Safe Handling of Medicines</w:t>
            </w:r>
            <w:r w:rsidR="00E90862" w:rsidRPr="00964382">
              <w:rPr>
                <w:rFonts w:ascii="Arial" w:hAnsi="Arial" w:cs="Arial"/>
              </w:rPr>
              <w:t xml:space="preserve"> – Domiciliary Care (</w:t>
            </w:r>
            <w:proofErr w:type="spellStart"/>
            <w:r w:rsidR="00E90862" w:rsidRPr="00964382">
              <w:rPr>
                <w:rFonts w:ascii="Arial" w:hAnsi="Arial" w:cs="Arial"/>
              </w:rPr>
              <w:t>elearning</w:t>
            </w:r>
            <w:proofErr w:type="spellEnd"/>
            <w:r w:rsidR="00E90862" w:rsidRPr="00964382">
              <w:rPr>
                <w:rFonts w:ascii="Arial" w:hAnsi="Arial" w:cs="Arial"/>
              </w:rPr>
              <w:t>)</w:t>
            </w:r>
            <w:r w:rsidRPr="00964382">
              <w:rPr>
                <w:rFonts w:ascii="Arial" w:hAnsi="Arial" w:cs="Arial"/>
              </w:rPr>
              <w:t xml:space="preserve"> </w:t>
            </w:r>
          </w:p>
        </w:tc>
        <w:tc>
          <w:tcPr>
            <w:tcW w:w="6237" w:type="dxa"/>
          </w:tcPr>
          <w:p w14:paraId="58118D15" w14:textId="77777777" w:rsidR="001A6F33" w:rsidRPr="00964382" w:rsidRDefault="001A6F33" w:rsidP="00391D13">
            <w:pPr>
              <w:jc w:val="both"/>
              <w:rPr>
                <w:rFonts w:ascii="Arial" w:eastAsia="Times New Roman" w:hAnsi="Arial" w:cs="Arial"/>
                <w:lang w:eastAsia="en-GB"/>
              </w:rPr>
            </w:pPr>
            <w:r w:rsidRPr="00964382">
              <w:rPr>
                <w:rFonts w:ascii="Arial" w:eastAsia="Times New Roman" w:hAnsi="Arial" w:cs="Arial"/>
                <w:lang w:eastAsia="en-GB"/>
              </w:rPr>
              <w:t>This course aims to develop the knowledge and skills of care staff  to competently administer medicines within a care home and to understand the need for accurate written documentation.</w:t>
            </w:r>
          </w:p>
          <w:p w14:paraId="345E3672" w14:textId="77777777" w:rsidR="001A6F33" w:rsidRPr="00964382" w:rsidRDefault="001A6F33" w:rsidP="001A6F33">
            <w:pPr>
              <w:rPr>
                <w:rFonts w:ascii="Arial" w:hAnsi="Arial" w:cs="Arial"/>
              </w:rPr>
            </w:pPr>
          </w:p>
        </w:tc>
        <w:tc>
          <w:tcPr>
            <w:tcW w:w="1418" w:type="dxa"/>
          </w:tcPr>
          <w:p w14:paraId="1D5B88C3" w14:textId="77777777" w:rsidR="001A6F33" w:rsidRPr="00964382" w:rsidRDefault="001A6F33" w:rsidP="001A6F33">
            <w:pPr>
              <w:rPr>
                <w:rFonts w:ascii="Arial" w:hAnsi="Arial" w:cs="Arial"/>
              </w:rPr>
            </w:pPr>
            <w:r w:rsidRPr="00964382">
              <w:rPr>
                <w:rFonts w:ascii="Arial" w:hAnsi="Arial" w:cs="Arial"/>
              </w:rPr>
              <w:t>Webinar</w:t>
            </w:r>
          </w:p>
        </w:tc>
        <w:tc>
          <w:tcPr>
            <w:tcW w:w="1134" w:type="dxa"/>
          </w:tcPr>
          <w:p w14:paraId="5B9A500B" w14:textId="77777777" w:rsidR="001A6F33" w:rsidRPr="00964382" w:rsidRDefault="001A6F33" w:rsidP="001A6F33">
            <w:pPr>
              <w:rPr>
                <w:rFonts w:ascii="Arial" w:hAnsi="Arial" w:cs="Arial"/>
              </w:rPr>
            </w:pPr>
            <w:r w:rsidRPr="00964382">
              <w:rPr>
                <w:rFonts w:ascii="Arial" w:hAnsi="Arial" w:cs="Arial"/>
              </w:rPr>
              <w:t>2</w:t>
            </w:r>
            <w:r w:rsidR="00D943C1" w:rsidRPr="00964382">
              <w:rPr>
                <w:rFonts w:ascii="Arial" w:hAnsi="Arial" w:cs="Arial"/>
              </w:rPr>
              <w:t xml:space="preserve"> hours</w:t>
            </w:r>
          </w:p>
        </w:tc>
        <w:tc>
          <w:tcPr>
            <w:tcW w:w="2693" w:type="dxa"/>
          </w:tcPr>
          <w:p w14:paraId="2201F9B5" w14:textId="43659A20" w:rsidR="001A6F33" w:rsidRPr="00964382" w:rsidRDefault="00E90862" w:rsidP="001A6F33">
            <w:pPr>
              <w:rPr>
                <w:rFonts w:ascii="Arial" w:hAnsi="Arial" w:cs="Arial"/>
              </w:rPr>
            </w:pPr>
            <w:r w:rsidRPr="00964382">
              <w:rPr>
                <w:rFonts w:ascii="Arial" w:hAnsi="Arial" w:cs="Arial"/>
                <w:color w:val="222222"/>
                <w:shd w:val="clear" w:color="auto" w:fill="FFFFFF"/>
              </w:rPr>
              <w:t>This online learning is aimed at domiciliary care staff who will undertake medicine administration as part of their job role.</w:t>
            </w:r>
            <w:r w:rsidRPr="00964382">
              <w:rPr>
                <w:rFonts w:ascii="Arial" w:hAnsi="Arial" w:cs="Arial"/>
              </w:rPr>
              <w:t xml:space="preserve"> </w:t>
            </w:r>
          </w:p>
        </w:tc>
      </w:tr>
      <w:tr w:rsidR="00E90862" w:rsidRPr="00964382" w14:paraId="1D82C141" w14:textId="77777777" w:rsidTr="001A6F33">
        <w:tc>
          <w:tcPr>
            <w:tcW w:w="3969" w:type="dxa"/>
          </w:tcPr>
          <w:p w14:paraId="06519DA6" w14:textId="7A325E96" w:rsidR="00E90862" w:rsidRPr="00964382" w:rsidRDefault="00E90862" w:rsidP="00E90862">
            <w:pPr>
              <w:rPr>
                <w:rFonts w:ascii="Arial" w:hAnsi="Arial" w:cs="Arial"/>
              </w:rPr>
            </w:pPr>
            <w:r w:rsidRPr="00964382">
              <w:rPr>
                <w:rFonts w:ascii="Arial" w:hAnsi="Arial" w:cs="Arial"/>
              </w:rPr>
              <w:t>Safe Handling of Medicines – residential Care (</w:t>
            </w:r>
            <w:proofErr w:type="spellStart"/>
            <w:r w:rsidRPr="00964382">
              <w:rPr>
                <w:rFonts w:ascii="Arial" w:hAnsi="Arial" w:cs="Arial"/>
              </w:rPr>
              <w:t>elearning</w:t>
            </w:r>
            <w:proofErr w:type="spellEnd"/>
            <w:r w:rsidRPr="00964382">
              <w:rPr>
                <w:rFonts w:ascii="Arial" w:hAnsi="Arial" w:cs="Arial"/>
              </w:rPr>
              <w:t xml:space="preserve">) </w:t>
            </w:r>
          </w:p>
        </w:tc>
        <w:tc>
          <w:tcPr>
            <w:tcW w:w="6237" w:type="dxa"/>
          </w:tcPr>
          <w:p w14:paraId="6CD3750C" w14:textId="77777777" w:rsidR="00E90862" w:rsidRPr="00964382" w:rsidRDefault="00E90862" w:rsidP="00E90862">
            <w:pPr>
              <w:jc w:val="both"/>
              <w:rPr>
                <w:rFonts w:ascii="Arial" w:eastAsia="Times New Roman" w:hAnsi="Arial" w:cs="Arial"/>
                <w:lang w:eastAsia="en-GB"/>
              </w:rPr>
            </w:pPr>
            <w:r w:rsidRPr="00964382">
              <w:rPr>
                <w:rFonts w:ascii="Arial" w:eastAsia="Times New Roman" w:hAnsi="Arial" w:cs="Arial"/>
                <w:lang w:eastAsia="en-GB"/>
              </w:rPr>
              <w:t>This course aims to develop the knowledge and skills of care staff  to competently administer medicines within a care home and to understand the need for accurate written documentation.</w:t>
            </w:r>
          </w:p>
          <w:p w14:paraId="0419900C" w14:textId="77777777" w:rsidR="00E90862" w:rsidRPr="00964382" w:rsidRDefault="00E90862" w:rsidP="00E90862">
            <w:pPr>
              <w:jc w:val="both"/>
              <w:rPr>
                <w:rFonts w:ascii="Arial" w:eastAsia="Times New Roman" w:hAnsi="Arial" w:cs="Arial"/>
                <w:lang w:eastAsia="en-GB"/>
              </w:rPr>
            </w:pPr>
          </w:p>
        </w:tc>
        <w:tc>
          <w:tcPr>
            <w:tcW w:w="1418" w:type="dxa"/>
          </w:tcPr>
          <w:p w14:paraId="63B7CC50" w14:textId="073E38A9" w:rsidR="00E90862" w:rsidRPr="00964382" w:rsidRDefault="00E90862" w:rsidP="00E90862">
            <w:pPr>
              <w:rPr>
                <w:rFonts w:ascii="Arial" w:hAnsi="Arial" w:cs="Arial"/>
              </w:rPr>
            </w:pPr>
            <w:r w:rsidRPr="00964382">
              <w:rPr>
                <w:rFonts w:ascii="Arial" w:hAnsi="Arial" w:cs="Arial"/>
              </w:rPr>
              <w:t>Webinar</w:t>
            </w:r>
          </w:p>
        </w:tc>
        <w:tc>
          <w:tcPr>
            <w:tcW w:w="1134" w:type="dxa"/>
          </w:tcPr>
          <w:p w14:paraId="1D25FC7F" w14:textId="79106310" w:rsidR="00E90862" w:rsidRPr="00964382" w:rsidRDefault="00E90862" w:rsidP="00E90862">
            <w:pPr>
              <w:rPr>
                <w:rFonts w:ascii="Arial" w:hAnsi="Arial" w:cs="Arial"/>
              </w:rPr>
            </w:pPr>
            <w:r w:rsidRPr="00964382">
              <w:rPr>
                <w:rFonts w:ascii="Arial" w:hAnsi="Arial" w:cs="Arial"/>
              </w:rPr>
              <w:t>2 hours</w:t>
            </w:r>
          </w:p>
        </w:tc>
        <w:tc>
          <w:tcPr>
            <w:tcW w:w="2693" w:type="dxa"/>
          </w:tcPr>
          <w:p w14:paraId="55544909" w14:textId="56430942" w:rsidR="00E90862" w:rsidRPr="00964382" w:rsidRDefault="00E90862" w:rsidP="00E90862">
            <w:pPr>
              <w:jc w:val="both"/>
              <w:rPr>
                <w:rFonts w:ascii="Arial" w:hAnsi="Arial" w:cs="Arial"/>
              </w:rPr>
            </w:pPr>
            <w:r w:rsidRPr="00964382">
              <w:rPr>
                <w:rFonts w:ascii="Arial" w:hAnsi="Arial" w:cs="Arial"/>
                <w:color w:val="222222"/>
                <w:shd w:val="clear" w:color="auto" w:fill="FFFFFF"/>
              </w:rPr>
              <w:t>This online learning is aimed at residential care staff who will undertake medicine administration as part of their job role.</w:t>
            </w:r>
            <w:r w:rsidRPr="00964382">
              <w:rPr>
                <w:rFonts w:ascii="Arial" w:hAnsi="Arial" w:cs="Arial"/>
              </w:rPr>
              <w:t xml:space="preserve"> </w:t>
            </w:r>
          </w:p>
        </w:tc>
      </w:tr>
      <w:tr w:rsidR="00E90862" w:rsidRPr="00964382" w14:paraId="11D05A23" w14:textId="77777777" w:rsidTr="001A6F33">
        <w:tc>
          <w:tcPr>
            <w:tcW w:w="3969" w:type="dxa"/>
          </w:tcPr>
          <w:p w14:paraId="20B0E0D9" w14:textId="607914B0" w:rsidR="00E90862" w:rsidRPr="00964382" w:rsidRDefault="00E90862" w:rsidP="00E90862">
            <w:pPr>
              <w:rPr>
                <w:rFonts w:ascii="Arial" w:hAnsi="Arial" w:cs="Arial"/>
              </w:rPr>
            </w:pPr>
            <w:r w:rsidRPr="00964382">
              <w:rPr>
                <w:rFonts w:ascii="Arial" w:hAnsi="Arial" w:cs="Arial"/>
              </w:rPr>
              <w:lastRenderedPageBreak/>
              <w:t>Safe Handling of Medicines</w:t>
            </w:r>
          </w:p>
        </w:tc>
        <w:tc>
          <w:tcPr>
            <w:tcW w:w="6237" w:type="dxa"/>
          </w:tcPr>
          <w:p w14:paraId="3CAEA712" w14:textId="50CD6294" w:rsidR="00E90862" w:rsidRPr="00964382" w:rsidRDefault="00E90862" w:rsidP="00E90862">
            <w:pPr>
              <w:jc w:val="both"/>
              <w:rPr>
                <w:rFonts w:ascii="Arial" w:eastAsia="Times New Roman" w:hAnsi="Arial" w:cs="Arial"/>
                <w:lang w:eastAsia="en-GB"/>
              </w:rPr>
            </w:pPr>
            <w:r w:rsidRPr="00964382">
              <w:rPr>
                <w:rFonts w:ascii="Arial" w:hAnsi="Arial" w:cs="Arial"/>
                <w:color w:val="222222"/>
                <w:shd w:val="clear" w:color="auto" w:fill="FFFFFF"/>
              </w:rPr>
              <w:t xml:space="preserve">The course is suitable for care staff who are or who may in the near future be involved in the administration of medicines in care settings, for example Adult Respite Units, Residential Care, </w:t>
            </w:r>
            <w:proofErr w:type="spellStart"/>
            <w:r w:rsidRPr="00964382">
              <w:rPr>
                <w:rFonts w:ascii="Arial" w:hAnsi="Arial" w:cs="Arial"/>
                <w:color w:val="222222"/>
                <w:shd w:val="clear" w:color="auto" w:fill="FFFFFF"/>
              </w:rPr>
              <w:t>Domicilary</w:t>
            </w:r>
            <w:proofErr w:type="spellEnd"/>
            <w:r w:rsidRPr="00964382">
              <w:rPr>
                <w:rFonts w:ascii="Arial" w:hAnsi="Arial" w:cs="Arial"/>
                <w:color w:val="222222"/>
                <w:shd w:val="clear" w:color="auto" w:fill="FFFFFF"/>
              </w:rPr>
              <w:t xml:space="preserve"> Care and </w:t>
            </w:r>
            <w:proofErr w:type="spellStart"/>
            <w:r w:rsidRPr="00964382">
              <w:rPr>
                <w:rFonts w:ascii="Arial" w:hAnsi="Arial" w:cs="Arial"/>
                <w:color w:val="222222"/>
                <w:shd w:val="clear" w:color="auto" w:fill="FFFFFF"/>
              </w:rPr>
              <w:t>Childrens</w:t>
            </w:r>
            <w:proofErr w:type="spellEnd"/>
            <w:r w:rsidRPr="00964382">
              <w:rPr>
                <w:rFonts w:ascii="Arial" w:hAnsi="Arial" w:cs="Arial"/>
                <w:color w:val="222222"/>
                <w:shd w:val="clear" w:color="auto" w:fill="FFFFFF"/>
              </w:rPr>
              <w:t xml:space="preserve"> Resource </w:t>
            </w:r>
            <w:proofErr w:type="spellStart"/>
            <w:r w:rsidRPr="00964382">
              <w:rPr>
                <w:rFonts w:ascii="Arial" w:hAnsi="Arial" w:cs="Arial"/>
                <w:color w:val="222222"/>
                <w:shd w:val="clear" w:color="auto" w:fill="FFFFFF"/>
              </w:rPr>
              <w:t>Centres.ALL</w:t>
            </w:r>
            <w:proofErr w:type="spellEnd"/>
            <w:r w:rsidRPr="00964382">
              <w:rPr>
                <w:rFonts w:ascii="Arial" w:hAnsi="Arial" w:cs="Arial"/>
                <w:color w:val="222222"/>
                <w:shd w:val="clear" w:color="auto" w:fill="FFFFFF"/>
              </w:rPr>
              <w:t xml:space="preserve"> candidates must complete the ON Line Safe Handling of Medication Course (Either Residential or </w:t>
            </w:r>
            <w:proofErr w:type="spellStart"/>
            <w:r w:rsidRPr="00964382">
              <w:rPr>
                <w:rFonts w:ascii="Arial" w:hAnsi="Arial" w:cs="Arial"/>
                <w:color w:val="222222"/>
                <w:shd w:val="clear" w:color="auto" w:fill="FFFFFF"/>
              </w:rPr>
              <w:t>Domicillary</w:t>
            </w:r>
            <w:proofErr w:type="spellEnd"/>
            <w:r w:rsidRPr="00964382">
              <w:rPr>
                <w:rFonts w:ascii="Arial" w:hAnsi="Arial" w:cs="Arial"/>
                <w:color w:val="222222"/>
                <w:shd w:val="clear" w:color="auto" w:fill="FFFFFF"/>
              </w:rPr>
              <w:t xml:space="preserve"> Care ) prior to attending this course. This course should be repeated every 3 Years or sooner if required by your Line Manager.</w:t>
            </w:r>
          </w:p>
        </w:tc>
        <w:tc>
          <w:tcPr>
            <w:tcW w:w="1418" w:type="dxa"/>
          </w:tcPr>
          <w:p w14:paraId="134C3DE6" w14:textId="42007E78" w:rsidR="00E90862" w:rsidRPr="00964382" w:rsidRDefault="00E90862" w:rsidP="00E90862">
            <w:pPr>
              <w:rPr>
                <w:rFonts w:ascii="Arial" w:hAnsi="Arial" w:cs="Arial"/>
              </w:rPr>
            </w:pPr>
            <w:r w:rsidRPr="00964382">
              <w:rPr>
                <w:rFonts w:ascii="Arial" w:hAnsi="Arial" w:cs="Arial"/>
              </w:rPr>
              <w:t>Classroom</w:t>
            </w:r>
          </w:p>
        </w:tc>
        <w:tc>
          <w:tcPr>
            <w:tcW w:w="1134" w:type="dxa"/>
          </w:tcPr>
          <w:p w14:paraId="6EEF6AA8" w14:textId="4FA6CDDB" w:rsidR="00E90862" w:rsidRPr="00964382" w:rsidRDefault="00E90862" w:rsidP="00E90862">
            <w:pPr>
              <w:rPr>
                <w:rFonts w:ascii="Arial" w:hAnsi="Arial" w:cs="Arial"/>
              </w:rPr>
            </w:pPr>
            <w:r w:rsidRPr="00964382">
              <w:rPr>
                <w:rFonts w:ascii="Arial" w:hAnsi="Arial" w:cs="Arial"/>
              </w:rPr>
              <w:t>1 day</w:t>
            </w:r>
          </w:p>
        </w:tc>
        <w:tc>
          <w:tcPr>
            <w:tcW w:w="2693" w:type="dxa"/>
          </w:tcPr>
          <w:p w14:paraId="71DBA185" w14:textId="5CBBE9E2" w:rsidR="00E90862" w:rsidRPr="00964382" w:rsidRDefault="00E90862" w:rsidP="00E90862">
            <w:pPr>
              <w:jc w:val="both"/>
              <w:rPr>
                <w:rFonts w:ascii="Arial" w:hAnsi="Arial" w:cs="Arial"/>
              </w:rPr>
            </w:pPr>
            <w:r w:rsidRPr="00964382">
              <w:rPr>
                <w:rFonts w:ascii="Arial" w:hAnsi="Arial" w:cs="Arial"/>
                <w:color w:val="222222"/>
                <w:shd w:val="clear" w:color="auto" w:fill="FFFFFF"/>
              </w:rPr>
              <w:t>Registered managers, shift leaders, deputy managers, senior resource workers and senior night workers</w:t>
            </w:r>
          </w:p>
        </w:tc>
      </w:tr>
      <w:tr w:rsidR="00E90862" w:rsidRPr="00964382" w14:paraId="659B404E" w14:textId="77777777" w:rsidTr="001A6F33">
        <w:tc>
          <w:tcPr>
            <w:tcW w:w="3969" w:type="dxa"/>
          </w:tcPr>
          <w:p w14:paraId="2D700DCD" w14:textId="28AC5D54" w:rsidR="00E90862" w:rsidRPr="00964382" w:rsidRDefault="00E90862" w:rsidP="00E90862">
            <w:pPr>
              <w:rPr>
                <w:rFonts w:ascii="Arial" w:hAnsi="Arial" w:cs="Arial"/>
              </w:rPr>
            </w:pPr>
            <w:r w:rsidRPr="00964382">
              <w:rPr>
                <w:rFonts w:ascii="Arial" w:hAnsi="Arial" w:cs="Arial"/>
              </w:rPr>
              <w:t>Safe Handling of Medicines – Competency Assessment Training for Managers</w:t>
            </w:r>
          </w:p>
        </w:tc>
        <w:tc>
          <w:tcPr>
            <w:tcW w:w="6237" w:type="dxa"/>
          </w:tcPr>
          <w:p w14:paraId="3ECE4F6F" w14:textId="41F57210" w:rsidR="00E90862" w:rsidRPr="00964382" w:rsidRDefault="00E90862" w:rsidP="00E90862">
            <w:pPr>
              <w:jc w:val="both"/>
              <w:rPr>
                <w:rFonts w:ascii="Arial" w:eastAsia="Times New Roman" w:hAnsi="Arial" w:cs="Arial"/>
                <w:lang w:eastAsia="en-GB"/>
              </w:rPr>
            </w:pPr>
            <w:r w:rsidRPr="00964382">
              <w:rPr>
                <w:rFonts w:ascii="Arial" w:hAnsi="Arial" w:cs="Arial"/>
                <w:color w:val="222222"/>
                <w:shd w:val="clear" w:color="auto" w:fill="FFFFFF"/>
              </w:rPr>
              <w:t>By the end of the course, participants will be able to have the tools and knowledge to assess the competency of other staff working with Residential or Domiciliary Care within HAS.</w:t>
            </w:r>
          </w:p>
        </w:tc>
        <w:tc>
          <w:tcPr>
            <w:tcW w:w="1418" w:type="dxa"/>
          </w:tcPr>
          <w:p w14:paraId="0BCA26A0" w14:textId="6C5BEED6" w:rsidR="00E90862" w:rsidRPr="00964382" w:rsidRDefault="00E57808" w:rsidP="00E90862">
            <w:pPr>
              <w:rPr>
                <w:rFonts w:ascii="Arial" w:hAnsi="Arial" w:cs="Arial"/>
              </w:rPr>
            </w:pPr>
            <w:r w:rsidRPr="00964382">
              <w:rPr>
                <w:rFonts w:ascii="Arial" w:hAnsi="Arial" w:cs="Arial"/>
              </w:rPr>
              <w:t>Classroom</w:t>
            </w:r>
          </w:p>
        </w:tc>
        <w:tc>
          <w:tcPr>
            <w:tcW w:w="1134" w:type="dxa"/>
          </w:tcPr>
          <w:p w14:paraId="65387EAC" w14:textId="57FA8CFE" w:rsidR="00E90862" w:rsidRPr="00964382" w:rsidRDefault="00E57808" w:rsidP="00E90862">
            <w:pPr>
              <w:rPr>
                <w:rFonts w:ascii="Arial" w:hAnsi="Arial" w:cs="Arial"/>
              </w:rPr>
            </w:pPr>
            <w:r w:rsidRPr="00964382">
              <w:rPr>
                <w:rFonts w:ascii="Arial" w:hAnsi="Arial" w:cs="Arial"/>
              </w:rPr>
              <w:t>1 day</w:t>
            </w:r>
          </w:p>
        </w:tc>
        <w:tc>
          <w:tcPr>
            <w:tcW w:w="2693" w:type="dxa"/>
          </w:tcPr>
          <w:p w14:paraId="43606F51" w14:textId="242D4F3B" w:rsidR="00E90862" w:rsidRPr="00964382" w:rsidRDefault="00E90862" w:rsidP="00E90862">
            <w:pPr>
              <w:jc w:val="both"/>
              <w:rPr>
                <w:rFonts w:ascii="Arial" w:hAnsi="Arial" w:cs="Arial"/>
              </w:rPr>
            </w:pPr>
            <w:r w:rsidRPr="00964382">
              <w:rPr>
                <w:rFonts w:ascii="Arial" w:hAnsi="Arial" w:cs="Arial"/>
                <w:color w:val="222222"/>
                <w:shd w:val="clear" w:color="auto" w:fill="FFFFFF"/>
              </w:rPr>
              <w:t>This training is for those staff who have been identified within HAS Operations to assess the competency of staff for domiciliary settings including PCAH/START, Supported Living, Community Learning Disability Services and Residential Care.</w:t>
            </w:r>
          </w:p>
        </w:tc>
      </w:tr>
      <w:tr w:rsidR="00E90862" w:rsidRPr="00964382" w14:paraId="6A9EA7E9" w14:textId="77777777" w:rsidTr="001A6F33">
        <w:tc>
          <w:tcPr>
            <w:tcW w:w="3969" w:type="dxa"/>
          </w:tcPr>
          <w:p w14:paraId="2A251756" w14:textId="36EC3F81" w:rsidR="00E90862" w:rsidRPr="00964382" w:rsidRDefault="00E90862" w:rsidP="00E90862">
            <w:pPr>
              <w:rPr>
                <w:rFonts w:ascii="Arial" w:hAnsi="Arial" w:cs="Arial"/>
              </w:rPr>
            </w:pPr>
            <w:r w:rsidRPr="00964382">
              <w:rPr>
                <w:rFonts w:ascii="Arial" w:hAnsi="Arial" w:cs="Arial"/>
              </w:rPr>
              <w:t>Manual Handling/Back Care Awareness</w:t>
            </w:r>
          </w:p>
        </w:tc>
        <w:tc>
          <w:tcPr>
            <w:tcW w:w="6237" w:type="dxa"/>
          </w:tcPr>
          <w:p w14:paraId="6BFD1A54" w14:textId="0CE7D47D" w:rsidR="00E90862" w:rsidRPr="00964382" w:rsidRDefault="00E57808" w:rsidP="00E90862">
            <w:pPr>
              <w:jc w:val="both"/>
              <w:rPr>
                <w:rFonts w:ascii="Arial" w:eastAsia="Times New Roman" w:hAnsi="Arial" w:cs="Arial"/>
                <w:lang w:eastAsia="en-GB"/>
              </w:rPr>
            </w:pPr>
            <w:r w:rsidRPr="00964382">
              <w:rPr>
                <w:rFonts w:ascii="Arial" w:hAnsi="Arial" w:cs="Arial"/>
                <w:color w:val="222222"/>
                <w:shd w:val="clear" w:color="auto" w:fill="FFFFFF"/>
              </w:rPr>
              <w:t>The course incudes the elements required in the councils manual handling - inanimate loads policy which are: Manual handling risk factors and how injuries occur How to carry out manual handling, including good handling technique Appropriate systems of work for the individual's tasks and environment Ergonomics and use of mechanical aids Practical application of manual handling techniques</w:t>
            </w:r>
          </w:p>
        </w:tc>
        <w:tc>
          <w:tcPr>
            <w:tcW w:w="1418" w:type="dxa"/>
          </w:tcPr>
          <w:p w14:paraId="67E7EB6B" w14:textId="2E597FC0" w:rsidR="00E90862" w:rsidRPr="00964382" w:rsidRDefault="00E57808" w:rsidP="00E90862">
            <w:pPr>
              <w:rPr>
                <w:rFonts w:ascii="Arial" w:hAnsi="Arial" w:cs="Arial"/>
              </w:rPr>
            </w:pPr>
            <w:r w:rsidRPr="00964382">
              <w:rPr>
                <w:rFonts w:ascii="Arial" w:hAnsi="Arial" w:cs="Arial"/>
              </w:rPr>
              <w:t>Classroom</w:t>
            </w:r>
          </w:p>
        </w:tc>
        <w:tc>
          <w:tcPr>
            <w:tcW w:w="1134" w:type="dxa"/>
          </w:tcPr>
          <w:p w14:paraId="473F5F15" w14:textId="3DA80824" w:rsidR="00E90862" w:rsidRPr="00964382" w:rsidRDefault="00E57808" w:rsidP="00E90862">
            <w:pPr>
              <w:rPr>
                <w:rFonts w:ascii="Arial" w:hAnsi="Arial" w:cs="Arial"/>
              </w:rPr>
            </w:pPr>
            <w:r w:rsidRPr="00964382">
              <w:rPr>
                <w:rFonts w:ascii="Arial" w:hAnsi="Arial" w:cs="Arial"/>
              </w:rPr>
              <w:t>3 hours</w:t>
            </w:r>
          </w:p>
        </w:tc>
        <w:tc>
          <w:tcPr>
            <w:tcW w:w="2693" w:type="dxa"/>
          </w:tcPr>
          <w:p w14:paraId="652F8217" w14:textId="2E8F5AC7" w:rsidR="00E90862" w:rsidRPr="00964382" w:rsidRDefault="00E57808" w:rsidP="00E90862">
            <w:pPr>
              <w:jc w:val="both"/>
              <w:rPr>
                <w:rFonts w:ascii="Arial" w:hAnsi="Arial" w:cs="Arial"/>
              </w:rPr>
            </w:pPr>
            <w:r w:rsidRPr="00964382">
              <w:rPr>
                <w:rFonts w:ascii="Arial" w:hAnsi="Arial" w:cs="Arial"/>
                <w:color w:val="222222"/>
                <w:shd w:val="clear" w:color="auto" w:fill="FFFFFF"/>
              </w:rPr>
              <w:t>The course is for council employees who are required to complete manual handling activities as part of their employment. It does not include the moving and handling of people</w:t>
            </w:r>
          </w:p>
        </w:tc>
      </w:tr>
      <w:tr w:rsidR="00E90862" w:rsidRPr="00964382" w14:paraId="59BCFB32" w14:textId="77777777" w:rsidTr="001A6F33">
        <w:tc>
          <w:tcPr>
            <w:tcW w:w="3969" w:type="dxa"/>
          </w:tcPr>
          <w:p w14:paraId="274E3A4F" w14:textId="1C03753B" w:rsidR="00E90862" w:rsidRPr="00964382" w:rsidRDefault="00E90862" w:rsidP="00E90862">
            <w:pPr>
              <w:rPr>
                <w:rFonts w:ascii="Arial" w:hAnsi="Arial" w:cs="Arial"/>
              </w:rPr>
            </w:pPr>
            <w:r w:rsidRPr="00964382">
              <w:rPr>
                <w:rFonts w:ascii="Arial" w:hAnsi="Arial" w:cs="Arial"/>
              </w:rPr>
              <w:t>Emergency First Aid for Social Care</w:t>
            </w:r>
          </w:p>
        </w:tc>
        <w:tc>
          <w:tcPr>
            <w:tcW w:w="6237" w:type="dxa"/>
          </w:tcPr>
          <w:p w14:paraId="470A2142" w14:textId="77777777" w:rsidR="00E57808" w:rsidRPr="00964382" w:rsidRDefault="00E57808" w:rsidP="00E57808">
            <w:pPr>
              <w:shd w:val="clear" w:color="auto" w:fill="FFFFFF"/>
              <w:spacing w:before="150" w:after="150"/>
              <w:rPr>
                <w:rFonts w:ascii="Arial" w:eastAsia="Times New Roman" w:hAnsi="Arial" w:cs="Arial"/>
                <w:color w:val="222222"/>
                <w:lang w:eastAsia="en-GB"/>
              </w:rPr>
            </w:pPr>
            <w:r w:rsidRPr="00964382">
              <w:rPr>
                <w:rFonts w:ascii="Arial" w:eastAsia="Times New Roman" w:hAnsi="Arial" w:cs="Arial"/>
                <w:color w:val="222222"/>
                <w:lang w:eastAsia="en-GB"/>
              </w:rPr>
              <w:t>This course covers the role of the fist aider, the management of the scene of an accident using the 5-point plan and the following health emergencies:</w:t>
            </w:r>
          </w:p>
          <w:p w14:paraId="6AAAC155" w14:textId="77777777" w:rsidR="00E57808" w:rsidRPr="00964382" w:rsidRDefault="00E57808" w:rsidP="00E57808">
            <w:pPr>
              <w:numPr>
                <w:ilvl w:val="0"/>
                <w:numId w:val="18"/>
              </w:numPr>
              <w:shd w:val="clear" w:color="auto" w:fill="FFFFFF"/>
              <w:ind w:left="1170"/>
              <w:rPr>
                <w:rFonts w:ascii="Arial" w:eastAsia="Times New Roman" w:hAnsi="Arial" w:cs="Arial"/>
                <w:color w:val="222222"/>
                <w:lang w:eastAsia="en-GB"/>
              </w:rPr>
            </w:pPr>
            <w:r w:rsidRPr="00964382">
              <w:rPr>
                <w:rFonts w:ascii="Arial" w:eastAsia="Times New Roman" w:hAnsi="Arial" w:cs="Arial"/>
                <w:color w:val="222222"/>
                <w:lang w:eastAsia="en-GB"/>
              </w:rPr>
              <w:t>Manage an unconscious casualty</w:t>
            </w:r>
          </w:p>
          <w:p w14:paraId="33C7CA59" w14:textId="77777777" w:rsidR="00E57808" w:rsidRPr="00964382" w:rsidRDefault="00E57808" w:rsidP="00E57808">
            <w:pPr>
              <w:numPr>
                <w:ilvl w:val="0"/>
                <w:numId w:val="18"/>
              </w:numPr>
              <w:shd w:val="clear" w:color="auto" w:fill="FFFFFF"/>
              <w:ind w:left="1170"/>
              <w:rPr>
                <w:rFonts w:ascii="Arial" w:eastAsia="Times New Roman" w:hAnsi="Arial" w:cs="Arial"/>
                <w:color w:val="222222"/>
                <w:lang w:eastAsia="en-GB"/>
              </w:rPr>
            </w:pPr>
            <w:r w:rsidRPr="00964382">
              <w:rPr>
                <w:rFonts w:ascii="Arial" w:eastAsia="Times New Roman" w:hAnsi="Arial" w:cs="Arial"/>
                <w:color w:val="222222"/>
                <w:lang w:eastAsia="en-GB"/>
              </w:rPr>
              <w:t>Perform cardio-pulmonary resuscitation to a standard that is safe, prompt and effective</w:t>
            </w:r>
          </w:p>
          <w:p w14:paraId="12AA8476" w14:textId="77777777" w:rsidR="00E57808" w:rsidRPr="00964382" w:rsidRDefault="00E57808" w:rsidP="00E57808">
            <w:pPr>
              <w:numPr>
                <w:ilvl w:val="0"/>
                <w:numId w:val="18"/>
              </w:numPr>
              <w:shd w:val="clear" w:color="auto" w:fill="FFFFFF"/>
              <w:ind w:left="1170"/>
              <w:rPr>
                <w:rFonts w:ascii="Arial" w:eastAsia="Times New Roman" w:hAnsi="Arial" w:cs="Arial"/>
                <w:color w:val="222222"/>
                <w:lang w:eastAsia="en-GB"/>
              </w:rPr>
            </w:pPr>
            <w:r w:rsidRPr="00964382">
              <w:rPr>
                <w:rFonts w:ascii="Arial" w:eastAsia="Times New Roman" w:hAnsi="Arial" w:cs="Arial"/>
                <w:color w:val="222222"/>
                <w:lang w:eastAsia="en-GB"/>
              </w:rPr>
              <w:lastRenderedPageBreak/>
              <w:t>Manage the choking casualty – conscious and unconscious</w:t>
            </w:r>
          </w:p>
          <w:p w14:paraId="32A86B53" w14:textId="77777777" w:rsidR="00E57808" w:rsidRPr="00964382" w:rsidRDefault="00E57808" w:rsidP="00E57808">
            <w:pPr>
              <w:numPr>
                <w:ilvl w:val="0"/>
                <w:numId w:val="18"/>
              </w:numPr>
              <w:shd w:val="clear" w:color="auto" w:fill="FFFFFF"/>
              <w:ind w:left="1170"/>
              <w:rPr>
                <w:rFonts w:ascii="Arial" w:eastAsia="Times New Roman" w:hAnsi="Arial" w:cs="Arial"/>
                <w:color w:val="222222"/>
                <w:lang w:eastAsia="en-GB"/>
              </w:rPr>
            </w:pPr>
            <w:r w:rsidRPr="00964382">
              <w:rPr>
                <w:rFonts w:ascii="Arial" w:eastAsia="Times New Roman" w:hAnsi="Arial" w:cs="Arial"/>
                <w:color w:val="222222"/>
                <w:lang w:eastAsia="en-GB"/>
              </w:rPr>
              <w:t>Treat severe external bleeding and shock</w:t>
            </w:r>
          </w:p>
          <w:p w14:paraId="022A1B6F" w14:textId="77777777" w:rsidR="00E57808" w:rsidRPr="00964382" w:rsidRDefault="00E57808" w:rsidP="00E57808">
            <w:pPr>
              <w:numPr>
                <w:ilvl w:val="0"/>
                <w:numId w:val="18"/>
              </w:numPr>
              <w:shd w:val="clear" w:color="auto" w:fill="FFFFFF"/>
              <w:spacing w:line="257" w:lineRule="atLeast"/>
              <w:ind w:left="1170"/>
              <w:rPr>
                <w:rFonts w:ascii="Arial" w:eastAsia="Times New Roman" w:hAnsi="Arial" w:cs="Arial"/>
                <w:color w:val="222222"/>
                <w:lang w:eastAsia="en-GB"/>
              </w:rPr>
            </w:pPr>
            <w:r w:rsidRPr="00964382">
              <w:rPr>
                <w:rFonts w:ascii="Arial" w:eastAsia="Times New Roman" w:hAnsi="Arial" w:cs="Arial"/>
                <w:color w:val="222222"/>
                <w:lang w:eastAsia="en-GB"/>
              </w:rPr>
              <w:t>Treat burns and scalds &gt; Understanding Strokes, TIA's, Angina and Heart Attack, and manage the casualty safely until help arrives. &gt; Recognise Sepsis and know when to call for an ambulance. &gt; Falls assessment and ISTUMBLE</w:t>
            </w:r>
          </w:p>
          <w:p w14:paraId="246B215B" w14:textId="77777777" w:rsidR="00E57808" w:rsidRPr="00964382" w:rsidRDefault="00E57808" w:rsidP="00E57808">
            <w:pPr>
              <w:shd w:val="clear" w:color="auto" w:fill="FFFFFF"/>
              <w:spacing w:before="150" w:after="150" w:line="257" w:lineRule="atLeast"/>
              <w:ind w:left="1170"/>
              <w:rPr>
                <w:rFonts w:ascii="Arial" w:eastAsia="Times New Roman" w:hAnsi="Arial" w:cs="Arial"/>
                <w:color w:val="222222"/>
                <w:lang w:eastAsia="en-GB"/>
              </w:rPr>
            </w:pPr>
            <w:r w:rsidRPr="00964382">
              <w:rPr>
                <w:rFonts w:ascii="Arial" w:eastAsia="Times New Roman" w:hAnsi="Arial" w:cs="Arial"/>
                <w:color w:val="222222"/>
                <w:lang w:eastAsia="en-GB"/>
              </w:rPr>
              <w:t>ASSESSMENT OF COMPETENCY IS INCLUDED IN THE TRAINING</w:t>
            </w:r>
          </w:p>
          <w:p w14:paraId="7F1FC070" w14:textId="22342F5F" w:rsidR="00E90862" w:rsidRPr="00964382" w:rsidRDefault="00E90862" w:rsidP="00E90862">
            <w:pPr>
              <w:jc w:val="both"/>
              <w:rPr>
                <w:rFonts w:ascii="Arial" w:eastAsia="Times New Roman" w:hAnsi="Arial" w:cs="Arial"/>
                <w:lang w:eastAsia="en-GB"/>
              </w:rPr>
            </w:pPr>
          </w:p>
        </w:tc>
        <w:tc>
          <w:tcPr>
            <w:tcW w:w="1418" w:type="dxa"/>
          </w:tcPr>
          <w:p w14:paraId="00267D6E" w14:textId="7CD56D81" w:rsidR="00E90862" w:rsidRPr="00964382" w:rsidRDefault="00E57808" w:rsidP="00E90862">
            <w:pPr>
              <w:rPr>
                <w:rFonts w:ascii="Arial" w:hAnsi="Arial" w:cs="Arial"/>
              </w:rPr>
            </w:pPr>
            <w:r w:rsidRPr="00964382">
              <w:rPr>
                <w:rFonts w:ascii="Arial" w:hAnsi="Arial" w:cs="Arial"/>
              </w:rPr>
              <w:lastRenderedPageBreak/>
              <w:t>Classroom</w:t>
            </w:r>
          </w:p>
        </w:tc>
        <w:tc>
          <w:tcPr>
            <w:tcW w:w="1134" w:type="dxa"/>
          </w:tcPr>
          <w:p w14:paraId="5FA6986F" w14:textId="22822B51" w:rsidR="00E90862" w:rsidRPr="00964382" w:rsidRDefault="00E57808" w:rsidP="00E90862">
            <w:pPr>
              <w:rPr>
                <w:rFonts w:ascii="Arial" w:hAnsi="Arial" w:cs="Arial"/>
              </w:rPr>
            </w:pPr>
            <w:r w:rsidRPr="00964382">
              <w:rPr>
                <w:rFonts w:ascii="Arial" w:hAnsi="Arial" w:cs="Arial"/>
              </w:rPr>
              <w:t>5 hours</w:t>
            </w:r>
          </w:p>
        </w:tc>
        <w:tc>
          <w:tcPr>
            <w:tcW w:w="2693" w:type="dxa"/>
          </w:tcPr>
          <w:p w14:paraId="1532D25D" w14:textId="0D9C88BC" w:rsidR="00E90862" w:rsidRPr="00964382" w:rsidRDefault="00E57808" w:rsidP="00E90862">
            <w:pPr>
              <w:jc w:val="both"/>
              <w:rPr>
                <w:rFonts w:ascii="Arial" w:hAnsi="Arial" w:cs="Arial"/>
              </w:rPr>
            </w:pPr>
            <w:r w:rsidRPr="00964382">
              <w:rPr>
                <w:rFonts w:ascii="Arial" w:hAnsi="Arial" w:cs="Arial"/>
                <w:color w:val="222222"/>
                <w:shd w:val="clear" w:color="auto" w:fill="FFFFFF"/>
              </w:rPr>
              <w:t xml:space="preserve">For newly appointed staff working in Health and Adult Services provider settings for example residential care homes*, learning disability respite units*, domiciliary settings, Reablement, </w:t>
            </w:r>
            <w:r w:rsidRPr="00964382">
              <w:rPr>
                <w:rFonts w:ascii="Arial" w:hAnsi="Arial" w:cs="Arial"/>
                <w:color w:val="222222"/>
                <w:shd w:val="clear" w:color="auto" w:fill="FFFFFF"/>
              </w:rPr>
              <w:lastRenderedPageBreak/>
              <w:t>supported living services and day services.</w:t>
            </w:r>
          </w:p>
        </w:tc>
      </w:tr>
      <w:tr w:rsidR="00E90862" w:rsidRPr="00964382" w14:paraId="08B5CF58" w14:textId="77777777" w:rsidTr="001A6F33">
        <w:tc>
          <w:tcPr>
            <w:tcW w:w="3969" w:type="dxa"/>
          </w:tcPr>
          <w:p w14:paraId="46DE0A5A" w14:textId="7D7B9406" w:rsidR="00E90862" w:rsidRPr="00964382" w:rsidRDefault="00E90862" w:rsidP="00E90862">
            <w:pPr>
              <w:rPr>
                <w:rFonts w:ascii="Arial" w:hAnsi="Arial" w:cs="Arial"/>
              </w:rPr>
            </w:pPr>
            <w:r w:rsidRPr="00964382">
              <w:rPr>
                <w:rFonts w:ascii="Arial" w:hAnsi="Arial" w:cs="Arial"/>
              </w:rPr>
              <w:lastRenderedPageBreak/>
              <w:t xml:space="preserve">CPC PCV </w:t>
            </w:r>
          </w:p>
        </w:tc>
        <w:tc>
          <w:tcPr>
            <w:tcW w:w="6237" w:type="dxa"/>
          </w:tcPr>
          <w:p w14:paraId="4F3FF397" w14:textId="0AF893EB" w:rsidR="00E90862" w:rsidRPr="00964382" w:rsidRDefault="00E90862" w:rsidP="00E90862">
            <w:pPr>
              <w:jc w:val="both"/>
              <w:rPr>
                <w:rFonts w:ascii="Arial" w:eastAsia="Times New Roman" w:hAnsi="Arial" w:cs="Arial"/>
                <w:lang w:eastAsia="en-GB"/>
              </w:rPr>
            </w:pPr>
            <w:r w:rsidRPr="00964382">
              <w:rPr>
                <w:rFonts w:ascii="Arial" w:hAnsi="Arial" w:cs="Arial"/>
                <w:color w:val="222222"/>
                <w:shd w:val="clear" w:color="auto" w:fill="FFFFFF"/>
              </w:rPr>
              <w:t xml:space="preserve">For paid drivers (commercial use) to drive a lorry, bus or coach as the main part of your job. </w:t>
            </w:r>
          </w:p>
        </w:tc>
        <w:tc>
          <w:tcPr>
            <w:tcW w:w="1418" w:type="dxa"/>
          </w:tcPr>
          <w:p w14:paraId="6370B9FA" w14:textId="6476DFAA" w:rsidR="00E90862" w:rsidRPr="00964382" w:rsidRDefault="00E90862" w:rsidP="00E90862">
            <w:pPr>
              <w:rPr>
                <w:rFonts w:ascii="Arial" w:hAnsi="Arial" w:cs="Arial"/>
              </w:rPr>
            </w:pPr>
            <w:r w:rsidRPr="00964382">
              <w:rPr>
                <w:rFonts w:ascii="Arial" w:hAnsi="Arial" w:cs="Arial"/>
              </w:rPr>
              <w:t>Classroom</w:t>
            </w:r>
          </w:p>
        </w:tc>
        <w:tc>
          <w:tcPr>
            <w:tcW w:w="1134" w:type="dxa"/>
          </w:tcPr>
          <w:p w14:paraId="769B88A7" w14:textId="4CDCBFA8" w:rsidR="00E90862" w:rsidRPr="00964382" w:rsidRDefault="00E90862" w:rsidP="00E90862">
            <w:pPr>
              <w:rPr>
                <w:rFonts w:ascii="Arial" w:hAnsi="Arial" w:cs="Arial"/>
              </w:rPr>
            </w:pPr>
            <w:r w:rsidRPr="00964382">
              <w:rPr>
                <w:rFonts w:ascii="Arial" w:hAnsi="Arial" w:cs="Arial"/>
              </w:rPr>
              <w:t>5 days</w:t>
            </w:r>
          </w:p>
        </w:tc>
        <w:tc>
          <w:tcPr>
            <w:tcW w:w="2693" w:type="dxa"/>
          </w:tcPr>
          <w:p w14:paraId="47D670E5" w14:textId="553E5928" w:rsidR="00E90862" w:rsidRPr="00964382" w:rsidRDefault="00E90862" w:rsidP="00E90862">
            <w:pPr>
              <w:jc w:val="both"/>
              <w:rPr>
                <w:rFonts w:ascii="Arial" w:hAnsi="Arial" w:cs="Arial"/>
              </w:rPr>
            </w:pPr>
            <w:r w:rsidRPr="00964382">
              <w:rPr>
                <w:rFonts w:ascii="Arial" w:hAnsi="Arial" w:cs="Arial"/>
                <w:color w:val="222222"/>
                <w:shd w:val="clear" w:color="auto" w:fill="FFFFFF"/>
              </w:rPr>
              <w:t>For paid drivers (commercial use) to drive a lorry, bus or coach as the main part of your job.</w:t>
            </w:r>
          </w:p>
        </w:tc>
      </w:tr>
    </w:tbl>
    <w:p w14:paraId="520FC7CB" w14:textId="77777777" w:rsidR="00AA2719" w:rsidRPr="00964382" w:rsidRDefault="00AA2719">
      <w:pPr>
        <w:rPr>
          <w:rFonts w:ascii="Arial" w:hAnsi="Arial" w:cs="Arial"/>
        </w:rPr>
      </w:pPr>
    </w:p>
    <w:p w14:paraId="42709A53" w14:textId="77777777" w:rsidR="001A6F33" w:rsidRPr="00964382" w:rsidRDefault="001A6F33">
      <w:pPr>
        <w:rPr>
          <w:rFonts w:ascii="Arial" w:hAnsi="Arial" w:cs="Arial"/>
        </w:rPr>
      </w:pPr>
    </w:p>
    <w:p w14:paraId="74DD4B59" w14:textId="77777777" w:rsidR="001A6F33" w:rsidRDefault="001A6F33">
      <w:pPr>
        <w:rPr>
          <w:rFonts w:ascii="Arial" w:hAnsi="Arial" w:cs="Arial"/>
        </w:rPr>
      </w:pPr>
    </w:p>
    <w:p w14:paraId="1C870E1E" w14:textId="77777777" w:rsidR="00964382" w:rsidRDefault="00964382">
      <w:pPr>
        <w:rPr>
          <w:rFonts w:ascii="Arial" w:hAnsi="Arial" w:cs="Arial"/>
        </w:rPr>
      </w:pPr>
    </w:p>
    <w:p w14:paraId="0FF4A533" w14:textId="77777777" w:rsidR="00964382" w:rsidRDefault="00964382">
      <w:pPr>
        <w:rPr>
          <w:rFonts w:ascii="Arial" w:hAnsi="Arial" w:cs="Arial"/>
        </w:rPr>
      </w:pPr>
    </w:p>
    <w:p w14:paraId="3678BC43" w14:textId="77777777" w:rsidR="00964382" w:rsidRDefault="00964382">
      <w:pPr>
        <w:rPr>
          <w:rFonts w:ascii="Arial" w:hAnsi="Arial" w:cs="Arial"/>
        </w:rPr>
      </w:pPr>
    </w:p>
    <w:p w14:paraId="000E51D7" w14:textId="77777777" w:rsidR="00964382" w:rsidRPr="00964382" w:rsidRDefault="00964382">
      <w:pPr>
        <w:rPr>
          <w:rFonts w:ascii="Arial" w:hAnsi="Arial" w:cs="Arial"/>
        </w:rPr>
      </w:pPr>
    </w:p>
    <w:p w14:paraId="4FDF8B7A" w14:textId="77777777" w:rsidR="009A1450" w:rsidRPr="00964382" w:rsidRDefault="009A1450">
      <w:pPr>
        <w:rPr>
          <w:rFonts w:ascii="Arial" w:hAnsi="Arial" w:cs="Arial"/>
          <w:b/>
        </w:rPr>
      </w:pPr>
      <w:r w:rsidRPr="00964382">
        <w:rPr>
          <w:rFonts w:ascii="Arial" w:hAnsi="Arial" w:cs="Arial"/>
          <w:b/>
        </w:rPr>
        <w:t>Mental Health</w:t>
      </w:r>
    </w:p>
    <w:tbl>
      <w:tblPr>
        <w:tblStyle w:val="TableGrid"/>
        <w:tblW w:w="15594" w:type="dxa"/>
        <w:tblInd w:w="-572" w:type="dxa"/>
        <w:tblLook w:val="04A0" w:firstRow="1" w:lastRow="0" w:firstColumn="1" w:lastColumn="0" w:noHBand="0" w:noVBand="1"/>
      </w:tblPr>
      <w:tblGrid>
        <w:gridCol w:w="3969"/>
        <w:gridCol w:w="6357"/>
        <w:gridCol w:w="1268"/>
        <w:gridCol w:w="1121"/>
        <w:gridCol w:w="2919"/>
      </w:tblGrid>
      <w:tr w:rsidR="001A6F33" w:rsidRPr="00964382" w14:paraId="4B30ED1E" w14:textId="77777777" w:rsidTr="001A6F33">
        <w:trPr>
          <w:trHeight w:val="624"/>
        </w:trPr>
        <w:tc>
          <w:tcPr>
            <w:tcW w:w="3969" w:type="dxa"/>
            <w:noWrap/>
            <w:hideMark/>
          </w:tcPr>
          <w:p w14:paraId="4DF69505" w14:textId="77777777" w:rsidR="001A6F33" w:rsidRPr="00964382" w:rsidRDefault="001A6F33" w:rsidP="009A1450">
            <w:pPr>
              <w:rPr>
                <w:rFonts w:ascii="Arial" w:hAnsi="Arial" w:cs="Arial"/>
                <w:b/>
              </w:rPr>
            </w:pPr>
            <w:r w:rsidRPr="00964382">
              <w:rPr>
                <w:rFonts w:ascii="Arial" w:hAnsi="Arial" w:cs="Arial"/>
                <w:b/>
              </w:rPr>
              <w:t>Course Title</w:t>
            </w:r>
          </w:p>
        </w:tc>
        <w:tc>
          <w:tcPr>
            <w:tcW w:w="6357" w:type="dxa"/>
            <w:hideMark/>
          </w:tcPr>
          <w:p w14:paraId="07BFC885" w14:textId="77777777" w:rsidR="001A6F33" w:rsidRPr="00964382" w:rsidRDefault="001A6F33" w:rsidP="009A1450">
            <w:pPr>
              <w:rPr>
                <w:rFonts w:ascii="Arial" w:hAnsi="Arial" w:cs="Arial"/>
                <w:b/>
              </w:rPr>
            </w:pPr>
            <w:r w:rsidRPr="00964382">
              <w:rPr>
                <w:rFonts w:ascii="Arial" w:hAnsi="Arial" w:cs="Arial"/>
                <w:b/>
              </w:rPr>
              <w:t>Brief Description</w:t>
            </w:r>
          </w:p>
        </w:tc>
        <w:tc>
          <w:tcPr>
            <w:tcW w:w="1242" w:type="dxa"/>
            <w:hideMark/>
          </w:tcPr>
          <w:p w14:paraId="637C58C7" w14:textId="77777777" w:rsidR="001A6F33" w:rsidRPr="00964382" w:rsidRDefault="001A6F33" w:rsidP="009A1450">
            <w:pPr>
              <w:rPr>
                <w:rFonts w:ascii="Arial" w:hAnsi="Arial" w:cs="Arial"/>
                <w:b/>
              </w:rPr>
            </w:pPr>
            <w:r w:rsidRPr="00964382">
              <w:rPr>
                <w:rFonts w:ascii="Arial" w:hAnsi="Arial" w:cs="Arial"/>
                <w:b/>
              </w:rPr>
              <w:t>Delivery Method</w:t>
            </w:r>
          </w:p>
        </w:tc>
        <w:tc>
          <w:tcPr>
            <w:tcW w:w="1107" w:type="dxa"/>
            <w:hideMark/>
          </w:tcPr>
          <w:p w14:paraId="3466A88E" w14:textId="77777777" w:rsidR="001A6F33" w:rsidRPr="00964382" w:rsidRDefault="001A6F33" w:rsidP="009A1450">
            <w:pPr>
              <w:rPr>
                <w:rFonts w:ascii="Arial" w:hAnsi="Arial" w:cs="Arial"/>
                <w:b/>
              </w:rPr>
            </w:pPr>
            <w:r w:rsidRPr="00964382">
              <w:rPr>
                <w:rFonts w:ascii="Arial" w:hAnsi="Arial" w:cs="Arial"/>
                <w:b/>
              </w:rPr>
              <w:t>Duration</w:t>
            </w:r>
          </w:p>
        </w:tc>
        <w:tc>
          <w:tcPr>
            <w:tcW w:w="2919" w:type="dxa"/>
            <w:noWrap/>
            <w:hideMark/>
          </w:tcPr>
          <w:p w14:paraId="615D1664" w14:textId="77777777" w:rsidR="001A6F33" w:rsidRPr="00964382" w:rsidRDefault="001A6F33" w:rsidP="009A1450">
            <w:pPr>
              <w:rPr>
                <w:rFonts w:ascii="Arial" w:hAnsi="Arial" w:cs="Arial"/>
                <w:b/>
              </w:rPr>
            </w:pPr>
            <w:r w:rsidRPr="00964382">
              <w:rPr>
                <w:rFonts w:ascii="Arial" w:hAnsi="Arial" w:cs="Arial"/>
                <w:b/>
              </w:rPr>
              <w:t>Target Audience</w:t>
            </w:r>
          </w:p>
        </w:tc>
      </w:tr>
      <w:tr w:rsidR="001A6F33" w:rsidRPr="00964382" w14:paraId="4A08E011" w14:textId="77777777" w:rsidTr="0083520A">
        <w:trPr>
          <w:trHeight w:val="1041"/>
        </w:trPr>
        <w:tc>
          <w:tcPr>
            <w:tcW w:w="3969" w:type="dxa"/>
            <w:noWrap/>
            <w:hideMark/>
          </w:tcPr>
          <w:p w14:paraId="2F057C3B" w14:textId="77777777" w:rsidR="009A1450" w:rsidRPr="00964382" w:rsidRDefault="009A1450">
            <w:pPr>
              <w:rPr>
                <w:rFonts w:ascii="Arial" w:hAnsi="Arial" w:cs="Arial"/>
              </w:rPr>
            </w:pPr>
            <w:r w:rsidRPr="00964382">
              <w:rPr>
                <w:rFonts w:ascii="Arial" w:hAnsi="Arial" w:cs="Arial"/>
              </w:rPr>
              <w:lastRenderedPageBreak/>
              <w:t>Body &amp; Mind: Physical &amp; Mental Health</w:t>
            </w:r>
          </w:p>
        </w:tc>
        <w:tc>
          <w:tcPr>
            <w:tcW w:w="6357" w:type="dxa"/>
            <w:hideMark/>
          </w:tcPr>
          <w:p w14:paraId="007B9F3B" w14:textId="77777777" w:rsidR="009A1450" w:rsidRPr="00964382" w:rsidRDefault="009A1450" w:rsidP="005E09ED">
            <w:pPr>
              <w:rPr>
                <w:rFonts w:ascii="Arial" w:hAnsi="Arial" w:cs="Arial"/>
              </w:rPr>
            </w:pPr>
            <w:r w:rsidRPr="00964382">
              <w:rPr>
                <w:rFonts w:ascii="Arial" w:hAnsi="Arial" w:cs="Arial"/>
              </w:rPr>
              <w:t xml:space="preserve">This course aims to explore the physical and mental health needs that many people who use services may </w:t>
            </w:r>
            <w:proofErr w:type="gramStart"/>
            <w:r w:rsidRPr="00964382">
              <w:rPr>
                <w:rFonts w:ascii="Arial" w:hAnsi="Arial" w:cs="Arial"/>
              </w:rPr>
              <w:t>have, and</w:t>
            </w:r>
            <w:proofErr w:type="gramEnd"/>
            <w:r w:rsidRPr="00964382">
              <w:rPr>
                <w:rFonts w:ascii="Arial" w:hAnsi="Arial" w:cs="Arial"/>
              </w:rPr>
              <w:t xml:space="preserve"> look at ways in which these needs can be met by workers.</w:t>
            </w:r>
          </w:p>
        </w:tc>
        <w:tc>
          <w:tcPr>
            <w:tcW w:w="1242" w:type="dxa"/>
            <w:noWrap/>
            <w:hideMark/>
          </w:tcPr>
          <w:p w14:paraId="21984BF7" w14:textId="77777777" w:rsidR="009A1450" w:rsidRPr="00964382" w:rsidRDefault="0034288E">
            <w:pPr>
              <w:rPr>
                <w:rFonts w:ascii="Arial" w:hAnsi="Arial" w:cs="Arial"/>
              </w:rPr>
            </w:pPr>
            <w:r w:rsidRPr="00964382">
              <w:rPr>
                <w:rFonts w:ascii="Arial" w:hAnsi="Arial" w:cs="Arial"/>
              </w:rPr>
              <w:t>W</w:t>
            </w:r>
            <w:r w:rsidR="009A1450" w:rsidRPr="00964382">
              <w:rPr>
                <w:rFonts w:ascii="Arial" w:hAnsi="Arial" w:cs="Arial"/>
              </w:rPr>
              <w:t>ebinar</w:t>
            </w:r>
          </w:p>
        </w:tc>
        <w:tc>
          <w:tcPr>
            <w:tcW w:w="1107" w:type="dxa"/>
            <w:noWrap/>
            <w:hideMark/>
          </w:tcPr>
          <w:p w14:paraId="6AA6F8AE" w14:textId="77777777" w:rsidR="009A1450" w:rsidRPr="00964382" w:rsidRDefault="009A1450" w:rsidP="009A1450">
            <w:pPr>
              <w:rPr>
                <w:rFonts w:ascii="Arial" w:hAnsi="Arial" w:cs="Arial"/>
              </w:rPr>
            </w:pPr>
            <w:r w:rsidRPr="00964382">
              <w:rPr>
                <w:rFonts w:ascii="Arial" w:hAnsi="Arial" w:cs="Arial"/>
              </w:rPr>
              <w:t>3</w:t>
            </w:r>
            <w:r w:rsidR="00D943C1" w:rsidRPr="00964382">
              <w:rPr>
                <w:rFonts w:ascii="Arial" w:hAnsi="Arial" w:cs="Arial"/>
              </w:rPr>
              <w:t xml:space="preserve"> hours</w:t>
            </w:r>
          </w:p>
        </w:tc>
        <w:tc>
          <w:tcPr>
            <w:tcW w:w="2919" w:type="dxa"/>
            <w:hideMark/>
          </w:tcPr>
          <w:p w14:paraId="229F0829" w14:textId="77777777" w:rsidR="009A1450" w:rsidRPr="00964382" w:rsidRDefault="009A1450">
            <w:pPr>
              <w:rPr>
                <w:rFonts w:ascii="Arial" w:hAnsi="Arial" w:cs="Arial"/>
              </w:rPr>
            </w:pPr>
            <w:r w:rsidRPr="00964382">
              <w:rPr>
                <w:rFonts w:ascii="Arial" w:hAnsi="Arial" w:cs="Arial"/>
              </w:rPr>
              <w:t xml:space="preserve">Staff working with adults experiencing mental ill health (Not Mental </w:t>
            </w:r>
            <w:r w:rsidR="00343D7C" w:rsidRPr="00964382">
              <w:rPr>
                <w:rFonts w:ascii="Arial" w:hAnsi="Arial" w:cs="Arial"/>
              </w:rPr>
              <w:t>Health</w:t>
            </w:r>
            <w:r w:rsidRPr="00964382">
              <w:rPr>
                <w:rFonts w:ascii="Arial" w:hAnsi="Arial" w:cs="Arial"/>
              </w:rPr>
              <w:t xml:space="preserve"> Professionals).</w:t>
            </w:r>
          </w:p>
        </w:tc>
      </w:tr>
      <w:tr w:rsidR="001A6F33" w:rsidRPr="00964382" w14:paraId="079F82DD" w14:textId="77777777" w:rsidTr="001A6F33">
        <w:trPr>
          <w:trHeight w:val="1339"/>
        </w:trPr>
        <w:tc>
          <w:tcPr>
            <w:tcW w:w="3969" w:type="dxa"/>
            <w:noWrap/>
            <w:hideMark/>
          </w:tcPr>
          <w:p w14:paraId="5188B77A" w14:textId="77777777" w:rsidR="009A1450" w:rsidRPr="00964382" w:rsidRDefault="009A1450">
            <w:pPr>
              <w:rPr>
                <w:rFonts w:ascii="Arial" w:hAnsi="Arial" w:cs="Arial"/>
              </w:rPr>
            </w:pPr>
            <w:r w:rsidRPr="00964382">
              <w:rPr>
                <w:rFonts w:ascii="Arial" w:hAnsi="Arial" w:cs="Arial"/>
              </w:rPr>
              <w:t>Mental Health Awareness for Managers</w:t>
            </w:r>
          </w:p>
        </w:tc>
        <w:tc>
          <w:tcPr>
            <w:tcW w:w="6357" w:type="dxa"/>
            <w:hideMark/>
          </w:tcPr>
          <w:p w14:paraId="04F3B238" w14:textId="77777777" w:rsidR="009A1450" w:rsidRPr="00964382" w:rsidRDefault="009A1450">
            <w:pPr>
              <w:rPr>
                <w:rFonts w:ascii="Arial" w:hAnsi="Arial" w:cs="Arial"/>
              </w:rPr>
            </w:pPr>
            <w:r w:rsidRPr="00964382">
              <w:rPr>
                <w:rFonts w:ascii="Arial" w:hAnsi="Arial" w:cs="Arial"/>
              </w:rPr>
              <w:t>This training will provide managers with the opportunity to discuss mental health and wellbeing. They will explore the signs to look out for when identifying mental ill health and how they might respond. There will be signposting to helpful websites and resources</w:t>
            </w:r>
          </w:p>
        </w:tc>
        <w:tc>
          <w:tcPr>
            <w:tcW w:w="1242" w:type="dxa"/>
            <w:noWrap/>
            <w:hideMark/>
          </w:tcPr>
          <w:p w14:paraId="1408BB3B" w14:textId="77777777" w:rsidR="009A1450" w:rsidRPr="00964382" w:rsidRDefault="009A1450">
            <w:pPr>
              <w:rPr>
                <w:rFonts w:ascii="Arial" w:hAnsi="Arial" w:cs="Arial"/>
              </w:rPr>
            </w:pPr>
            <w:r w:rsidRPr="00964382">
              <w:rPr>
                <w:rFonts w:ascii="Arial" w:hAnsi="Arial" w:cs="Arial"/>
              </w:rPr>
              <w:t>Classroom</w:t>
            </w:r>
          </w:p>
        </w:tc>
        <w:tc>
          <w:tcPr>
            <w:tcW w:w="1107" w:type="dxa"/>
            <w:noWrap/>
            <w:hideMark/>
          </w:tcPr>
          <w:p w14:paraId="2E037258" w14:textId="77777777" w:rsidR="009A1450" w:rsidRPr="00964382" w:rsidRDefault="009A1450" w:rsidP="009A1450">
            <w:pPr>
              <w:rPr>
                <w:rFonts w:ascii="Arial" w:hAnsi="Arial" w:cs="Arial"/>
              </w:rPr>
            </w:pPr>
            <w:r w:rsidRPr="00964382">
              <w:rPr>
                <w:rFonts w:ascii="Arial" w:hAnsi="Arial" w:cs="Arial"/>
              </w:rPr>
              <w:t>3</w:t>
            </w:r>
            <w:r w:rsidR="00D943C1" w:rsidRPr="00964382">
              <w:rPr>
                <w:rFonts w:ascii="Arial" w:hAnsi="Arial" w:cs="Arial"/>
              </w:rPr>
              <w:t xml:space="preserve"> hours</w:t>
            </w:r>
          </w:p>
        </w:tc>
        <w:tc>
          <w:tcPr>
            <w:tcW w:w="2919" w:type="dxa"/>
            <w:noWrap/>
            <w:hideMark/>
          </w:tcPr>
          <w:p w14:paraId="55465E61" w14:textId="77777777" w:rsidR="009A1450" w:rsidRPr="00964382" w:rsidRDefault="009A1450">
            <w:pPr>
              <w:rPr>
                <w:rFonts w:ascii="Arial" w:hAnsi="Arial" w:cs="Arial"/>
              </w:rPr>
            </w:pPr>
            <w:r w:rsidRPr="00964382">
              <w:rPr>
                <w:rFonts w:ascii="Arial" w:hAnsi="Arial" w:cs="Arial"/>
              </w:rPr>
              <w:t xml:space="preserve">All Managers </w:t>
            </w:r>
            <w:r w:rsidR="00276423" w:rsidRPr="00964382">
              <w:rPr>
                <w:rFonts w:ascii="Arial" w:hAnsi="Arial" w:cs="Arial"/>
              </w:rPr>
              <w:t>(Not Mental Health Professionals).</w:t>
            </w:r>
          </w:p>
        </w:tc>
      </w:tr>
      <w:tr w:rsidR="00276423" w:rsidRPr="00964382" w14:paraId="49715E74" w14:textId="77777777" w:rsidTr="001A6F33">
        <w:trPr>
          <w:trHeight w:val="1339"/>
        </w:trPr>
        <w:tc>
          <w:tcPr>
            <w:tcW w:w="3969" w:type="dxa"/>
            <w:noWrap/>
          </w:tcPr>
          <w:p w14:paraId="0D6C00AD" w14:textId="77777777" w:rsidR="00276423" w:rsidRPr="00964382" w:rsidRDefault="00276423">
            <w:pPr>
              <w:rPr>
                <w:rFonts w:ascii="Arial" w:hAnsi="Arial" w:cs="Arial"/>
              </w:rPr>
            </w:pPr>
            <w:r w:rsidRPr="00964382">
              <w:rPr>
                <w:rFonts w:ascii="Arial" w:hAnsi="Arial" w:cs="Arial"/>
              </w:rPr>
              <w:t>Mental Health Conversations for HAS Staff</w:t>
            </w:r>
          </w:p>
        </w:tc>
        <w:tc>
          <w:tcPr>
            <w:tcW w:w="6357" w:type="dxa"/>
          </w:tcPr>
          <w:p w14:paraId="03629CA8" w14:textId="77777777" w:rsidR="00276423" w:rsidRPr="00964382" w:rsidRDefault="00276423">
            <w:pPr>
              <w:rPr>
                <w:rFonts w:ascii="Arial" w:hAnsi="Arial" w:cs="Arial"/>
              </w:rPr>
            </w:pPr>
            <w:r w:rsidRPr="00964382">
              <w:rPr>
                <w:rFonts w:ascii="Arial" w:hAnsi="Arial" w:cs="Arial"/>
                <w:color w:val="222222"/>
                <w:shd w:val="clear" w:color="auto" w:fill="FFFFFF"/>
              </w:rPr>
              <w:t>This training provides HAS staff with the opportunity to explore the signs to look out for when identifying mental ill health, how they might approach and respond to someone needing support and signposting to helpful websites and resources.</w:t>
            </w:r>
          </w:p>
        </w:tc>
        <w:tc>
          <w:tcPr>
            <w:tcW w:w="1242" w:type="dxa"/>
            <w:noWrap/>
          </w:tcPr>
          <w:p w14:paraId="79208828" w14:textId="77777777" w:rsidR="00276423" w:rsidRPr="00964382" w:rsidRDefault="00276423">
            <w:pPr>
              <w:rPr>
                <w:rFonts w:ascii="Arial" w:hAnsi="Arial" w:cs="Arial"/>
              </w:rPr>
            </w:pPr>
            <w:r w:rsidRPr="00964382">
              <w:rPr>
                <w:rFonts w:ascii="Arial" w:hAnsi="Arial" w:cs="Arial"/>
              </w:rPr>
              <w:t>Classroom</w:t>
            </w:r>
          </w:p>
        </w:tc>
        <w:tc>
          <w:tcPr>
            <w:tcW w:w="1107" w:type="dxa"/>
            <w:noWrap/>
          </w:tcPr>
          <w:p w14:paraId="70147066" w14:textId="77777777" w:rsidR="00276423" w:rsidRPr="00964382" w:rsidRDefault="007263F8" w:rsidP="009A1450">
            <w:pPr>
              <w:rPr>
                <w:rFonts w:ascii="Arial" w:hAnsi="Arial" w:cs="Arial"/>
              </w:rPr>
            </w:pPr>
            <w:r w:rsidRPr="00964382">
              <w:rPr>
                <w:rFonts w:ascii="Arial" w:hAnsi="Arial" w:cs="Arial"/>
              </w:rPr>
              <w:t>3.5 hours</w:t>
            </w:r>
          </w:p>
        </w:tc>
        <w:tc>
          <w:tcPr>
            <w:tcW w:w="2919" w:type="dxa"/>
            <w:noWrap/>
          </w:tcPr>
          <w:p w14:paraId="5B28DB49" w14:textId="77777777" w:rsidR="00276423" w:rsidRPr="00964382" w:rsidRDefault="00276423">
            <w:pPr>
              <w:rPr>
                <w:rFonts w:ascii="Arial" w:hAnsi="Arial" w:cs="Arial"/>
              </w:rPr>
            </w:pPr>
            <w:r w:rsidRPr="00964382">
              <w:rPr>
                <w:rFonts w:ascii="Arial" w:hAnsi="Arial" w:cs="Arial"/>
                <w:color w:val="222222"/>
                <w:shd w:val="clear" w:color="auto" w:fill="FFFFFF"/>
              </w:rPr>
              <w:t>This training is suitable for all frontline colleagues across HAS (E.g. Social Workers, SCC, OT, IC, TOCC, Reablement, all Provider Services, Targeted Prevention).</w:t>
            </w:r>
          </w:p>
        </w:tc>
      </w:tr>
      <w:tr w:rsidR="001A6F33" w:rsidRPr="00964382" w14:paraId="5ECE8CE2" w14:textId="77777777" w:rsidTr="00577C03">
        <w:trPr>
          <w:trHeight w:val="1489"/>
        </w:trPr>
        <w:tc>
          <w:tcPr>
            <w:tcW w:w="3969" w:type="dxa"/>
            <w:noWrap/>
            <w:hideMark/>
          </w:tcPr>
          <w:p w14:paraId="1D41674D" w14:textId="77777777" w:rsidR="001A6F33" w:rsidRPr="00964382" w:rsidRDefault="001A6F33">
            <w:pPr>
              <w:rPr>
                <w:rFonts w:ascii="Arial" w:hAnsi="Arial" w:cs="Arial"/>
              </w:rPr>
            </w:pPr>
            <w:r w:rsidRPr="00964382">
              <w:rPr>
                <w:rFonts w:ascii="Arial" w:hAnsi="Arial" w:cs="Arial"/>
              </w:rPr>
              <w:t>Mental Health First Aid: Adult</w:t>
            </w:r>
          </w:p>
        </w:tc>
        <w:tc>
          <w:tcPr>
            <w:tcW w:w="6357" w:type="dxa"/>
            <w:noWrap/>
            <w:hideMark/>
          </w:tcPr>
          <w:p w14:paraId="7124C2AC" w14:textId="77777777" w:rsidR="001A6F33" w:rsidRPr="00964382" w:rsidRDefault="001A6F33">
            <w:pPr>
              <w:rPr>
                <w:rFonts w:ascii="Arial" w:hAnsi="Arial" w:cs="Arial"/>
              </w:rPr>
            </w:pPr>
            <w:r w:rsidRPr="00964382">
              <w:rPr>
                <w:rFonts w:ascii="Arial" w:hAnsi="Arial" w:cs="Arial"/>
              </w:rPr>
              <w:t xml:space="preserve">Mental Health First Aid teaches people how to recognise those crucial warning signs of mental ill health. It is an educational course which teaches people how to identify, understand and help a person who may be developing a mental health issue. On completion of this training you will be expected to carry out the role of a Mental Health First Aider. </w:t>
            </w:r>
          </w:p>
        </w:tc>
        <w:tc>
          <w:tcPr>
            <w:tcW w:w="1242" w:type="dxa"/>
            <w:noWrap/>
            <w:hideMark/>
          </w:tcPr>
          <w:p w14:paraId="2A4D2830" w14:textId="77777777" w:rsidR="001A6F33" w:rsidRPr="00964382" w:rsidRDefault="001A6F33">
            <w:pPr>
              <w:rPr>
                <w:rFonts w:ascii="Arial" w:hAnsi="Arial" w:cs="Arial"/>
              </w:rPr>
            </w:pPr>
            <w:r w:rsidRPr="00964382">
              <w:rPr>
                <w:rFonts w:ascii="Arial" w:hAnsi="Arial" w:cs="Arial"/>
              </w:rPr>
              <w:t>Classroom</w:t>
            </w:r>
          </w:p>
        </w:tc>
        <w:tc>
          <w:tcPr>
            <w:tcW w:w="1107" w:type="dxa"/>
            <w:noWrap/>
            <w:hideMark/>
          </w:tcPr>
          <w:p w14:paraId="6D0B7BE5" w14:textId="77777777" w:rsidR="001A6F33" w:rsidRPr="00964382" w:rsidRDefault="0034288E" w:rsidP="009A1450">
            <w:pPr>
              <w:rPr>
                <w:rFonts w:ascii="Arial" w:hAnsi="Arial" w:cs="Arial"/>
              </w:rPr>
            </w:pPr>
            <w:r w:rsidRPr="00964382">
              <w:rPr>
                <w:rFonts w:ascii="Arial" w:hAnsi="Arial" w:cs="Arial"/>
              </w:rPr>
              <w:t xml:space="preserve">2 days </w:t>
            </w:r>
            <w:r w:rsidR="00914887" w:rsidRPr="00964382">
              <w:rPr>
                <w:rFonts w:ascii="Arial" w:hAnsi="Arial" w:cs="Arial"/>
              </w:rPr>
              <w:t>–</w:t>
            </w:r>
            <w:r w:rsidRPr="00964382">
              <w:rPr>
                <w:rFonts w:ascii="Arial" w:hAnsi="Arial" w:cs="Arial"/>
              </w:rPr>
              <w:t xml:space="preserve"> </w:t>
            </w:r>
            <w:r w:rsidR="00914887" w:rsidRPr="00964382">
              <w:rPr>
                <w:rFonts w:ascii="Arial" w:hAnsi="Arial" w:cs="Arial"/>
              </w:rPr>
              <w:t xml:space="preserve">2 </w:t>
            </w:r>
            <w:r w:rsidRPr="00964382">
              <w:rPr>
                <w:rFonts w:ascii="Arial" w:hAnsi="Arial" w:cs="Arial"/>
              </w:rPr>
              <w:t xml:space="preserve">x 8 </w:t>
            </w:r>
            <w:r w:rsidR="00D943C1" w:rsidRPr="00964382">
              <w:rPr>
                <w:rFonts w:ascii="Arial" w:hAnsi="Arial" w:cs="Arial"/>
              </w:rPr>
              <w:t>hours</w:t>
            </w:r>
          </w:p>
        </w:tc>
        <w:tc>
          <w:tcPr>
            <w:tcW w:w="2919" w:type="dxa"/>
            <w:hideMark/>
          </w:tcPr>
          <w:p w14:paraId="6C9D04D0" w14:textId="77777777" w:rsidR="001A6F33" w:rsidRPr="00964382" w:rsidRDefault="001A6F33">
            <w:pPr>
              <w:rPr>
                <w:rFonts w:ascii="Arial" w:hAnsi="Arial" w:cs="Arial"/>
              </w:rPr>
            </w:pPr>
            <w:r w:rsidRPr="00964382">
              <w:rPr>
                <w:rFonts w:ascii="Arial" w:hAnsi="Arial" w:cs="Arial"/>
              </w:rPr>
              <w:t xml:space="preserve">Living Well Workers, STR Workers, Identified Champions/MH First Aiders in Provider Services. (Not Mental </w:t>
            </w:r>
            <w:r w:rsidR="00343D7C" w:rsidRPr="00964382">
              <w:rPr>
                <w:rFonts w:ascii="Arial" w:hAnsi="Arial" w:cs="Arial"/>
              </w:rPr>
              <w:t>Health</w:t>
            </w:r>
            <w:r w:rsidRPr="00964382">
              <w:rPr>
                <w:rFonts w:ascii="Arial" w:hAnsi="Arial" w:cs="Arial"/>
              </w:rPr>
              <w:t xml:space="preserve"> Professionals).</w:t>
            </w:r>
          </w:p>
        </w:tc>
      </w:tr>
      <w:tr w:rsidR="001A6F33" w:rsidRPr="00964382" w14:paraId="209CFE5F" w14:textId="77777777" w:rsidTr="0083520A">
        <w:trPr>
          <w:trHeight w:val="1521"/>
        </w:trPr>
        <w:tc>
          <w:tcPr>
            <w:tcW w:w="3969" w:type="dxa"/>
            <w:noWrap/>
            <w:hideMark/>
          </w:tcPr>
          <w:p w14:paraId="34FF948A" w14:textId="77777777" w:rsidR="001A6F33" w:rsidRPr="00964382" w:rsidRDefault="001A6F33">
            <w:pPr>
              <w:rPr>
                <w:rFonts w:ascii="Arial" w:hAnsi="Arial" w:cs="Arial"/>
              </w:rPr>
            </w:pPr>
            <w:r w:rsidRPr="00964382">
              <w:rPr>
                <w:rFonts w:ascii="Arial" w:hAnsi="Arial" w:cs="Arial"/>
              </w:rPr>
              <w:t>Mental Health First Aid: Youth</w:t>
            </w:r>
          </w:p>
        </w:tc>
        <w:tc>
          <w:tcPr>
            <w:tcW w:w="6357" w:type="dxa"/>
            <w:noWrap/>
            <w:hideMark/>
          </w:tcPr>
          <w:p w14:paraId="4BF25530" w14:textId="77777777" w:rsidR="001A6F33" w:rsidRPr="00964382" w:rsidRDefault="001A6F33">
            <w:pPr>
              <w:rPr>
                <w:rFonts w:ascii="Arial" w:hAnsi="Arial" w:cs="Arial"/>
              </w:rPr>
            </w:pPr>
            <w:r w:rsidRPr="00964382">
              <w:rPr>
                <w:rFonts w:ascii="Arial" w:hAnsi="Arial" w:cs="Arial"/>
              </w:rPr>
              <w:t>Youth Mental Health First Aid (MHFA) courses are for those who support young people aged 8-18. We train the adults in a young person’s life to have the skills and confidence to step in, offer first aid and guide them towards the support they need. In doing so, they can speed up a young person’s recovery, stop issues from developing into a crisis, and ultimately save lives. </w:t>
            </w:r>
          </w:p>
        </w:tc>
        <w:tc>
          <w:tcPr>
            <w:tcW w:w="1242" w:type="dxa"/>
            <w:noWrap/>
            <w:hideMark/>
          </w:tcPr>
          <w:p w14:paraId="2ABAF139" w14:textId="77777777" w:rsidR="001A6F33" w:rsidRPr="00964382" w:rsidRDefault="001A6F33">
            <w:pPr>
              <w:rPr>
                <w:rFonts w:ascii="Arial" w:hAnsi="Arial" w:cs="Arial"/>
              </w:rPr>
            </w:pPr>
            <w:r w:rsidRPr="00964382">
              <w:rPr>
                <w:rFonts w:ascii="Arial" w:hAnsi="Arial" w:cs="Arial"/>
              </w:rPr>
              <w:t>Classroom</w:t>
            </w:r>
          </w:p>
        </w:tc>
        <w:tc>
          <w:tcPr>
            <w:tcW w:w="1107" w:type="dxa"/>
            <w:noWrap/>
            <w:hideMark/>
          </w:tcPr>
          <w:p w14:paraId="60C4E8ED" w14:textId="77777777" w:rsidR="001A6F33" w:rsidRPr="00964382" w:rsidRDefault="0034288E" w:rsidP="009A1450">
            <w:pPr>
              <w:rPr>
                <w:rFonts w:ascii="Arial" w:hAnsi="Arial" w:cs="Arial"/>
              </w:rPr>
            </w:pPr>
            <w:r w:rsidRPr="00964382">
              <w:rPr>
                <w:rFonts w:ascii="Arial" w:hAnsi="Arial" w:cs="Arial"/>
              </w:rPr>
              <w:t xml:space="preserve">2 days – 2 x 8 </w:t>
            </w:r>
            <w:r w:rsidR="00D943C1" w:rsidRPr="00964382">
              <w:rPr>
                <w:rFonts w:ascii="Arial" w:hAnsi="Arial" w:cs="Arial"/>
              </w:rPr>
              <w:t>hours</w:t>
            </w:r>
          </w:p>
        </w:tc>
        <w:tc>
          <w:tcPr>
            <w:tcW w:w="2919" w:type="dxa"/>
            <w:hideMark/>
          </w:tcPr>
          <w:p w14:paraId="7D28C866" w14:textId="77777777" w:rsidR="001A6F33" w:rsidRPr="00964382" w:rsidRDefault="001A6F33">
            <w:pPr>
              <w:rPr>
                <w:rFonts w:ascii="Arial" w:hAnsi="Arial" w:cs="Arial"/>
              </w:rPr>
            </w:pPr>
            <w:r w:rsidRPr="00964382">
              <w:rPr>
                <w:rFonts w:ascii="Arial" w:hAnsi="Arial" w:cs="Arial"/>
              </w:rPr>
              <w:t>Staff working directly with young people 8-18yrs that have been identified as Mental Health First Aiders by their Service</w:t>
            </w:r>
            <w:r w:rsidR="00276423" w:rsidRPr="00964382">
              <w:rPr>
                <w:rFonts w:ascii="Arial" w:hAnsi="Arial" w:cs="Arial"/>
              </w:rPr>
              <w:t>. (Not Mental Health Professionals).</w:t>
            </w:r>
          </w:p>
        </w:tc>
      </w:tr>
      <w:tr w:rsidR="001A6F33" w:rsidRPr="00964382" w14:paraId="70B8826C" w14:textId="77777777" w:rsidTr="0083520A">
        <w:trPr>
          <w:trHeight w:val="833"/>
        </w:trPr>
        <w:tc>
          <w:tcPr>
            <w:tcW w:w="3969" w:type="dxa"/>
            <w:noWrap/>
            <w:hideMark/>
          </w:tcPr>
          <w:p w14:paraId="41D74C2B" w14:textId="25BBA272" w:rsidR="001A6F33" w:rsidRPr="00964382" w:rsidRDefault="00F472A3">
            <w:pPr>
              <w:rPr>
                <w:rFonts w:ascii="Arial" w:hAnsi="Arial" w:cs="Arial"/>
              </w:rPr>
            </w:pPr>
            <w:r w:rsidRPr="00964382">
              <w:rPr>
                <w:rFonts w:ascii="Arial" w:hAnsi="Arial" w:cs="Arial"/>
              </w:rPr>
              <w:t xml:space="preserve">Personal </w:t>
            </w:r>
            <w:r w:rsidR="001A6F33" w:rsidRPr="00964382">
              <w:rPr>
                <w:rFonts w:ascii="Arial" w:hAnsi="Arial" w:cs="Arial"/>
              </w:rPr>
              <w:t>Resilience</w:t>
            </w:r>
            <w:r w:rsidRPr="00964382">
              <w:rPr>
                <w:rFonts w:ascii="Arial" w:hAnsi="Arial" w:cs="Arial"/>
              </w:rPr>
              <w:t xml:space="preserve"> and wellbeing</w:t>
            </w:r>
          </w:p>
        </w:tc>
        <w:tc>
          <w:tcPr>
            <w:tcW w:w="6357" w:type="dxa"/>
            <w:noWrap/>
            <w:hideMark/>
          </w:tcPr>
          <w:p w14:paraId="7B91D64C" w14:textId="77777777" w:rsidR="001A6F33" w:rsidRPr="00964382" w:rsidRDefault="001A6F33">
            <w:pPr>
              <w:rPr>
                <w:rFonts w:ascii="Arial" w:hAnsi="Arial" w:cs="Arial"/>
              </w:rPr>
            </w:pPr>
            <w:r w:rsidRPr="00964382">
              <w:rPr>
                <w:rFonts w:ascii="Arial" w:hAnsi="Arial" w:cs="Arial"/>
              </w:rPr>
              <w:t>This training aims to build on individuals’ understanding of resilience and how resilience can have a positive influence on performance and wellbeing.</w:t>
            </w:r>
          </w:p>
        </w:tc>
        <w:tc>
          <w:tcPr>
            <w:tcW w:w="1242" w:type="dxa"/>
            <w:noWrap/>
            <w:hideMark/>
          </w:tcPr>
          <w:p w14:paraId="24D72928" w14:textId="77777777" w:rsidR="001A6F33" w:rsidRPr="00964382" w:rsidRDefault="0034288E">
            <w:pPr>
              <w:rPr>
                <w:rFonts w:ascii="Arial" w:hAnsi="Arial" w:cs="Arial"/>
              </w:rPr>
            </w:pPr>
            <w:r w:rsidRPr="00964382">
              <w:rPr>
                <w:rFonts w:ascii="Arial" w:hAnsi="Arial" w:cs="Arial"/>
              </w:rPr>
              <w:t>W</w:t>
            </w:r>
            <w:r w:rsidR="001A6F33" w:rsidRPr="00964382">
              <w:rPr>
                <w:rFonts w:ascii="Arial" w:hAnsi="Arial" w:cs="Arial"/>
              </w:rPr>
              <w:t>ebinar</w:t>
            </w:r>
          </w:p>
        </w:tc>
        <w:tc>
          <w:tcPr>
            <w:tcW w:w="1107" w:type="dxa"/>
            <w:noWrap/>
            <w:hideMark/>
          </w:tcPr>
          <w:p w14:paraId="6D52ADA2" w14:textId="77777777" w:rsidR="001A6F33" w:rsidRPr="00964382" w:rsidRDefault="001A6F33" w:rsidP="009A1450">
            <w:pPr>
              <w:rPr>
                <w:rFonts w:ascii="Arial" w:hAnsi="Arial" w:cs="Arial"/>
              </w:rPr>
            </w:pPr>
            <w:r w:rsidRPr="00964382">
              <w:rPr>
                <w:rFonts w:ascii="Arial" w:hAnsi="Arial" w:cs="Arial"/>
              </w:rPr>
              <w:t>2</w:t>
            </w:r>
            <w:r w:rsidR="00D943C1" w:rsidRPr="00964382">
              <w:rPr>
                <w:rFonts w:ascii="Arial" w:hAnsi="Arial" w:cs="Arial"/>
              </w:rPr>
              <w:t xml:space="preserve"> hours</w:t>
            </w:r>
          </w:p>
        </w:tc>
        <w:tc>
          <w:tcPr>
            <w:tcW w:w="2919" w:type="dxa"/>
            <w:noWrap/>
            <w:hideMark/>
          </w:tcPr>
          <w:p w14:paraId="17DC1258" w14:textId="77777777" w:rsidR="001A6F33" w:rsidRPr="00964382" w:rsidRDefault="001A6F33">
            <w:pPr>
              <w:rPr>
                <w:rFonts w:ascii="Arial" w:hAnsi="Arial" w:cs="Arial"/>
              </w:rPr>
            </w:pPr>
            <w:r w:rsidRPr="00964382">
              <w:rPr>
                <w:rFonts w:ascii="Arial" w:hAnsi="Arial" w:cs="Arial"/>
              </w:rPr>
              <w:t>All Staff</w:t>
            </w:r>
          </w:p>
        </w:tc>
      </w:tr>
      <w:tr w:rsidR="001A6F33" w:rsidRPr="00964382" w14:paraId="5882EC75" w14:textId="77777777" w:rsidTr="0083520A">
        <w:trPr>
          <w:trHeight w:val="1124"/>
        </w:trPr>
        <w:tc>
          <w:tcPr>
            <w:tcW w:w="3969" w:type="dxa"/>
            <w:noWrap/>
            <w:hideMark/>
          </w:tcPr>
          <w:p w14:paraId="71705BDF" w14:textId="77777777" w:rsidR="009A1450" w:rsidRPr="00964382" w:rsidRDefault="009A1450">
            <w:pPr>
              <w:rPr>
                <w:rFonts w:ascii="Arial" w:hAnsi="Arial" w:cs="Arial"/>
              </w:rPr>
            </w:pPr>
            <w:r w:rsidRPr="00964382">
              <w:rPr>
                <w:rFonts w:ascii="Arial" w:hAnsi="Arial" w:cs="Arial"/>
              </w:rPr>
              <w:lastRenderedPageBreak/>
              <w:t xml:space="preserve">Understanding Anxiety And Depression </w:t>
            </w:r>
          </w:p>
        </w:tc>
        <w:tc>
          <w:tcPr>
            <w:tcW w:w="6357" w:type="dxa"/>
            <w:hideMark/>
          </w:tcPr>
          <w:p w14:paraId="7E8176EA" w14:textId="77777777" w:rsidR="009A1450" w:rsidRPr="00964382" w:rsidRDefault="009A1450">
            <w:pPr>
              <w:rPr>
                <w:rFonts w:ascii="Arial" w:hAnsi="Arial" w:cs="Arial"/>
              </w:rPr>
            </w:pPr>
            <w:r w:rsidRPr="00964382">
              <w:rPr>
                <w:rFonts w:ascii="Arial" w:hAnsi="Arial" w:cs="Arial"/>
              </w:rPr>
              <w:t>To introduce participants to the key features of depressive and anxiety related conditions.</w:t>
            </w:r>
          </w:p>
        </w:tc>
        <w:tc>
          <w:tcPr>
            <w:tcW w:w="1242" w:type="dxa"/>
            <w:noWrap/>
            <w:hideMark/>
          </w:tcPr>
          <w:p w14:paraId="47BBE76B" w14:textId="77777777" w:rsidR="009A1450" w:rsidRPr="00964382" w:rsidRDefault="0034288E">
            <w:pPr>
              <w:rPr>
                <w:rFonts w:ascii="Arial" w:hAnsi="Arial" w:cs="Arial"/>
              </w:rPr>
            </w:pPr>
            <w:r w:rsidRPr="00964382">
              <w:rPr>
                <w:rFonts w:ascii="Arial" w:hAnsi="Arial" w:cs="Arial"/>
              </w:rPr>
              <w:t>W</w:t>
            </w:r>
            <w:r w:rsidR="009A1450" w:rsidRPr="00964382">
              <w:rPr>
                <w:rFonts w:ascii="Arial" w:hAnsi="Arial" w:cs="Arial"/>
              </w:rPr>
              <w:t>ebinar</w:t>
            </w:r>
          </w:p>
        </w:tc>
        <w:tc>
          <w:tcPr>
            <w:tcW w:w="1107" w:type="dxa"/>
            <w:noWrap/>
            <w:hideMark/>
          </w:tcPr>
          <w:p w14:paraId="0EA9C9D1" w14:textId="77777777" w:rsidR="009A1450" w:rsidRPr="00964382" w:rsidRDefault="009A1450" w:rsidP="009A1450">
            <w:pPr>
              <w:rPr>
                <w:rFonts w:ascii="Arial" w:hAnsi="Arial" w:cs="Arial"/>
              </w:rPr>
            </w:pPr>
            <w:r w:rsidRPr="00964382">
              <w:rPr>
                <w:rFonts w:ascii="Arial" w:hAnsi="Arial" w:cs="Arial"/>
              </w:rPr>
              <w:t>3</w:t>
            </w:r>
            <w:r w:rsidR="00D943C1" w:rsidRPr="00964382">
              <w:rPr>
                <w:rFonts w:ascii="Arial" w:hAnsi="Arial" w:cs="Arial"/>
              </w:rPr>
              <w:t xml:space="preserve"> hours</w:t>
            </w:r>
          </w:p>
        </w:tc>
        <w:tc>
          <w:tcPr>
            <w:tcW w:w="2919" w:type="dxa"/>
            <w:hideMark/>
          </w:tcPr>
          <w:p w14:paraId="22B01784" w14:textId="77777777" w:rsidR="009A1450" w:rsidRPr="00964382" w:rsidRDefault="009A1450">
            <w:pPr>
              <w:rPr>
                <w:rFonts w:ascii="Arial" w:hAnsi="Arial" w:cs="Arial"/>
              </w:rPr>
            </w:pPr>
            <w:r w:rsidRPr="00964382">
              <w:rPr>
                <w:rFonts w:ascii="Arial" w:hAnsi="Arial" w:cs="Arial"/>
              </w:rPr>
              <w:t>Staff working with adults experiencing anxiety and depression (Not Mental Health Professionals)</w:t>
            </w:r>
          </w:p>
        </w:tc>
      </w:tr>
      <w:tr w:rsidR="001A6F33" w:rsidRPr="00964382" w14:paraId="07D0E659" w14:textId="77777777" w:rsidTr="0083520A">
        <w:trPr>
          <w:trHeight w:val="1266"/>
        </w:trPr>
        <w:tc>
          <w:tcPr>
            <w:tcW w:w="3969" w:type="dxa"/>
            <w:noWrap/>
            <w:hideMark/>
          </w:tcPr>
          <w:p w14:paraId="31B6259D" w14:textId="77777777" w:rsidR="001A6F33" w:rsidRPr="00964382" w:rsidRDefault="001A6F33">
            <w:pPr>
              <w:rPr>
                <w:rFonts w:ascii="Arial" w:hAnsi="Arial" w:cs="Arial"/>
              </w:rPr>
            </w:pPr>
            <w:r w:rsidRPr="00964382">
              <w:rPr>
                <w:rFonts w:ascii="Arial" w:hAnsi="Arial" w:cs="Arial"/>
              </w:rPr>
              <w:t>Talking About Mental Health</w:t>
            </w:r>
          </w:p>
        </w:tc>
        <w:tc>
          <w:tcPr>
            <w:tcW w:w="6357" w:type="dxa"/>
            <w:noWrap/>
            <w:hideMark/>
          </w:tcPr>
          <w:p w14:paraId="33CDBB19" w14:textId="77777777" w:rsidR="001A6F33" w:rsidRPr="00964382" w:rsidRDefault="001A6F33">
            <w:pPr>
              <w:rPr>
                <w:rFonts w:ascii="Arial" w:hAnsi="Arial" w:cs="Arial"/>
              </w:rPr>
            </w:pPr>
            <w:r w:rsidRPr="00964382">
              <w:rPr>
                <w:rFonts w:ascii="Arial" w:hAnsi="Arial" w:cs="Arial"/>
              </w:rPr>
              <w:t>This training will provide attendees with the opportunity to explore the signs to look out for when identifying mental ill health.  They will also consider how they might approach and respond to someone needing support. There will be signposting to helpful websites and resources.</w:t>
            </w:r>
          </w:p>
        </w:tc>
        <w:tc>
          <w:tcPr>
            <w:tcW w:w="1242" w:type="dxa"/>
            <w:noWrap/>
            <w:hideMark/>
          </w:tcPr>
          <w:p w14:paraId="768F775C" w14:textId="77777777" w:rsidR="001A6F33" w:rsidRPr="00964382" w:rsidRDefault="0034288E">
            <w:pPr>
              <w:rPr>
                <w:rFonts w:ascii="Arial" w:hAnsi="Arial" w:cs="Arial"/>
              </w:rPr>
            </w:pPr>
            <w:r w:rsidRPr="00964382">
              <w:rPr>
                <w:rFonts w:ascii="Arial" w:hAnsi="Arial" w:cs="Arial"/>
              </w:rPr>
              <w:t>W</w:t>
            </w:r>
            <w:r w:rsidR="001A6F33" w:rsidRPr="00964382">
              <w:rPr>
                <w:rFonts w:ascii="Arial" w:hAnsi="Arial" w:cs="Arial"/>
              </w:rPr>
              <w:t>ebinar</w:t>
            </w:r>
          </w:p>
        </w:tc>
        <w:tc>
          <w:tcPr>
            <w:tcW w:w="1107" w:type="dxa"/>
            <w:noWrap/>
            <w:hideMark/>
          </w:tcPr>
          <w:p w14:paraId="78E2F6FC" w14:textId="77777777" w:rsidR="001A6F33" w:rsidRPr="00964382" w:rsidRDefault="001A6F33" w:rsidP="009A1450">
            <w:pPr>
              <w:rPr>
                <w:rFonts w:ascii="Arial" w:hAnsi="Arial" w:cs="Arial"/>
              </w:rPr>
            </w:pPr>
            <w:r w:rsidRPr="00964382">
              <w:rPr>
                <w:rFonts w:ascii="Arial" w:hAnsi="Arial" w:cs="Arial"/>
              </w:rPr>
              <w:t>2</w:t>
            </w:r>
            <w:r w:rsidR="00D943C1" w:rsidRPr="00964382">
              <w:rPr>
                <w:rFonts w:ascii="Arial" w:hAnsi="Arial" w:cs="Arial"/>
              </w:rPr>
              <w:t xml:space="preserve"> hours</w:t>
            </w:r>
          </w:p>
        </w:tc>
        <w:tc>
          <w:tcPr>
            <w:tcW w:w="2919" w:type="dxa"/>
            <w:noWrap/>
            <w:hideMark/>
          </w:tcPr>
          <w:p w14:paraId="362A1769" w14:textId="77777777" w:rsidR="001A6F33" w:rsidRPr="00964382" w:rsidRDefault="001A6F33">
            <w:pPr>
              <w:rPr>
                <w:rFonts w:ascii="Arial" w:hAnsi="Arial" w:cs="Arial"/>
              </w:rPr>
            </w:pPr>
            <w:r w:rsidRPr="00964382">
              <w:rPr>
                <w:rFonts w:ascii="Arial" w:hAnsi="Arial" w:cs="Arial"/>
              </w:rPr>
              <w:t>All Staff</w:t>
            </w:r>
          </w:p>
        </w:tc>
      </w:tr>
      <w:tr w:rsidR="001A6F33" w:rsidRPr="00964382" w14:paraId="73BD0B1F" w14:textId="77777777" w:rsidTr="0083520A">
        <w:trPr>
          <w:trHeight w:val="1114"/>
        </w:trPr>
        <w:tc>
          <w:tcPr>
            <w:tcW w:w="3969" w:type="dxa"/>
            <w:noWrap/>
            <w:hideMark/>
          </w:tcPr>
          <w:p w14:paraId="74219795" w14:textId="5C962044" w:rsidR="001A6F33" w:rsidRPr="00964382" w:rsidRDefault="00385A1F">
            <w:pPr>
              <w:rPr>
                <w:rFonts w:ascii="Arial" w:hAnsi="Arial" w:cs="Arial"/>
              </w:rPr>
            </w:pPr>
            <w:r w:rsidRPr="00964382">
              <w:rPr>
                <w:rFonts w:ascii="Arial" w:hAnsi="Arial" w:cs="Arial"/>
              </w:rPr>
              <w:t xml:space="preserve">SALT - </w:t>
            </w:r>
            <w:r w:rsidR="001A6F33" w:rsidRPr="00964382">
              <w:rPr>
                <w:rFonts w:ascii="Arial" w:hAnsi="Arial" w:cs="Arial"/>
              </w:rPr>
              <w:t xml:space="preserve">Suicide Prevention </w:t>
            </w:r>
          </w:p>
        </w:tc>
        <w:tc>
          <w:tcPr>
            <w:tcW w:w="6357" w:type="dxa"/>
            <w:noWrap/>
            <w:hideMark/>
          </w:tcPr>
          <w:p w14:paraId="47C11242" w14:textId="77777777" w:rsidR="001A6F33" w:rsidRPr="00964382" w:rsidRDefault="001A6F33">
            <w:pPr>
              <w:rPr>
                <w:rFonts w:ascii="Arial" w:hAnsi="Arial" w:cs="Arial"/>
              </w:rPr>
            </w:pPr>
            <w:r w:rsidRPr="00964382">
              <w:rPr>
                <w:rFonts w:ascii="Arial" w:hAnsi="Arial" w:cs="Arial"/>
              </w:rPr>
              <w:t>This training is designed to help workers identify the possible signs of suicidal ideation, assess risk and support someone in seeking help</w:t>
            </w:r>
          </w:p>
        </w:tc>
        <w:tc>
          <w:tcPr>
            <w:tcW w:w="1242" w:type="dxa"/>
            <w:noWrap/>
            <w:hideMark/>
          </w:tcPr>
          <w:p w14:paraId="54E653CE" w14:textId="77777777" w:rsidR="001A6F33" w:rsidRPr="00964382" w:rsidRDefault="001A6F33">
            <w:pPr>
              <w:rPr>
                <w:rFonts w:ascii="Arial" w:hAnsi="Arial" w:cs="Arial"/>
              </w:rPr>
            </w:pPr>
            <w:r w:rsidRPr="00964382">
              <w:rPr>
                <w:rFonts w:ascii="Arial" w:hAnsi="Arial" w:cs="Arial"/>
              </w:rPr>
              <w:t>Classroom</w:t>
            </w:r>
          </w:p>
        </w:tc>
        <w:tc>
          <w:tcPr>
            <w:tcW w:w="1107" w:type="dxa"/>
            <w:noWrap/>
            <w:hideMark/>
          </w:tcPr>
          <w:p w14:paraId="2329D9E8" w14:textId="77777777" w:rsidR="001A6F33" w:rsidRPr="00964382" w:rsidRDefault="001A6F33" w:rsidP="009A1450">
            <w:pPr>
              <w:rPr>
                <w:rFonts w:ascii="Arial" w:hAnsi="Arial" w:cs="Arial"/>
              </w:rPr>
            </w:pPr>
            <w:r w:rsidRPr="00964382">
              <w:rPr>
                <w:rFonts w:ascii="Arial" w:hAnsi="Arial" w:cs="Arial"/>
              </w:rPr>
              <w:t>7</w:t>
            </w:r>
            <w:r w:rsidR="00D943C1" w:rsidRPr="00964382">
              <w:rPr>
                <w:rFonts w:ascii="Arial" w:hAnsi="Arial" w:cs="Arial"/>
              </w:rPr>
              <w:t xml:space="preserve"> hours</w:t>
            </w:r>
          </w:p>
        </w:tc>
        <w:tc>
          <w:tcPr>
            <w:tcW w:w="2919" w:type="dxa"/>
            <w:hideMark/>
          </w:tcPr>
          <w:p w14:paraId="17996B7B" w14:textId="77777777" w:rsidR="001A6F33" w:rsidRPr="00964382" w:rsidRDefault="001A6F33">
            <w:pPr>
              <w:rPr>
                <w:rFonts w:ascii="Arial" w:hAnsi="Arial" w:cs="Arial"/>
              </w:rPr>
            </w:pPr>
            <w:r w:rsidRPr="00964382">
              <w:rPr>
                <w:rFonts w:ascii="Arial" w:hAnsi="Arial" w:cs="Arial"/>
              </w:rPr>
              <w:t>Staff working with adults at risk of suicidal ideation. (Not Mental Health Professionals)</w:t>
            </w:r>
          </w:p>
        </w:tc>
      </w:tr>
      <w:tr w:rsidR="009B0141" w:rsidRPr="00964382" w14:paraId="48EF2129" w14:textId="77777777" w:rsidTr="0083520A">
        <w:trPr>
          <w:trHeight w:val="1114"/>
        </w:trPr>
        <w:tc>
          <w:tcPr>
            <w:tcW w:w="3969" w:type="dxa"/>
            <w:noWrap/>
          </w:tcPr>
          <w:p w14:paraId="3660A25E" w14:textId="77777777" w:rsidR="009B0141" w:rsidRPr="00964382" w:rsidRDefault="009B0141">
            <w:pPr>
              <w:rPr>
                <w:rFonts w:ascii="Arial" w:hAnsi="Arial" w:cs="Arial"/>
              </w:rPr>
            </w:pPr>
            <w:r w:rsidRPr="00964382">
              <w:rPr>
                <w:rFonts w:ascii="Arial" w:hAnsi="Arial" w:cs="Arial"/>
              </w:rPr>
              <w:t>AMHP CPD County Approved Mental Health Professional (AMHP) Forum</w:t>
            </w:r>
          </w:p>
        </w:tc>
        <w:tc>
          <w:tcPr>
            <w:tcW w:w="6357" w:type="dxa"/>
            <w:noWrap/>
          </w:tcPr>
          <w:p w14:paraId="3441BE99" w14:textId="77777777" w:rsidR="009B0141" w:rsidRPr="00964382" w:rsidRDefault="009B0141">
            <w:pPr>
              <w:rPr>
                <w:rFonts w:ascii="Arial" w:hAnsi="Arial" w:cs="Arial"/>
              </w:rPr>
            </w:pPr>
            <w:r w:rsidRPr="00964382">
              <w:rPr>
                <w:rFonts w:ascii="Arial" w:hAnsi="Arial" w:cs="Arial"/>
                <w:color w:val="222222"/>
                <w:shd w:val="clear" w:color="auto" w:fill="FFFFFF"/>
              </w:rPr>
              <w:t>Forum for Approved Mental Health Professionals. </w:t>
            </w:r>
          </w:p>
        </w:tc>
        <w:tc>
          <w:tcPr>
            <w:tcW w:w="1242" w:type="dxa"/>
            <w:noWrap/>
          </w:tcPr>
          <w:p w14:paraId="5939D43D" w14:textId="77777777" w:rsidR="009B0141" w:rsidRPr="00964382" w:rsidRDefault="009B0141">
            <w:pPr>
              <w:rPr>
                <w:rFonts w:ascii="Arial" w:hAnsi="Arial" w:cs="Arial"/>
              </w:rPr>
            </w:pPr>
            <w:r w:rsidRPr="00964382">
              <w:rPr>
                <w:rFonts w:ascii="Arial" w:hAnsi="Arial" w:cs="Arial"/>
              </w:rPr>
              <w:t>Webinar</w:t>
            </w:r>
          </w:p>
        </w:tc>
        <w:tc>
          <w:tcPr>
            <w:tcW w:w="1107" w:type="dxa"/>
            <w:noWrap/>
          </w:tcPr>
          <w:p w14:paraId="1A900E24" w14:textId="77777777" w:rsidR="009B0141" w:rsidRPr="00964382" w:rsidRDefault="009B0141" w:rsidP="009A1450">
            <w:pPr>
              <w:rPr>
                <w:rFonts w:ascii="Arial" w:hAnsi="Arial" w:cs="Arial"/>
              </w:rPr>
            </w:pPr>
            <w:r w:rsidRPr="00964382">
              <w:rPr>
                <w:rFonts w:ascii="Arial" w:hAnsi="Arial" w:cs="Arial"/>
              </w:rPr>
              <w:t>3 hours</w:t>
            </w:r>
          </w:p>
        </w:tc>
        <w:tc>
          <w:tcPr>
            <w:tcW w:w="2919" w:type="dxa"/>
          </w:tcPr>
          <w:p w14:paraId="237B36B9" w14:textId="77777777" w:rsidR="009B0141" w:rsidRPr="00964382" w:rsidRDefault="009B0141">
            <w:pPr>
              <w:rPr>
                <w:rFonts w:ascii="Arial" w:hAnsi="Arial" w:cs="Arial"/>
              </w:rPr>
            </w:pPr>
            <w:r w:rsidRPr="00964382">
              <w:rPr>
                <w:rFonts w:ascii="Arial" w:hAnsi="Arial" w:cs="Arial"/>
              </w:rPr>
              <w:t>AMHP’s</w:t>
            </w:r>
          </w:p>
        </w:tc>
      </w:tr>
      <w:tr w:rsidR="00276423" w:rsidRPr="00964382" w14:paraId="411571AC" w14:textId="77777777" w:rsidTr="0083520A">
        <w:trPr>
          <w:trHeight w:val="1114"/>
        </w:trPr>
        <w:tc>
          <w:tcPr>
            <w:tcW w:w="3969" w:type="dxa"/>
            <w:noWrap/>
          </w:tcPr>
          <w:p w14:paraId="18D80673" w14:textId="77777777" w:rsidR="00276423" w:rsidRPr="00964382" w:rsidRDefault="00276423">
            <w:pPr>
              <w:rPr>
                <w:rFonts w:ascii="Arial" w:hAnsi="Arial" w:cs="Arial"/>
              </w:rPr>
            </w:pPr>
            <w:r w:rsidRPr="00964382">
              <w:rPr>
                <w:rFonts w:ascii="Arial" w:hAnsi="Arial" w:cs="Arial"/>
              </w:rPr>
              <w:t>AMHP Legal Update</w:t>
            </w:r>
          </w:p>
        </w:tc>
        <w:tc>
          <w:tcPr>
            <w:tcW w:w="6357" w:type="dxa"/>
            <w:noWrap/>
          </w:tcPr>
          <w:p w14:paraId="327C3A7A" w14:textId="77777777" w:rsidR="00276423" w:rsidRPr="00964382" w:rsidRDefault="00276423">
            <w:pPr>
              <w:rPr>
                <w:rFonts w:ascii="Arial" w:hAnsi="Arial" w:cs="Arial"/>
              </w:rPr>
            </w:pPr>
            <w:r w:rsidRPr="00964382">
              <w:rPr>
                <w:rFonts w:ascii="Arial" w:hAnsi="Arial" w:cs="Arial"/>
              </w:rPr>
              <w:t>This training covers relevant case law, provides a chance to learn about recent cases, understand the implications of these cases and have the opportunity to discuss them with others.</w:t>
            </w:r>
          </w:p>
        </w:tc>
        <w:tc>
          <w:tcPr>
            <w:tcW w:w="1242" w:type="dxa"/>
            <w:noWrap/>
          </w:tcPr>
          <w:p w14:paraId="62DC25D9" w14:textId="77777777" w:rsidR="00276423" w:rsidRPr="00964382" w:rsidRDefault="0034288E">
            <w:pPr>
              <w:rPr>
                <w:rFonts w:ascii="Arial" w:hAnsi="Arial" w:cs="Arial"/>
              </w:rPr>
            </w:pPr>
            <w:r w:rsidRPr="00964382">
              <w:rPr>
                <w:rFonts w:ascii="Arial" w:hAnsi="Arial" w:cs="Arial"/>
              </w:rPr>
              <w:t>W</w:t>
            </w:r>
            <w:r w:rsidR="00276423" w:rsidRPr="00964382">
              <w:rPr>
                <w:rFonts w:ascii="Arial" w:hAnsi="Arial" w:cs="Arial"/>
              </w:rPr>
              <w:t>ebinar</w:t>
            </w:r>
          </w:p>
        </w:tc>
        <w:tc>
          <w:tcPr>
            <w:tcW w:w="1107" w:type="dxa"/>
            <w:noWrap/>
          </w:tcPr>
          <w:p w14:paraId="32A4D345" w14:textId="77777777" w:rsidR="00276423" w:rsidRPr="00964382" w:rsidRDefault="00276423" w:rsidP="009A1450">
            <w:pPr>
              <w:rPr>
                <w:rFonts w:ascii="Arial" w:hAnsi="Arial" w:cs="Arial"/>
              </w:rPr>
            </w:pPr>
            <w:r w:rsidRPr="00964382">
              <w:rPr>
                <w:rFonts w:ascii="Arial" w:hAnsi="Arial" w:cs="Arial"/>
              </w:rPr>
              <w:t>3 hours</w:t>
            </w:r>
          </w:p>
        </w:tc>
        <w:tc>
          <w:tcPr>
            <w:tcW w:w="2919" w:type="dxa"/>
          </w:tcPr>
          <w:p w14:paraId="7849C4F2" w14:textId="77777777" w:rsidR="00276423" w:rsidRPr="00964382" w:rsidRDefault="00276423">
            <w:pPr>
              <w:rPr>
                <w:rFonts w:ascii="Arial" w:hAnsi="Arial" w:cs="Arial"/>
              </w:rPr>
            </w:pPr>
            <w:r w:rsidRPr="00964382">
              <w:rPr>
                <w:rFonts w:ascii="Arial" w:hAnsi="Arial" w:cs="Arial"/>
              </w:rPr>
              <w:t>AMHP’s</w:t>
            </w:r>
          </w:p>
        </w:tc>
      </w:tr>
      <w:tr w:rsidR="0080188A" w:rsidRPr="00964382" w14:paraId="25CE42B1" w14:textId="77777777" w:rsidTr="0083520A">
        <w:trPr>
          <w:trHeight w:val="1114"/>
        </w:trPr>
        <w:tc>
          <w:tcPr>
            <w:tcW w:w="3969" w:type="dxa"/>
            <w:noWrap/>
          </w:tcPr>
          <w:p w14:paraId="6EB6B3C4" w14:textId="77777777" w:rsidR="0080188A" w:rsidRPr="00964382" w:rsidRDefault="0080188A">
            <w:pPr>
              <w:rPr>
                <w:rFonts w:ascii="Arial" w:hAnsi="Arial" w:cs="Arial"/>
              </w:rPr>
            </w:pPr>
            <w:r w:rsidRPr="00964382">
              <w:rPr>
                <w:rFonts w:ascii="Arial" w:hAnsi="Arial" w:cs="Arial"/>
              </w:rPr>
              <w:t>Mental Health Awareness</w:t>
            </w:r>
          </w:p>
        </w:tc>
        <w:tc>
          <w:tcPr>
            <w:tcW w:w="6357" w:type="dxa"/>
            <w:noWrap/>
          </w:tcPr>
          <w:p w14:paraId="721B4FB3" w14:textId="77777777" w:rsidR="0080188A" w:rsidRPr="00964382" w:rsidRDefault="0080188A">
            <w:pPr>
              <w:rPr>
                <w:rFonts w:ascii="Arial" w:hAnsi="Arial" w:cs="Arial"/>
              </w:rPr>
            </w:pPr>
            <w:r w:rsidRPr="00964382">
              <w:rPr>
                <w:rFonts w:ascii="Arial" w:hAnsi="Arial" w:cs="Arial"/>
                <w:color w:val="222222"/>
                <w:shd w:val="clear" w:color="auto" w:fill="FFFFFF"/>
              </w:rPr>
              <w:t xml:space="preserve">The course aims to raise awareness </w:t>
            </w:r>
            <w:r w:rsidR="005C3F5C" w:rsidRPr="00964382">
              <w:rPr>
                <w:rFonts w:ascii="Arial" w:hAnsi="Arial" w:cs="Arial"/>
                <w:color w:val="222222"/>
                <w:shd w:val="clear" w:color="auto" w:fill="FFFFFF"/>
              </w:rPr>
              <w:t>about mental health, helping delegates</w:t>
            </w:r>
            <w:r w:rsidRPr="00964382">
              <w:rPr>
                <w:rFonts w:ascii="Arial" w:hAnsi="Arial" w:cs="Arial"/>
                <w:color w:val="222222"/>
                <w:shd w:val="clear" w:color="auto" w:fill="FFFFFF"/>
              </w:rPr>
              <w:t xml:space="preserve"> to spot signs and symptoms of mental health problems and</w:t>
            </w:r>
            <w:r w:rsidR="005C3F5C" w:rsidRPr="00964382">
              <w:rPr>
                <w:rFonts w:ascii="Arial" w:hAnsi="Arial" w:cs="Arial"/>
                <w:color w:val="222222"/>
                <w:shd w:val="clear" w:color="auto" w:fill="FFFFFF"/>
              </w:rPr>
              <w:t xml:space="preserve"> suggesting some of the ways that they</w:t>
            </w:r>
            <w:r w:rsidRPr="00964382">
              <w:rPr>
                <w:rFonts w:ascii="Arial" w:hAnsi="Arial" w:cs="Arial"/>
                <w:color w:val="222222"/>
                <w:shd w:val="clear" w:color="auto" w:fill="FFFFFF"/>
              </w:rPr>
              <w:t xml:space="preserve"> might be able to help and signpost to appropriate support. The course also covers the ‘5 ways to well</w:t>
            </w:r>
            <w:r w:rsidR="0078200B" w:rsidRPr="00964382">
              <w:rPr>
                <w:rFonts w:ascii="Arial" w:hAnsi="Arial" w:cs="Arial"/>
                <w:color w:val="222222"/>
                <w:shd w:val="clear" w:color="auto" w:fill="FFFFFF"/>
              </w:rPr>
              <w:t>being’ a tool which can help delegates</w:t>
            </w:r>
            <w:r w:rsidRPr="00964382">
              <w:rPr>
                <w:rFonts w:ascii="Arial" w:hAnsi="Arial" w:cs="Arial"/>
                <w:color w:val="222222"/>
                <w:shd w:val="clear" w:color="auto" w:fill="FFFFFF"/>
              </w:rPr>
              <w:t xml:space="preserve"> look after your own mental health.</w:t>
            </w:r>
          </w:p>
        </w:tc>
        <w:tc>
          <w:tcPr>
            <w:tcW w:w="1242" w:type="dxa"/>
            <w:noWrap/>
          </w:tcPr>
          <w:p w14:paraId="1CCD7CA4" w14:textId="77777777" w:rsidR="0080188A" w:rsidRPr="00964382" w:rsidRDefault="0034288E">
            <w:pPr>
              <w:rPr>
                <w:rFonts w:ascii="Arial" w:hAnsi="Arial" w:cs="Arial"/>
              </w:rPr>
            </w:pPr>
            <w:r w:rsidRPr="00964382">
              <w:rPr>
                <w:rFonts w:ascii="Arial" w:hAnsi="Arial" w:cs="Arial"/>
              </w:rPr>
              <w:t>O</w:t>
            </w:r>
            <w:r w:rsidR="005C3F5C" w:rsidRPr="00964382">
              <w:rPr>
                <w:rFonts w:ascii="Arial" w:hAnsi="Arial" w:cs="Arial"/>
              </w:rPr>
              <w:t>nline</w:t>
            </w:r>
          </w:p>
        </w:tc>
        <w:tc>
          <w:tcPr>
            <w:tcW w:w="1107" w:type="dxa"/>
            <w:noWrap/>
          </w:tcPr>
          <w:p w14:paraId="123367BD" w14:textId="77777777" w:rsidR="0080188A" w:rsidRPr="00964382" w:rsidRDefault="0080188A" w:rsidP="009A1450">
            <w:pPr>
              <w:rPr>
                <w:rFonts w:ascii="Arial" w:hAnsi="Arial" w:cs="Arial"/>
              </w:rPr>
            </w:pPr>
          </w:p>
        </w:tc>
        <w:tc>
          <w:tcPr>
            <w:tcW w:w="2919" w:type="dxa"/>
          </w:tcPr>
          <w:p w14:paraId="591F6E10" w14:textId="77777777" w:rsidR="0080188A" w:rsidRPr="00964382" w:rsidRDefault="005C3F5C">
            <w:pPr>
              <w:rPr>
                <w:rFonts w:ascii="Arial" w:hAnsi="Arial" w:cs="Arial"/>
              </w:rPr>
            </w:pPr>
            <w:r w:rsidRPr="00964382">
              <w:rPr>
                <w:rFonts w:ascii="Arial" w:hAnsi="Arial" w:cs="Arial"/>
              </w:rPr>
              <w:t>All Staff</w:t>
            </w:r>
          </w:p>
        </w:tc>
      </w:tr>
    </w:tbl>
    <w:p w14:paraId="74E142D6" w14:textId="77777777" w:rsidR="0083520A" w:rsidRPr="00964382" w:rsidRDefault="0083520A">
      <w:pPr>
        <w:rPr>
          <w:rFonts w:ascii="Arial" w:hAnsi="Arial" w:cs="Arial"/>
          <w:b/>
        </w:rPr>
      </w:pPr>
    </w:p>
    <w:p w14:paraId="00CDF0F9" w14:textId="77777777" w:rsidR="00861717" w:rsidRPr="00964382" w:rsidRDefault="00861717">
      <w:pPr>
        <w:rPr>
          <w:rFonts w:ascii="Arial" w:hAnsi="Arial" w:cs="Arial"/>
          <w:b/>
        </w:rPr>
      </w:pPr>
    </w:p>
    <w:p w14:paraId="77A24337" w14:textId="77777777" w:rsidR="009A1450" w:rsidRPr="00964382" w:rsidRDefault="001A6F33">
      <w:pPr>
        <w:rPr>
          <w:rFonts w:ascii="Arial" w:hAnsi="Arial" w:cs="Arial"/>
          <w:b/>
        </w:rPr>
      </w:pPr>
      <w:r w:rsidRPr="00964382">
        <w:rPr>
          <w:rFonts w:ascii="Arial" w:hAnsi="Arial" w:cs="Arial"/>
          <w:b/>
        </w:rPr>
        <w:t xml:space="preserve">Safeguarding </w:t>
      </w:r>
      <w:r w:rsidR="009A1450" w:rsidRPr="00964382">
        <w:rPr>
          <w:rFonts w:ascii="Arial" w:hAnsi="Arial" w:cs="Arial"/>
          <w:b/>
        </w:rPr>
        <w:t>Children</w:t>
      </w:r>
    </w:p>
    <w:tbl>
      <w:tblPr>
        <w:tblStyle w:val="TableGrid"/>
        <w:tblW w:w="15451" w:type="dxa"/>
        <w:tblInd w:w="-572" w:type="dxa"/>
        <w:tblLook w:val="04A0" w:firstRow="1" w:lastRow="0" w:firstColumn="1" w:lastColumn="0" w:noHBand="0" w:noVBand="1"/>
      </w:tblPr>
      <w:tblGrid>
        <w:gridCol w:w="3969"/>
        <w:gridCol w:w="6379"/>
        <w:gridCol w:w="1134"/>
        <w:gridCol w:w="1134"/>
        <w:gridCol w:w="2835"/>
      </w:tblGrid>
      <w:tr w:rsidR="00A60274" w:rsidRPr="00964382" w14:paraId="2551F8EC" w14:textId="77777777" w:rsidTr="00A60274">
        <w:trPr>
          <w:trHeight w:val="555"/>
        </w:trPr>
        <w:tc>
          <w:tcPr>
            <w:tcW w:w="3969" w:type="dxa"/>
            <w:noWrap/>
            <w:hideMark/>
          </w:tcPr>
          <w:p w14:paraId="26F98F1E" w14:textId="77777777" w:rsidR="00A60274" w:rsidRPr="00964382" w:rsidRDefault="00A60274" w:rsidP="00A60274">
            <w:pPr>
              <w:rPr>
                <w:rFonts w:ascii="Arial" w:hAnsi="Arial" w:cs="Arial"/>
                <w:b/>
              </w:rPr>
            </w:pPr>
            <w:r w:rsidRPr="00964382">
              <w:rPr>
                <w:rFonts w:ascii="Arial" w:hAnsi="Arial" w:cs="Arial"/>
                <w:b/>
              </w:rPr>
              <w:lastRenderedPageBreak/>
              <w:t>Course Title</w:t>
            </w:r>
          </w:p>
        </w:tc>
        <w:tc>
          <w:tcPr>
            <w:tcW w:w="6379" w:type="dxa"/>
            <w:hideMark/>
          </w:tcPr>
          <w:p w14:paraId="4EF433C3" w14:textId="77777777" w:rsidR="00A60274" w:rsidRPr="00964382" w:rsidRDefault="00A60274" w:rsidP="00A60274">
            <w:pPr>
              <w:rPr>
                <w:rFonts w:ascii="Arial" w:hAnsi="Arial" w:cs="Arial"/>
                <w:b/>
              </w:rPr>
            </w:pPr>
            <w:r w:rsidRPr="00964382">
              <w:rPr>
                <w:rFonts w:ascii="Arial" w:hAnsi="Arial" w:cs="Arial"/>
                <w:b/>
              </w:rPr>
              <w:t>Brief Description</w:t>
            </w:r>
          </w:p>
        </w:tc>
        <w:tc>
          <w:tcPr>
            <w:tcW w:w="1134" w:type="dxa"/>
            <w:hideMark/>
          </w:tcPr>
          <w:p w14:paraId="09728CB8" w14:textId="77777777" w:rsidR="00A60274" w:rsidRPr="00964382" w:rsidRDefault="00A60274" w:rsidP="00A60274">
            <w:pPr>
              <w:rPr>
                <w:rFonts w:ascii="Arial" w:hAnsi="Arial" w:cs="Arial"/>
                <w:b/>
              </w:rPr>
            </w:pPr>
            <w:r w:rsidRPr="00964382">
              <w:rPr>
                <w:rFonts w:ascii="Arial" w:hAnsi="Arial" w:cs="Arial"/>
                <w:b/>
              </w:rPr>
              <w:t>Delivery Method</w:t>
            </w:r>
          </w:p>
        </w:tc>
        <w:tc>
          <w:tcPr>
            <w:tcW w:w="1134" w:type="dxa"/>
            <w:hideMark/>
          </w:tcPr>
          <w:p w14:paraId="0A8D3042" w14:textId="77777777" w:rsidR="00A60274" w:rsidRPr="00964382" w:rsidRDefault="00A60274" w:rsidP="00A60274">
            <w:pPr>
              <w:rPr>
                <w:rFonts w:ascii="Arial" w:hAnsi="Arial" w:cs="Arial"/>
                <w:b/>
              </w:rPr>
            </w:pPr>
            <w:r w:rsidRPr="00964382">
              <w:rPr>
                <w:rFonts w:ascii="Arial" w:hAnsi="Arial" w:cs="Arial"/>
                <w:b/>
              </w:rPr>
              <w:t>Duration</w:t>
            </w:r>
          </w:p>
        </w:tc>
        <w:tc>
          <w:tcPr>
            <w:tcW w:w="2835" w:type="dxa"/>
            <w:noWrap/>
            <w:hideMark/>
          </w:tcPr>
          <w:p w14:paraId="65811D68" w14:textId="77777777" w:rsidR="00A60274" w:rsidRPr="00964382" w:rsidRDefault="00A60274" w:rsidP="00A60274">
            <w:pPr>
              <w:rPr>
                <w:rFonts w:ascii="Arial" w:hAnsi="Arial" w:cs="Arial"/>
                <w:b/>
              </w:rPr>
            </w:pPr>
            <w:r w:rsidRPr="00964382">
              <w:rPr>
                <w:rFonts w:ascii="Arial" w:hAnsi="Arial" w:cs="Arial"/>
                <w:b/>
              </w:rPr>
              <w:t>Target Audience</w:t>
            </w:r>
          </w:p>
        </w:tc>
      </w:tr>
      <w:tr w:rsidR="00A60274" w:rsidRPr="00964382" w14:paraId="35C3808B" w14:textId="77777777" w:rsidTr="0083520A">
        <w:trPr>
          <w:trHeight w:val="1252"/>
        </w:trPr>
        <w:tc>
          <w:tcPr>
            <w:tcW w:w="3969" w:type="dxa"/>
            <w:noWrap/>
            <w:hideMark/>
          </w:tcPr>
          <w:p w14:paraId="54C73CEA" w14:textId="77777777" w:rsidR="00A60274" w:rsidRPr="00964382" w:rsidRDefault="00A60274">
            <w:pPr>
              <w:rPr>
                <w:rFonts w:ascii="Arial" w:hAnsi="Arial" w:cs="Arial"/>
              </w:rPr>
            </w:pPr>
            <w:r w:rsidRPr="00964382">
              <w:rPr>
                <w:rFonts w:ascii="Arial" w:hAnsi="Arial" w:cs="Arial"/>
              </w:rPr>
              <w:t>Communicating with Disabled Children</w:t>
            </w:r>
          </w:p>
        </w:tc>
        <w:tc>
          <w:tcPr>
            <w:tcW w:w="6379" w:type="dxa"/>
            <w:hideMark/>
          </w:tcPr>
          <w:p w14:paraId="7A78CC46" w14:textId="77777777" w:rsidR="00A60274" w:rsidRPr="00964382" w:rsidRDefault="00A60274">
            <w:pPr>
              <w:rPr>
                <w:rFonts w:ascii="Arial" w:hAnsi="Arial" w:cs="Arial"/>
              </w:rPr>
            </w:pPr>
            <w:r w:rsidRPr="00964382">
              <w:rPr>
                <w:rFonts w:ascii="Arial" w:hAnsi="Arial" w:cs="Arial"/>
              </w:rPr>
              <w:t>This course will introduce participants to the range of communication disabilities children and young people may face.  It will also offer strategies for facilitating communication and building interaction.</w:t>
            </w:r>
          </w:p>
        </w:tc>
        <w:tc>
          <w:tcPr>
            <w:tcW w:w="1134" w:type="dxa"/>
            <w:noWrap/>
            <w:hideMark/>
          </w:tcPr>
          <w:p w14:paraId="07418F85" w14:textId="77777777" w:rsidR="00A60274" w:rsidRPr="00964382" w:rsidRDefault="00A60274">
            <w:pPr>
              <w:rPr>
                <w:rFonts w:ascii="Arial" w:hAnsi="Arial" w:cs="Arial"/>
              </w:rPr>
            </w:pPr>
            <w:r w:rsidRPr="00964382">
              <w:rPr>
                <w:rFonts w:ascii="Arial" w:hAnsi="Arial" w:cs="Arial"/>
              </w:rPr>
              <w:t>Webinar</w:t>
            </w:r>
          </w:p>
        </w:tc>
        <w:tc>
          <w:tcPr>
            <w:tcW w:w="1134" w:type="dxa"/>
            <w:noWrap/>
            <w:hideMark/>
          </w:tcPr>
          <w:p w14:paraId="792B9EFB" w14:textId="77777777" w:rsidR="00A60274" w:rsidRPr="00964382" w:rsidRDefault="00A60274">
            <w:pPr>
              <w:rPr>
                <w:rFonts w:ascii="Arial" w:hAnsi="Arial" w:cs="Arial"/>
              </w:rPr>
            </w:pPr>
            <w:r w:rsidRPr="00964382">
              <w:rPr>
                <w:rFonts w:ascii="Arial" w:hAnsi="Arial" w:cs="Arial"/>
              </w:rPr>
              <w:t>2.5 hrs</w:t>
            </w:r>
          </w:p>
        </w:tc>
        <w:tc>
          <w:tcPr>
            <w:tcW w:w="2835" w:type="dxa"/>
            <w:hideMark/>
          </w:tcPr>
          <w:p w14:paraId="197EEFD5" w14:textId="77777777" w:rsidR="00A60274" w:rsidRPr="00964382" w:rsidRDefault="00A60274">
            <w:pPr>
              <w:rPr>
                <w:rFonts w:ascii="Arial" w:hAnsi="Arial" w:cs="Arial"/>
              </w:rPr>
            </w:pPr>
            <w:r w:rsidRPr="00964382">
              <w:rPr>
                <w:rFonts w:ascii="Arial" w:hAnsi="Arial" w:cs="Arial"/>
              </w:rPr>
              <w:t>This course is aimed at Specialist Foster Carers and anyone who works with children with a disability.</w:t>
            </w:r>
          </w:p>
        </w:tc>
      </w:tr>
      <w:tr w:rsidR="00A60274" w:rsidRPr="00964382" w14:paraId="29BE674A" w14:textId="77777777" w:rsidTr="00A60274">
        <w:trPr>
          <w:trHeight w:val="300"/>
        </w:trPr>
        <w:tc>
          <w:tcPr>
            <w:tcW w:w="3969" w:type="dxa"/>
            <w:noWrap/>
            <w:hideMark/>
          </w:tcPr>
          <w:p w14:paraId="0BA13E0B" w14:textId="77777777" w:rsidR="00A60274" w:rsidRPr="00964382" w:rsidRDefault="00A60274">
            <w:pPr>
              <w:rPr>
                <w:rFonts w:ascii="Arial" w:hAnsi="Arial" w:cs="Arial"/>
              </w:rPr>
            </w:pPr>
            <w:r w:rsidRPr="00964382">
              <w:rPr>
                <w:rFonts w:ascii="Arial" w:hAnsi="Arial" w:cs="Arial"/>
              </w:rPr>
              <w:t>Missing from Home &amp; Care</w:t>
            </w:r>
          </w:p>
        </w:tc>
        <w:tc>
          <w:tcPr>
            <w:tcW w:w="6379" w:type="dxa"/>
            <w:hideMark/>
          </w:tcPr>
          <w:p w14:paraId="7670818D" w14:textId="77777777" w:rsidR="00E57808" w:rsidRPr="00964382" w:rsidRDefault="00A60274" w:rsidP="00E57808">
            <w:pPr>
              <w:numPr>
                <w:ilvl w:val="0"/>
                <w:numId w:val="19"/>
              </w:numPr>
              <w:shd w:val="clear" w:color="auto" w:fill="FFFFFF"/>
              <w:ind w:left="1170"/>
              <w:rPr>
                <w:rFonts w:ascii="Verdana" w:eastAsia="Times New Roman" w:hAnsi="Verdana" w:cs="Times New Roman"/>
                <w:color w:val="222222"/>
                <w:lang w:eastAsia="en-GB"/>
              </w:rPr>
            </w:pPr>
            <w:r w:rsidRPr="00964382">
              <w:rPr>
                <w:rFonts w:ascii="Arial" w:hAnsi="Arial" w:cs="Arial"/>
              </w:rPr>
              <w:t> </w:t>
            </w:r>
            <w:r w:rsidR="00E57808" w:rsidRPr="00964382">
              <w:rPr>
                <w:rFonts w:ascii="Arial" w:eastAsia="Times New Roman" w:hAnsi="Arial" w:cs="Arial"/>
                <w:color w:val="222222"/>
                <w:lang w:eastAsia="en-GB"/>
              </w:rPr>
              <w:t xml:space="preserve">What is meant by </w:t>
            </w:r>
            <w:proofErr w:type="gramStart"/>
            <w:r w:rsidR="00E57808" w:rsidRPr="00964382">
              <w:rPr>
                <w:rFonts w:ascii="Arial" w:eastAsia="Times New Roman" w:hAnsi="Arial" w:cs="Arial"/>
                <w:color w:val="222222"/>
                <w:lang w:eastAsia="en-GB"/>
              </w:rPr>
              <w:t>missing</w:t>
            </w:r>
            <w:proofErr w:type="gramEnd"/>
          </w:p>
          <w:p w14:paraId="5526EB3E" w14:textId="77777777" w:rsidR="00E57808" w:rsidRPr="00964382" w:rsidRDefault="00E57808" w:rsidP="00E57808">
            <w:pPr>
              <w:numPr>
                <w:ilvl w:val="0"/>
                <w:numId w:val="19"/>
              </w:numPr>
              <w:shd w:val="clear" w:color="auto" w:fill="FFFFFF"/>
              <w:ind w:left="1170"/>
              <w:rPr>
                <w:rFonts w:ascii="Verdana" w:eastAsia="Times New Roman" w:hAnsi="Verdana" w:cs="Times New Roman"/>
                <w:color w:val="222222"/>
                <w:lang w:eastAsia="en-GB"/>
              </w:rPr>
            </w:pPr>
            <w:r w:rsidRPr="00964382">
              <w:rPr>
                <w:rFonts w:ascii="Arial" w:eastAsia="Times New Roman" w:hAnsi="Arial" w:cs="Arial"/>
                <w:color w:val="222222"/>
                <w:lang w:eastAsia="en-GB"/>
              </w:rPr>
              <w:t>Understand why young people might go missing</w:t>
            </w:r>
          </w:p>
          <w:p w14:paraId="511B8E73" w14:textId="77777777" w:rsidR="00E57808" w:rsidRPr="00964382" w:rsidRDefault="00E57808" w:rsidP="00E57808">
            <w:pPr>
              <w:numPr>
                <w:ilvl w:val="0"/>
                <w:numId w:val="19"/>
              </w:numPr>
              <w:shd w:val="clear" w:color="auto" w:fill="FFFFFF"/>
              <w:ind w:left="1170"/>
              <w:rPr>
                <w:rFonts w:ascii="Verdana" w:eastAsia="Times New Roman" w:hAnsi="Verdana" w:cs="Times New Roman"/>
                <w:color w:val="222222"/>
                <w:lang w:eastAsia="en-GB"/>
              </w:rPr>
            </w:pPr>
            <w:r w:rsidRPr="00964382">
              <w:rPr>
                <w:rFonts w:ascii="Arial" w:eastAsia="Times New Roman" w:hAnsi="Arial" w:cs="Arial"/>
                <w:color w:val="222222"/>
                <w:lang w:eastAsia="en-GB"/>
              </w:rPr>
              <w:t>Understand the risks associated with going missing</w:t>
            </w:r>
          </w:p>
          <w:p w14:paraId="2934C552" w14:textId="77777777" w:rsidR="00E57808" w:rsidRPr="00964382" w:rsidRDefault="00E57808" w:rsidP="00E57808">
            <w:pPr>
              <w:numPr>
                <w:ilvl w:val="0"/>
                <w:numId w:val="19"/>
              </w:numPr>
              <w:shd w:val="clear" w:color="auto" w:fill="FFFFFF"/>
              <w:ind w:left="1170"/>
              <w:rPr>
                <w:rFonts w:ascii="Verdana" w:eastAsia="Times New Roman" w:hAnsi="Verdana" w:cs="Times New Roman"/>
                <w:color w:val="222222"/>
                <w:lang w:eastAsia="en-GB"/>
              </w:rPr>
            </w:pPr>
            <w:r w:rsidRPr="00964382">
              <w:rPr>
                <w:rFonts w:ascii="Arial" w:eastAsia="Times New Roman" w:hAnsi="Arial" w:cs="Arial"/>
                <w:color w:val="222222"/>
                <w:lang w:eastAsia="en-GB"/>
              </w:rPr>
              <w:t>Understand the roles and responsibilities of professionals and the importance of Multi agency working and information sharing</w:t>
            </w:r>
          </w:p>
          <w:p w14:paraId="688291B6" w14:textId="77777777" w:rsidR="00E57808" w:rsidRPr="00964382" w:rsidRDefault="00E57808" w:rsidP="00E57808">
            <w:pPr>
              <w:numPr>
                <w:ilvl w:val="0"/>
                <w:numId w:val="19"/>
              </w:numPr>
              <w:shd w:val="clear" w:color="auto" w:fill="FFFFFF"/>
              <w:ind w:left="1170"/>
              <w:rPr>
                <w:rFonts w:ascii="Verdana" w:eastAsia="Times New Roman" w:hAnsi="Verdana" w:cs="Times New Roman"/>
                <w:color w:val="222222"/>
                <w:lang w:eastAsia="en-GB"/>
              </w:rPr>
            </w:pPr>
            <w:r w:rsidRPr="00964382">
              <w:rPr>
                <w:rFonts w:ascii="Arial" w:eastAsia="Times New Roman" w:hAnsi="Arial" w:cs="Arial"/>
                <w:color w:val="222222"/>
                <w:lang w:eastAsia="en-GB"/>
              </w:rPr>
              <w:t>Understand the appropriate responses to children and young people returning from 'missing' episodes, including return interviews.</w:t>
            </w:r>
          </w:p>
          <w:p w14:paraId="43D5EB50" w14:textId="741CD26C" w:rsidR="00A60274" w:rsidRPr="00964382" w:rsidRDefault="00A60274">
            <w:pPr>
              <w:rPr>
                <w:rFonts w:ascii="Arial" w:hAnsi="Arial" w:cs="Arial"/>
              </w:rPr>
            </w:pPr>
          </w:p>
        </w:tc>
        <w:tc>
          <w:tcPr>
            <w:tcW w:w="1134" w:type="dxa"/>
            <w:noWrap/>
            <w:hideMark/>
          </w:tcPr>
          <w:p w14:paraId="00B12233" w14:textId="77777777" w:rsidR="00A60274" w:rsidRPr="00964382" w:rsidRDefault="00A60274">
            <w:pPr>
              <w:rPr>
                <w:rFonts w:ascii="Arial" w:hAnsi="Arial" w:cs="Arial"/>
              </w:rPr>
            </w:pPr>
            <w:r w:rsidRPr="00964382">
              <w:rPr>
                <w:rFonts w:ascii="Arial" w:hAnsi="Arial" w:cs="Arial"/>
              </w:rPr>
              <w:t>E-Learning</w:t>
            </w:r>
          </w:p>
        </w:tc>
        <w:tc>
          <w:tcPr>
            <w:tcW w:w="1134" w:type="dxa"/>
            <w:hideMark/>
          </w:tcPr>
          <w:p w14:paraId="2679B29B" w14:textId="77777777" w:rsidR="00A60274" w:rsidRPr="00964382" w:rsidRDefault="00A60274">
            <w:pPr>
              <w:rPr>
                <w:rFonts w:ascii="Arial" w:hAnsi="Arial" w:cs="Arial"/>
              </w:rPr>
            </w:pPr>
            <w:r w:rsidRPr="00964382">
              <w:rPr>
                <w:rFonts w:ascii="Arial" w:hAnsi="Arial" w:cs="Arial"/>
              </w:rPr>
              <w:t> </w:t>
            </w:r>
          </w:p>
        </w:tc>
        <w:tc>
          <w:tcPr>
            <w:tcW w:w="2835" w:type="dxa"/>
            <w:hideMark/>
          </w:tcPr>
          <w:p w14:paraId="25C5A101" w14:textId="2DB27D33" w:rsidR="00A60274" w:rsidRPr="00964382" w:rsidRDefault="00A60274">
            <w:pPr>
              <w:rPr>
                <w:rFonts w:ascii="Arial" w:hAnsi="Arial" w:cs="Arial"/>
              </w:rPr>
            </w:pPr>
            <w:r w:rsidRPr="00964382">
              <w:rPr>
                <w:rFonts w:ascii="Arial" w:hAnsi="Arial" w:cs="Arial"/>
              </w:rPr>
              <w:t> </w:t>
            </w:r>
            <w:r w:rsidR="00E57808" w:rsidRPr="00964382">
              <w:rPr>
                <w:rFonts w:ascii="Arial" w:hAnsi="Arial" w:cs="Arial"/>
                <w:color w:val="222222"/>
                <w:shd w:val="clear" w:color="auto" w:fill="FFFFFF"/>
              </w:rPr>
              <w:t>This online learning is mandatory for Children &amp; Young People Service staff.</w:t>
            </w:r>
          </w:p>
        </w:tc>
      </w:tr>
      <w:tr w:rsidR="00A60274" w:rsidRPr="00964382" w14:paraId="5FF5F51B" w14:textId="77777777" w:rsidTr="00A60274">
        <w:trPr>
          <w:trHeight w:val="915"/>
        </w:trPr>
        <w:tc>
          <w:tcPr>
            <w:tcW w:w="3969" w:type="dxa"/>
            <w:hideMark/>
          </w:tcPr>
          <w:p w14:paraId="088D3B65" w14:textId="523E6910" w:rsidR="00A60274" w:rsidRPr="00964382" w:rsidRDefault="00BA71DB">
            <w:pPr>
              <w:rPr>
                <w:rFonts w:ascii="Arial" w:hAnsi="Arial" w:cs="Arial"/>
              </w:rPr>
            </w:pPr>
            <w:r w:rsidRPr="00964382">
              <w:rPr>
                <w:rFonts w:ascii="Arial" w:hAnsi="Arial" w:cs="Arial"/>
              </w:rPr>
              <w:t>NYC</w:t>
            </w:r>
            <w:r w:rsidR="00A60274" w:rsidRPr="00964382">
              <w:rPr>
                <w:rFonts w:ascii="Arial" w:hAnsi="Arial" w:cs="Arial"/>
              </w:rPr>
              <w:t xml:space="preserve"> Tackling Exploitation of Children &amp; Young People</w:t>
            </w:r>
          </w:p>
        </w:tc>
        <w:tc>
          <w:tcPr>
            <w:tcW w:w="6379" w:type="dxa"/>
            <w:hideMark/>
          </w:tcPr>
          <w:p w14:paraId="2D2C41AF" w14:textId="77777777" w:rsidR="00A60274" w:rsidRPr="00964382" w:rsidRDefault="00A60274">
            <w:pPr>
              <w:rPr>
                <w:rFonts w:ascii="Arial" w:hAnsi="Arial" w:cs="Arial"/>
              </w:rPr>
            </w:pPr>
            <w:r w:rsidRPr="00964382">
              <w:rPr>
                <w:rFonts w:ascii="Arial" w:hAnsi="Arial" w:cs="Arial"/>
              </w:rPr>
              <w:t>Tackling exploitation is a service priority – front line workers need to be equipped to spot signs of children and young people being exploited through grooming from child sexual exploitation to criminal activities</w:t>
            </w:r>
          </w:p>
        </w:tc>
        <w:tc>
          <w:tcPr>
            <w:tcW w:w="1134" w:type="dxa"/>
            <w:noWrap/>
            <w:hideMark/>
          </w:tcPr>
          <w:p w14:paraId="15E0AA4F" w14:textId="77777777" w:rsidR="00A60274" w:rsidRPr="00964382" w:rsidRDefault="00A60274">
            <w:pPr>
              <w:rPr>
                <w:rFonts w:ascii="Arial" w:hAnsi="Arial" w:cs="Arial"/>
              </w:rPr>
            </w:pPr>
            <w:r w:rsidRPr="00964382">
              <w:rPr>
                <w:rFonts w:ascii="Arial" w:hAnsi="Arial" w:cs="Arial"/>
              </w:rPr>
              <w:t>Webinar</w:t>
            </w:r>
          </w:p>
        </w:tc>
        <w:tc>
          <w:tcPr>
            <w:tcW w:w="1134" w:type="dxa"/>
            <w:noWrap/>
            <w:hideMark/>
          </w:tcPr>
          <w:p w14:paraId="66F25EB8" w14:textId="77777777" w:rsidR="00A60274" w:rsidRPr="00964382" w:rsidRDefault="00A60274">
            <w:pPr>
              <w:rPr>
                <w:rFonts w:ascii="Arial" w:hAnsi="Arial" w:cs="Arial"/>
              </w:rPr>
            </w:pPr>
            <w:r w:rsidRPr="00964382">
              <w:rPr>
                <w:rFonts w:ascii="Arial" w:hAnsi="Arial" w:cs="Arial"/>
              </w:rPr>
              <w:t>5.5 hours</w:t>
            </w:r>
          </w:p>
        </w:tc>
        <w:tc>
          <w:tcPr>
            <w:tcW w:w="2835" w:type="dxa"/>
            <w:hideMark/>
          </w:tcPr>
          <w:p w14:paraId="7B289C02" w14:textId="77777777" w:rsidR="00A60274" w:rsidRPr="00964382" w:rsidRDefault="00A60274">
            <w:pPr>
              <w:rPr>
                <w:rFonts w:ascii="Arial" w:hAnsi="Arial" w:cs="Arial"/>
              </w:rPr>
            </w:pPr>
            <w:r w:rsidRPr="00964382">
              <w:rPr>
                <w:rFonts w:ascii="Arial" w:hAnsi="Arial" w:cs="Arial"/>
              </w:rPr>
              <w:t xml:space="preserve">This course is for Children &amp; Young People Service staff &amp; Foster Carers </w:t>
            </w:r>
          </w:p>
        </w:tc>
      </w:tr>
      <w:tr w:rsidR="00A60274" w:rsidRPr="00964382" w14:paraId="62361004" w14:textId="77777777" w:rsidTr="00A60274">
        <w:trPr>
          <w:trHeight w:val="1500"/>
        </w:trPr>
        <w:tc>
          <w:tcPr>
            <w:tcW w:w="3969" w:type="dxa"/>
            <w:hideMark/>
          </w:tcPr>
          <w:p w14:paraId="79C8FABA" w14:textId="31EC5324" w:rsidR="00A60274" w:rsidRPr="00964382" w:rsidRDefault="00BA71DB">
            <w:pPr>
              <w:rPr>
                <w:rFonts w:ascii="Arial" w:hAnsi="Arial" w:cs="Arial"/>
              </w:rPr>
            </w:pPr>
            <w:r w:rsidRPr="00964382">
              <w:rPr>
                <w:rFonts w:ascii="Arial" w:hAnsi="Arial" w:cs="Arial"/>
              </w:rPr>
              <w:t>NYC</w:t>
            </w:r>
            <w:r w:rsidR="00A60274" w:rsidRPr="00964382">
              <w:rPr>
                <w:rFonts w:ascii="Arial" w:hAnsi="Arial" w:cs="Arial"/>
              </w:rPr>
              <w:t xml:space="preserve"> Signs of Safety Conferencing Pathway </w:t>
            </w:r>
          </w:p>
        </w:tc>
        <w:tc>
          <w:tcPr>
            <w:tcW w:w="6379" w:type="dxa"/>
            <w:hideMark/>
          </w:tcPr>
          <w:p w14:paraId="2E479D52" w14:textId="77777777" w:rsidR="00A60274" w:rsidRPr="00964382" w:rsidRDefault="00A60274">
            <w:pPr>
              <w:rPr>
                <w:rFonts w:ascii="Arial" w:hAnsi="Arial" w:cs="Arial"/>
              </w:rPr>
            </w:pPr>
            <w:r w:rsidRPr="00964382">
              <w:rPr>
                <w:rFonts w:ascii="Arial" w:hAnsi="Arial" w:cs="Arial"/>
              </w:rPr>
              <w:t xml:space="preserve">It has been highlighted as being essential training to enable any professional </w:t>
            </w:r>
            <w:proofErr w:type="gramStart"/>
            <w:r w:rsidRPr="00964382">
              <w:rPr>
                <w:rFonts w:ascii="Arial" w:hAnsi="Arial" w:cs="Arial"/>
              </w:rPr>
              <w:t>become</w:t>
            </w:r>
            <w:proofErr w:type="gramEnd"/>
            <w:r w:rsidRPr="00964382">
              <w:rPr>
                <w:rFonts w:ascii="Arial" w:hAnsi="Arial" w:cs="Arial"/>
              </w:rPr>
              <w:t xml:space="preserve"> an active participant in the child protection conference process</w:t>
            </w:r>
          </w:p>
        </w:tc>
        <w:tc>
          <w:tcPr>
            <w:tcW w:w="1134" w:type="dxa"/>
            <w:noWrap/>
            <w:hideMark/>
          </w:tcPr>
          <w:p w14:paraId="0C6B0E10" w14:textId="77777777" w:rsidR="00A60274" w:rsidRPr="00964382" w:rsidRDefault="00A60274">
            <w:pPr>
              <w:rPr>
                <w:rFonts w:ascii="Arial" w:hAnsi="Arial" w:cs="Arial"/>
              </w:rPr>
            </w:pPr>
            <w:r w:rsidRPr="00964382">
              <w:rPr>
                <w:rFonts w:ascii="Arial" w:hAnsi="Arial" w:cs="Arial"/>
              </w:rPr>
              <w:t>Webinar</w:t>
            </w:r>
          </w:p>
        </w:tc>
        <w:tc>
          <w:tcPr>
            <w:tcW w:w="1134" w:type="dxa"/>
            <w:noWrap/>
            <w:hideMark/>
          </w:tcPr>
          <w:p w14:paraId="020722EE" w14:textId="77777777" w:rsidR="00A60274" w:rsidRPr="00964382" w:rsidRDefault="00A60274">
            <w:pPr>
              <w:rPr>
                <w:rFonts w:ascii="Arial" w:hAnsi="Arial" w:cs="Arial"/>
              </w:rPr>
            </w:pPr>
            <w:r w:rsidRPr="00964382">
              <w:rPr>
                <w:rFonts w:ascii="Arial" w:hAnsi="Arial" w:cs="Arial"/>
              </w:rPr>
              <w:t>5 hours</w:t>
            </w:r>
          </w:p>
        </w:tc>
        <w:tc>
          <w:tcPr>
            <w:tcW w:w="2835" w:type="dxa"/>
            <w:hideMark/>
          </w:tcPr>
          <w:p w14:paraId="66D3B0E4" w14:textId="5A35DE74" w:rsidR="00A60274" w:rsidRPr="00964382" w:rsidRDefault="00A60274">
            <w:pPr>
              <w:rPr>
                <w:rFonts w:ascii="Arial" w:hAnsi="Arial" w:cs="Arial"/>
              </w:rPr>
            </w:pPr>
            <w:r w:rsidRPr="00964382">
              <w:rPr>
                <w:rFonts w:ascii="Arial" w:hAnsi="Arial" w:cs="Arial"/>
              </w:rPr>
              <w:t xml:space="preserve">This course is for </w:t>
            </w:r>
            <w:r w:rsidR="00BA71DB" w:rsidRPr="00964382">
              <w:rPr>
                <w:rFonts w:ascii="Arial" w:hAnsi="Arial" w:cs="Arial"/>
              </w:rPr>
              <w:t>NYC</w:t>
            </w:r>
            <w:r w:rsidRPr="00964382">
              <w:rPr>
                <w:rFonts w:ascii="Arial" w:hAnsi="Arial" w:cs="Arial"/>
              </w:rPr>
              <w:t xml:space="preserve"> CYPS staff who are expected to attend &amp; contribute to both Initial Child </w:t>
            </w:r>
            <w:r w:rsidR="004A630A" w:rsidRPr="00964382">
              <w:rPr>
                <w:rFonts w:ascii="Arial" w:hAnsi="Arial" w:cs="Arial"/>
              </w:rPr>
              <w:t>Protection</w:t>
            </w:r>
            <w:r w:rsidRPr="00964382">
              <w:rPr>
                <w:rFonts w:ascii="Arial" w:hAnsi="Arial" w:cs="Arial"/>
              </w:rPr>
              <w:t xml:space="preserve"> Conferences &amp; Review Child Protection Conferences, including Strategy Meetings &amp; Core Groups</w:t>
            </w:r>
          </w:p>
        </w:tc>
      </w:tr>
      <w:tr w:rsidR="00A60274" w:rsidRPr="00964382" w14:paraId="49F21199" w14:textId="77777777" w:rsidTr="00A60274">
        <w:trPr>
          <w:trHeight w:val="900"/>
        </w:trPr>
        <w:tc>
          <w:tcPr>
            <w:tcW w:w="3969" w:type="dxa"/>
            <w:noWrap/>
            <w:hideMark/>
          </w:tcPr>
          <w:p w14:paraId="4F115D97" w14:textId="2F0F959D" w:rsidR="00A60274" w:rsidRPr="00964382" w:rsidRDefault="00BA71DB">
            <w:pPr>
              <w:rPr>
                <w:rFonts w:ascii="Arial" w:hAnsi="Arial" w:cs="Arial"/>
              </w:rPr>
            </w:pPr>
            <w:r w:rsidRPr="00964382">
              <w:rPr>
                <w:rFonts w:ascii="Arial" w:hAnsi="Arial" w:cs="Arial"/>
              </w:rPr>
              <w:t>NYC</w:t>
            </w:r>
            <w:r w:rsidR="00A60274" w:rsidRPr="00964382">
              <w:rPr>
                <w:rFonts w:ascii="Arial" w:hAnsi="Arial" w:cs="Arial"/>
              </w:rPr>
              <w:t xml:space="preserve"> Domestic Abuse</w:t>
            </w:r>
          </w:p>
        </w:tc>
        <w:tc>
          <w:tcPr>
            <w:tcW w:w="6379" w:type="dxa"/>
            <w:hideMark/>
          </w:tcPr>
          <w:p w14:paraId="68405886" w14:textId="77777777" w:rsidR="00A60274" w:rsidRPr="00964382" w:rsidRDefault="00A60274">
            <w:pPr>
              <w:rPr>
                <w:rFonts w:ascii="Arial" w:hAnsi="Arial" w:cs="Arial"/>
              </w:rPr>
            </w:pPr>
            <w:r w:rsidRPr="00964382">
              <w:rPr>
                <w:rFonts w:ascii="Arial" w:hAnsi="Arial" w:cs="Arial"/>
              </w:rPr>
              <w:t>This course looks at Domestic Abuse specific to the impact on children and their families.</w:t>
            </w:r>
          </w:p>
        </w:tc>
        <w:tc>
          <w:tcPr>
            <w:tcW w:w="1134" w:type="dxa"/>
            <w:noWrap/>
            <w:hideMark/>
          </w:tcPr>
          <w:p w14:paraId="0790F163" w14:textId="77777777" w:rsidR="00A60274" w:rsidRPr="00964382" w:rsidRDefault="00A60274">
            <w:pPr>
              <w:rPr>
                <w:rFonts w:ascii="Arial" w:hAnsi="Arial" w:cs="Arial"/>
              </w:rPr>
            </w:pPr>
            <w:r w:rsidRPr="00964382">
              <w:rPr>
                <w:rFonts w:ascii="Arial" w:hAnsi="Arial" w:cs="Arial"/>
              </w:rPr>
              <w:t>Webinar</w:t>
            </w:r>
          </w:p>
        </w:tc>
        <w:tc>
          <w:tcPr>
            <w:tcW w:w="1134" w:type="dxa"/>
            <w:hideMark/>
          </w:tcPr>
          <w:p w14:paraId="5E891B3C" w14:textId="77777777" w:rsidR="00A60274" w:rsidRPr="00964382" w:rsidRDefault="00A60274">
            <w:pPr>
              <w:rPr>
                <w:rFonts w:ascii="Arial" w:hAnsi="Arial" w:cs="Arial"/>
              </w:rPr>
            </w:pPr>
            <w:r w:rsidRPr="00964382">
              <w:rPr>
                <w:rFonts w:ascii="Arial" w:hAnsi="Arial" w:cs="Arial"/>
              </w:rPr>
              <w:t>5 hours</w:t>
            </w:r>
          </w:p>
        </w:tc>
        <w:tc>
          <w:tcPr>
            <w:tcW w:w="2835" w:type="dxa"/>
            <w:hideMark/>
          </w:tcPr>
          <w:p w14:paraId="4CE6B672" w14:textId="77777777" w:rsidR="00A60274" w:rsidRPr="00964382" w:rsidRDefault="00A60274">
            <w:pPr>
              <w:rPr>
                <w:rFonts w:ascii="Arial" w:hAnsi="Arial" w:cs="Arial"/>
              </w:rPr>
            </w:pPr>
            <w:r w:rsidRPr="00964382">
              <w:rPr>
                <w:rFonts w:ascii="Arial" w:hAnsi="Arial" w:cs="Arial"/>
              </w:rPr>
              <w:t>This course is for Children &amp; Families Service staff &amp; Foster Carers</w:t>
            </w:r>
          </w:p>
        </w:tc>
      </w:tr>
      <w:tr w:rsidR="00A60274" w:rsidRPr="00964382" w14:paraId="20B3AC8E" w14:textId="77777777" w:rsidTr="0083520A">
        <w:trPr>
          <w:trHeight w:val="841"/>
        </w:trPr>
        <w:tc>
          <w:tcPr>
            <w:tcW w:w="3969" w:type="dxa"/>
            <w:hideMark/>
          </w:tcPr>
          <w:p w14:paraId="669A00C8" w14:textId="7A13A060" w:rsidR="00A60274" w:rsidRPr="00964382" w:rsidRDefault="00BA71DB">
            <w:pPr>
              <w:rPr>
                <w:rFonts w:ascii="Arial" w:hAnsi="Arial" w:cs="Arial"/>
              </w:rPr>
            </w:pPr>
            <w:r w:rsidRPr="00964382">
              <w:rPr>
                <w:rFonts w:ascii="Arial" w:hAnsi="Arial" w:cs="Arial"/>
              </w:rPr>
              <w:lastRenderedPageBreak/>
              <w:t>NYC</w:t>
            </w:r>
            <w:r w:rsidR="00A60274" w:rsidRPr="00964382">
              <w:rPr>
                <w:rFonts w:ascii="Arial" w:hAnsi="Arial" w:cs="Arial"/>
              </w:rPr>
              <w:t xml:space="preserve"> Impact of Abuse &amp; Neglect on the Developing Child</w:t>
            </w:r>
          </w:p>
        </w:tc>
        <w:tc>
          <w:tcPr>
            <w:tcW w:w="6379" w:type="dxa"/>
            <w:hideMark/>
          </w:tcPr>
          <w:p w14:paraId="3D1CEF91" w14:textId="77777777" w:rsidR="00A60274" w:rsidRPr="00964382" w:rsidRDefault="00A60274">
            <w:pPr>
              <w:rPr>
                <w:rFonts w:ascii="Arial" w:hAnsi="Arial" w:cs="Arial"/>
              </w:rPr>
            </w:pPr>
            <w:r w:rsidRPr="00964382">
              <w:rPr>
                <w:rFonts w:ascii="Arial" w:hAnsi="Arial" w:cs="Arial"/>
              </w:rPr>
              <w:t>To explore what is meant by child development in the context of safeguarding. To look at how abuse and neglect impacts on child development and how we may recognise this</w:t>
            </w:r>
          </w:p>
        </w:tc>
        <w:tc>
          <w:tcPr>
            <w:tcW w:w="1134" w:type="dxa"/>
            <w:noWrap/>
            <w:hideMark/>
          </w:tcPr>
          <w:p w14:paraId="1A1F71A2" w14:textId="77777777" w:rsidR="00A60274" w:rsidRPr="00964382" w:rsidRDefault="00A60274">
            <w:pPr>
              <w:rPr>
                <w:rFonts w:ascii="Arial" w:hAnsi="Arial" w:cs="Arial"/>
              </w:rPr>
            </w:pPr>
            <w:r w:rsidRPr="00964382">
              <w:rPr>
                <w:rFonts w:ascii="Arial" w:hAnsi="Arial" w:cs="Arial"/>
              </w:rPr>
              <w:t>Webinar</w:t>
            </w:r>
          </w:p>
        </w:tc>
        <w:tc>
          <w:tcPr>
            <w:tcW w:w="1134" w:type="dxa"/>
            <w:noWrap/>
            <w:hideMark/>
          </w:tcPr>
          <w:p w14:paraId="4357132B" w14:textId="77777777" w:rsidR="00A60274" w:rsidRPr="00964382" w:rsidRDefault="00A60274">
            <w:pPr>
              <w:rPr>
                <w:rFonts w:ascii="Arial" w:hAnsi="Arial" w:cs="Arial"/>
              </w:rPr>
            </w:pPr>
            <w:r w:rsidRPr="00964382">
              <w:rPr>
                <w:rFonts w:ascii="Arial" w:hAnsi="Arial" w:cs="Arial"/>
              </w:rPr>
              <w:t>5 hours</w:t>
            </w:r>
          </w:p>
        </w:tc>
        <w:tc>
          <w:tcPr>
            <w:tcW w:w="2835" w:type="dxa"/>
            <w:hideMark/>
          </w:tcPr>
          <w:p w14:paraId="7E871EC0" w14:textId="3A57725C" w:rsidR="00A60274" w:rsidRPr="00964382" w:rsidRDefault="00A60274">
            <w:pPr>
              <w:rPr>
                <w:rFonts w:ascii="Arial" w:hAnsi="Arial" w:cs="Arial"/>
              </w:rPr>
            </w:pPr>
            <w:r w:rsidRPr="00964382">
              <w:rPr>
                <w:rFonts w:ascii="Arial" w:hAnsi="Arial" w:cs="Arial"/>
              </w:rPr>
              <w:t xml:space="preserve">This course is for </w:t>
            </w:r>
            <w:r w:rsidR="00BA71DB" w:rsidRPr="00964382">
              <w:rPr>
                <w:rFonts w:ascii="Arial" w:hAnsi="Arial" w:cs="Arial"/>
              </w:rPr>
              <w:t>NYC</w:t>
            </w:r>
            <w:r w:rsidRPr="00964382">
              <w:rPr>
                <w:rFonts w:ascii="Arial" w:hAnsi="Arial" w:cs="Arial"/>
              </w:rPr>
              <w:t xml:space="preserve"> CYPS staff &amp; Foster Carers</w:t>
            </w:r>
          </w:p>
        </w:tc>
      </w:tr>
      <w:tr w:rsidR="00A60274" w:rsidRPr="00964382" w14:paraId="3FE55737" w14:textId="77777777" w:rsidTr="0083520A">
        <w:trPr>
          <w:trHeight w:val="711"/>
        </w:trPr>
        <w:tc>
          <w:tcPr>
            <w:tcW w:w="3969" w:type="dxa"/>
            <w:noWrap/>
            <w:hideMark/>
          </w:tcPr>
          <w:p w14:paraId="27EF805B" w14:textId="7DD6BBB7" w:rsidR="00A60274" w:rsidRPr="00964382" w:rsidRDefault="00BA71DB">
            <w:pPr>
              <w:rPr>
                <w:rFonts w:ascii="Arial" w:hAnsi="Arial" w:cs="Arial"/>
              </w:rPr>
            </w:pPr>
            <w:r w:rsidRPr="00964382">
              <w:rPr>
                <w:rFonts w:ascii="Arial" w:hAnsi="Arial" w:cs="Arial"/>
              </w:rPr>
              <w:t>NYC</w:t>
            </w:r>
            <w:r w:rsidR="00A60274" w:rsidRPr="00964382">
              <w:rPr>
                <w:rFonts w:ascii="Arial" w:hAnsi="Arial" w:cs="Arial"/>
              </w:rPr>
              <w:t xml:space="preserve"> Safeguarding Children</w:t>
            </w:r>
            <w:r w:rsidR="00577C03" w:rsidRPr="00964382">
              <w:rPr>
                <w:rFonts w:ascii="Arial" w:hAnsi="Arial" w:cs="Arial"/>
              </w:rPr>
              <w:t xml:space="preserve"> </w:t>
            </w:r>
          </w:p>
        </w:tc>
        <w:tc>
          <w:tcPr>
            <w:tcW w:w="6379" w:type="dxa"/>
            <w:hideMark/>
          </w:tcPr>
          <w:p w14:paraId="2A1BE273" w14:textId="77777777" w:rsidR="00A60274" w:rsidRPr="00964382" w:rsidRDefault="00A60274">
            <w:pPr>
              <w:rPr>
                <w:rFonts w:ascii="Arial" w:hAnsi="Arial" w:cs="Arial"/>
              </w:rPr>
            </w:pPr>
            <w:r w:rsidRPr="00964382">
              <w:rPr>
                <w:rFonts w:ascii="Arial" w:hAnsi="Arial" w:cs="Arial"/>
              </w:rPr>
              <w:t xml:space="preserve">To update knowledge of child protection issues, </w:t>
            </w:r>
            <w:proofErr w:type="gramStart"/>
            <w:r w:rsidRPr="00964382">
              <w:rPr>
                <w:rFonts w:ascii="Arial" w:hAnsi="Arial" w:cs="Arial"/>
              </w:rPr>
              <w:t>including:</w:t>
            </w:r>
            <w:proofErr w:type="gramEnd"/>
            <w:r w:rsidRPr="00964382">
              <w:rPr>
                <w:rFonts w:ascii="Arial" w:hAnsi="Arial" w:cs="Arial"/>
              </w:rPr>
              <w:t xml:space="preserve"> definitions, indicators, legislation, guidance, and processes.</w:t>
            </w:r>
          </w:p>
        </w:tc>
        <w:tc>
          <w:tcPr>
            <w:tcW w:w="1134" w:type="dxa"/>
            <w:noWrap/>
            <w:hideMark/>
          </w:tcPr>
          <w:p w14:paraId="0ACB22E2" w14:textId="77777777" w:rsidR="00A60274" w:rsidRPr="00964382" w:rsidRDefault="00A60274">
            <w:pPr>
              <w:rPr>
                <w:rFonts w:ascii="Arial" w:hAnsi="Arial" w:cs="Arial"/>
              </w:rPr>
            </w:pPr>
            <w:r w:rsidRPr="00964382">
              <w:rPr>
                <w:rFonts w:ascii="Arial" w:hAnsi="Arial" w:cs="Arial"/>
              </w:rPr>
              <w:t>Webinar</w:t>
            </w:r>
          </w:p>
        </w:tc>
        <w:tc>
          <w:tcPr>
            <w:tcW w:w="1134" w:type="dxa"/>
            <w:noWrap/>
            <w:hideMark/>
          </w:tcPr>
          <w:p w14:paraId="2E05E80F" w14:textId="77777777" w:rsidR="00A60274" w:rsidRPr="00964382" w:rsidRDefault="00577C03">
            <w:pPr>
              <w:rPr>
                <w:rFonts w:ascii="Arial" w:hAnsi="Arial" w:cs="Arial"/>
              </w:rPr>
            </w:pPr>
            <w:r w:rsidRPr="00964382">
              <w:rPr>
                <w:rFonts w:ascii="Arial" w:hAnsi="Arial" w:cs="Arial"/>
              </w:rPr>
              <w:t>3</w:t>
            </w:r>
            <w:r w:rsidR="00A60274" w:rsidRPr="00964382">
              <w:rPr>
                <w:rFonts w:ascii="Arial" w:hAnsi="Arial" w:cs="Arial"/>
              </w:rPr>
              <w:t xml:space="preserve"> hours</w:t>
            </w:r>
          </w:p>
        </w:tc>
        <w:tc>
          <w:tcPr>
            <w:tcW w:w="2835" w:type="dxa"/>
            <w:hideMark/>
          </w:tcPr>
          <w:p w14:paraId="33A44484" w14:textId="62A7ED5F" w:rsidR="00A60274" w:rsidRPr="00964382" w:rsidRDefault="00A60274">
            <w:pPr>
              <w:rPr>
                <w:rFonts w:ascii="Arial" w:hAnsi="Arial" w:cs="Arial"/>
              </w:rPr>
            </w:pPr>
            <w:r w:rsidRPr="00964382">
              <w:rPr>
                <w:rFonts w:ascii="Arial" w:hAnsi="Arial" w:cs="Arial"/>
              </w:rPr>
              <w:t xml:space="preserve">This course is for </w:t>
            </w:r>
            <w:r w:rsidR="00BA71DB" w:rsidRPr="00964382">
              <w:rPr>
                <w:rFonts w:ascii="Arial" w:hAnsi="Arial" w:cs="Arial"/>
              </w:rPr>
              <w:t>NYC</w:t>
            </w:r>
            <w:r w:rsidRPr="00964382">
              <w:rPr>
                <w:rFonts w:ascii="Arial" w:hAnsi="Arial" w:cs="Arial"/>
              </w:rPr>
              <w:t xml:space="preserve"> CYPS staff &amp; Foster Carers</w:t>
            </w:r>
          </w:p>
        </w:tc>
      </w:tr>
      <w:tr w:rsidR="00A60274" w:rsidRPr="00964382" w14:paraId="263505E6" w14:textId="77777777" w:rsidTr="00A60274">
        <w:trPr>
          <w:trHeight w:val="1260"/>
        </w:trPr>
        <w:tc>
          <w:tcPr>
            <w:tcW w:w="3969" w:type="dxa"/>
            <w:hideMark/>
          </w:tcPr>
          <w:p w14:paraId="5C4FBBF6" w14:textId="4048D05A" w:rsidR="00A60274" w:rsidRPr="00964382" w:rsidRDefault="00BA71DB">
            <w:pPr>
              <w:rPr>
                <w:rFonts w:ascii="Arial" w:hAnsi="Arial" w:cs="Arial"/>
              </w:rPr>
            </w:pPr>
            <w:r w:rsidRPr="00964382">
              <w:rPr>
                <w:rFonts w:ascii="Arial" w:hAnsi="Arial" w:cs="Arial"/>
              </w:rPr>
              <w:t>NYC</w:t>
            </w:r>
            <w:r w:rsidR="00A60274" w:rsidRPr="00964382">
              <w:rPr>
                <w:rFonts w:ascii="Arial" w:hAnsi="Arial" w:cs="Arial"/>
              </w:rPr>
              <w:t xml:space="preserve"> Safeguarding Children with Disabilities</w:t>
            </w:r>
          </w:p>
        </w:tc>
        <w:tc>
          <w:tcPr>
            <w:tcW w:w="6379" w:type="dxa"/>
            <w:hideMark/>
          </w:tcPr>
          <w:p w14:paraId="79EAA42E" w14:textId="77777777" w:rsidR="00A60274" w:rsidRPr="00964382" w:rsidRDefault="00A60274">
            <w:pPr>
              <w:rPr>
                <w:rFonts w:ascii="Arial" w:hAnsi="Arial" w:cs="Arial"/>
              </w:rPr>
            </w:pPr>
            <w:r w:rsidRPr="00964382">
              <w:rPr>
                <w:rFonts w:ascii="Arial" w:hAnsi="Arial" w:cs="Arial"/>
              </w:rPr>
              <w:t>How to safeguard children with disabilities from abuse, considering how their specific needs are addressed in safeguarding children protocols.</w:t>
            </w:r>
          </w:p>
        </w:tc>
        <w:tc>
          <w:tcPr>
            <w:tcW w:w="1134" w:type="dxa"/>
            <w:noWrap/>
            <w:hideMark/>
          </w:tcPr>
          <w:p w14:paraId="39A9746B" w14:textId="77777777" w:rsidR="00A60274" w:rsidRPr="00964382" w:rsidRDefault="00A60274">
            <w:pPr>
              <w:rPr>
                <w:rFonts w:ascii="Arial" w:hAnsi="Arial" w:cs="Arial"/>
              </w:rPr>
            </w:pPr>
            <w:r w:rsidRPr="00964382">
              <w:rPr>
                <w:rFonts w:ascii="Arial" w:hAnsi="Arial" w:cs="Arial"/>
              </w:rPr>
              <w:t>Webinar</w:t>
            </w:r>
          </w:p>
        </w:tc>
        <w:tc>
          <w:tcPr>
            <w:tcW w:w="1134" w:type="dxa"/>
            <w:noWrap/>
            <w:hideMark/>
          </w:tcPr>
          <w:p w14:paraId="34E40284" w14:textId="77777777" w:rsidR="00A60274" w:rsidRPr="00964382" w:rsidRDefault="00A60274">
            <w:pPr>
              <w:rPr>
                <w:rFonts w:ascii="Arial" w:hAnsi="Arial" w:cs="Arial"/>
              </w:rPr>
            </w:pPr>
            <w:r w:rsidRPr="00964382">
              <w:rPr>
                <w:rFonts w:ascii="Arial" w:hAnsi="Arial" w:cs="Arial"/>
              </w:rPr>
              <w:t xml:space="preserve">2.5 hours </w:t>
            </w:r>
          </w:p>
        </w:tc>
        <w:tc>
          <w:tcPr>
            <w:tcW w:w="2835" w:type="dxa"/>
            <w:hideMark/>
          </w:tcPr>
          <w:p w14:paraId="2A414D08" w14:textId="77777777" w:rsidR="00A60274" w:rsidRPr="00964382" w:rsidRDefault="00A60274">
            <w:pPr>
              <w:rPr>
                <w:rFonts w:ascii="Arial" w:hAnsi="Arial" w:cs="Arial"/>
              </w:rPr>
            </w:pPr>
            <w:r w:rsidRPr="00964382">
              <w:rPr>
                <w:rFonts w:ascii="Arial" w:hAnsi="Arial" w:cs="Arial"/>
              </w:rPr>
              <w:t>This course is aimed at Specialist Foster Carers, Children's Resource Centre staff and anyone who works with children with a disability.</w:t>
            </w:r>
          </w:p>
        </w:tc>
      </w:tr>
      <w:tr w:rsidR="00A60274" w:rsidRPr="00964382" w14:paraId="22104835" w14:textId="77777777" w:rsidTr="0083520A">
        <w:trPr>
          <w:trHeight w:val="814"/>
        </w:trPr>
        <w:tc>
          <w:tcPr>
            <w:tcW w:w="3969" w:type="dxa"/>
            <w:noWrap/>
            <w:hideMark/>
          </w:tcPr>
          <w:p w14:paraId="5B3001CC" w14:textId="3F51749D" w:rsidR="00A60274" w:rsidRPr="00964382" w:rsidRDefault="00BA71DB">
            <w:pPr>
              <w:rPr>
                <w:rFonts w:ascii="Arial" w:hAnsi="Arial" w:cs="Arial"/>
              </w:rPr>
            </w:pPr>
            <w:r w:rsidRPr="00964382">
              <w:rPr>
                <w:rFonts w:ascii="Arial" w:hAnsi="Arial" w:cs="Arial"/>
              </w:rPr>
              <w:t>NYC</w:t>
            </w:r>
            <w:r w:rsidR="00A60274" w:rsidRPr="00964382">
              <w:rPr>
                <w:rFonts w:ascii="Arial" w:hAnsi="Arial" w:cs="Arial"/>
              </w:rPr>
              <w:t xml:space="preserve"> Trilogy of Risk </w:t>
            </w:r>
          </w:p>
        </w:tc>
        <w:tc>
          <w:tcPr>
            <w:tcW w:w="6379" w:type="dxa"/>
            <w:hideMark/>
          </w:tcPr>
          <w:p w14:paraId="5BC1E69E" w14:textId="77777777" w:rsidR="00A60274" w:rsidRPr="00964382" w:rsidRDefault="00A60274">
            <w:pPr>
              <w:rPr>
                <w:rFonts w:ascii="Arial" w:hAnsi="Arial" w:cs="Arial"/>
              </w:rPr>
            </w:pPr>
            <w:r w:rsidRPr="00964382">
              <w:rPr>
                <w:rFonts w:ascii="Arial" w:hAnsi="Arial" w:cs="Arial"/>
              </w:rPr>
              <w:t>To examine how the three issues of parental substance misuse, parental mental illness and domestic abuse, can impact on parenting.</w:t>
            </w:r>
          </w:p>
        </w:tc>
        <w:tc>
          <w:tcPr>
            <w:tcW w:w="1134" w:type="dxa"/>
            <w:noWrap/>
            <w:hideMark/>
          </w:tcPr>
          <w:p w14:paraId="38B930BD" w14:textId="77777777" w:rsidR="00A60274" w:rsidRPr="00964382" w:rsidRDefault="00A60274">
            <w:pPr>
              <w:rPr>
                <w:rFonts w:ascii="Arial" w:hAnsi="Arial" w:cs="Arial"/>
              </w:rPr>
            </w:pPr>
            <w:r w:rsidRPr="00964382">
              <w:rPr>
                <w:rFonts w:ascii="Arial" w:hAnsi="Arial" w:cs="Arial"/>
              </w:rPr>
              <w:t>Webinar</w:t>
            </w:r>
          </w:p>
        </w:tc>
        <w:tc>
          <w:tcPr>
            <w:tcW w:w="1134" w:type="dxa"/>
            <w:noWrap/>
            <w:hideMark/>
          </w:tcPr>
          <w:p w14:paraId="338F875F" w14:textId="77777777" w:rsidR="00A60274" w:rsidRPr="00964382" w:rsidRDefault="00A60274">
            <w:pPr>
              <w:rPr>
                <w:rFonts w:ascii="Arial" w:hAnsi="Arial" w:cs="Arial"/>
              </w:rPr>
            </w:pPr>
            <w:r w:rsidRPr="00964382">
              <w:rPr>
                <w:rFonts w:ascii="Arial" w:hAnsi="Arial" w:cs="Arial"/>
              </w:rPr>
              <w:t>3 hours</w:t>
            </w:r>
          </w:p>
        </w:tc>
        <w:tc>
          <w:tcPr>
            <w:tcW w:w="2835" w:type="dxa"/>
            <w:hideMark/>
          </w:tcPr>
          <w:p w14:paraId="244910A5" w14:textId="46D7D7A5" w:rsidR="00A60274" w:rsidRPr="00964382" w:rsidRDefault="00A60274">
            <w:pPr>
              <w:rPr>
                <w:rFonts w:ascii="Arial" w:hAnsi="Arial" w:cs="Arial"/>
              </w:rPr>
            </w:pPr>
            <w:r w:rsidRPr="00964382">
              <w:rPr>
                <w:rFonts w:ascii="Arial" w:hAnsi="Arial" w:cs="Arial"/>
              </w:rPr>
              <w:t xml:space="preserve">This course is for </w:t>
            </w:r>
            <w:r w:rsidR="00BA71DB" w:rsidRPr="00964382">
              <w:rPr>
                <w:rFonts w:ascii="Arial" w:hAnsi="Arial" w:cs="Arial"/>
              </w:rPr>
              <w:t>NYC</w:t>
            </w:r>
            <w:r w:rsidRPr="00964382">
              <w:rPr>
                <w:rFonts w:ascii="Arial" w:hAnsi="Arial" w:cs="Arial"/>
              </w:rPr>
              <w:t xml:space="preserve"> CYPS staff &amp; Foster Carers</w:t>
            </w:r>
          </w:p>
        </w:tc>
      </w:tr>
      <w:tr w:rsidR="00A60274" w:rsidRPr="00964382" w14:paraId="19930DF0" w14:textId="77777777" w:rsidTr="00A60274">
        <w:trPr>
          <w:trHeight w:val="2160"/>
        </w:trPr>
        <w:tc>
          <w:tcPr>
            <w:tcW w:w="3969" w:type="dxa"/>
            <w:hideMark/>
          </w:tcPr>
          <w:p w14:paraId="65AEF0EB" w14:textId="6E3A9BCD" w:rsidR="00A60274" w:rsidRPr="00964382" w:rsidRDefault="00BA71DB">
            <w:pPr>
              <w:rPr>
                <w:rFonts w:ascii="Arial" w:hAnsi="Arial" w:cs="Arial"/>
              </w:rPr>
            </w:pPr>
            <w:r w:rsidRPr="00964382">
              <w:rPr>
                <w:rFonts w:ascii="Arial" w:hAnsi="Arial" w:cs="Arial"/>
              </w:rPr>
              <w:t>NYC</w:t>
            </w:r>
            <w:r w:rsidR="00A60274" w:rsidRPr="00964382">
              <w:rPr>
                <w:rFonts w:ascii="Arial" w:hAnsi="Arial" w:cs="Arial"/>
              </w:rPr>
              <w:t xml:space="preserve"> Young People: Risky Behaviour &amp; Safeguarding</w:t>
            </w:r>
          </w:p>
        </w:tc>
        <w:tc>
          <w:tcPr>
            <w:tcW w:w="6379" w:type="dxa"/>
            <w:hideMark/>
          </w:tcPr>
          <w:p w14:paraId="035D5525" w14:textId="77777777" w:rsidR="00A60274" w:rsidRPr="00964382" w:rsidRDefault="00A60274">
            <w:pPr>
              <w:rPr>
                <w:rFonts w:ascii="Arial" w:hAnsi="Arial" w:cs="Arial"/>
              </w:rPr>
            </w:pPr>
            <w:r w:rsidRPr="00964382">
              <w:rPr>
                <w:rFonts w:ascii="Arial" w:hAnsi="Arial" w:cs="Arial"/>
              </w:rPr>
              <w:t xml:space="preserve">This training covers a range of risky behaviours and the links to adolescent development. It explores issues relevant to safeguarding young people exhibiting risky behaviours, including self-harm, legal highs, substance misuse, unsafe relationships, sexual practice and gangs and groups. </w:t>
            </w:r>
          </w:p>
        </w:tc>
        <w:tc>
          <w:tcPr>
            <w:tcW w:w="1134" w:type="dxa"/>
            <w:noWrap/>
            <w:hideMark/>
          </w:tcPr>
          <w:p w14:paraId="2E9823E4" w14:textId="77777777" w:rsidR="00A60274" w:rsidRPr="00964382" w:rsidRDefault="00A60274">
            <w:pPr>
              <w:rPr>
                <w:rFonts w:ascii="Arial" w:hAnsi="Arial" w:cs="Arial"/>
              </w:rPr>
            </w:pPr>
            <w:r w:rsidRPr="00964382">
              <w:rPr>
                <w:rFonts w:ascii="Arial" w:hAnsi="Arial" w:cs="Arial"/>
              </w:rPr>
              <w:t>Webinar</w:t>
            </w:r>
          </w:p>
        </w:tc>
        <w:tc>
          <w:tcPr>
            <w:tcW w:w="1134" w:type="dxa"/>
            <w:noWrap/>
            <w:hideMark/>
          </w:tcPr>
          <w:p w14:paraId="1DA5A531" w14:textId="77777777" w:rsidR="00A60274" w:rsidRPr="00964382" w:rsidRDefault="00A60274">
            <w:pPr>
              <w:rPr>
                <w:rFonts w:ascii="Arial" w:hAnsi="Arial" w:cs="Arial"/>
              </w:rPr>
            </w:pPr>
            <w:r w:rsidRPr="00964382">
              <w:rPr>
                <w:rFonts w:ascii="Arial" w:hAnsi="Arial" w:cs="Arial"/>
              </w:rPr>
              <w:t>5 hours</w:t>
            </w:r>
          </w:p>
        </w:tc>
        <w:tc>
          <w:tcPr>
            <w:tcW w:w="2835" w:type="dxa"/>
            <w:hideMark/>
          </w:tcPr>
          <w:p w14:paraId="76BF0796" w14:textId="685BDC9A" w:rsidR="00A60274" w:rsidRPr="00964382" w:rsidRDefault="00A60274">
            <w:pPr>
              <w:rPr>
                <w:rFonts w:ascii="Arial" w:hAnsi="Arial" w:cs="Arial"/>
              </w:rPr>
            </w:pPr>
            <w:r w:rsidRPr="00964382">
              <w:rPr>
                <w:rFonts w:ascii="Arial" w:hAnsi="Arial" w:cs="Arial"/>
              </w:rPr>
              <w:t xml:space="preserve">This course is for </w:t>
            </w:r>
            <w:r w:rsidR="00BA71DB" w:rsidRPr="00964382">
              <w:rPr>
                <w:rFonts w:ascii="Arial" w:hAnsi="Arial" w:cs="Arial"/>
              </w:rPr>
              <w:t>NYC</w:t>
            </w:r>
            <w:r w:rsidRPr="00964382">
              <w:rPr>
                <w:rFonts w:ascii="Arial" w:hAnsi="Arial" w:cs="Arial"/>
              </w:rPr>
              <w:t xml:space="preserve"> CYPS staff &amp; Foster Carers</w:t>
            </w:r>
          </w:p>
        </w:tc>
      </w:tr>
      <w:tr w:rsidR="00C25A25" w:rsidRPr="00964382" w14:paraId="03AEB59B" w14:textId="77777777" w:rsidTr="00A60274">
        <w:trPr>
          <w:trHeight w:val="2160"/>
        </w:trPr>
        <w:tc>
          <w:tcPr>
            <w:tcW w:w="3969" w:type="dxa"/>
          </w:tcPr>
          <w:p w14:paraId="5E1EBFE2" w14:textId="77777777" w:rsidR="00C25A25" w:rsidRPr="00964382" w:rsidRDefault="00C25A25" w:rsidP="00C25A25">
            <w:pPr>
              <w:rPr>
                <w:rFonts w:ascii="Arial" w:hAnsi="Arial" w:cs="Arial"/>
              </w:rPr>
            </w:pPr>
            <w:r w:rsidRPr="00964382">
              <w:rPr>
                <w:rFonts w:ascii="Arial" w:hAnsi="Arial" w:cs="Arial"/>
              </w:rPr>
              <w:t>NYC Coercive and Controlling Behaviour</w:t>
            </w:r>
          </w:p>
          <w:p w14:paraId="5CB41ADD" w14:textId="77777777" w:rsidR="00C25A25" w:rsidRPr="00964382" w:rsidRDefault="00C25A25" w:rsidP="00C25A25">
            <w:pPr>
              <w:rPr>
                <w:rFonts w:ascii="Arial" w:hAnsi="Arial" w:cs="Arial"/>
              </w:rPr>
            </w:pPr>
          </w:p>
          <w:p w14:paraId="2596BF77" w14:textId="77777777" w:rsidR="00C25A25" w:rsidRPr="00964382" w:rsidRDefault="00C25A25" w:rsidP="00C25A25">
            <w:pPr>
              <w:rPr>
                <w:rFonts w:ascii="Arial" w:hAnsi="Arial" w:cs="Arial"/>
              </w:rPr>
            </w:pPr>
          </w:p>
        </w:tc>
        <w:tc>
          <w:tcPr>
            <w:tcW w:w="6379" w:type="dxa"/>
          </w:tcPr>
          <w:p w14:paraId="233BF67F" w14:textId="0477815B" w:rsidR="00C25A25" w:rsidRPr="00964382" w:rsidRDefault="00C25A25" w:rsidP="00C25A25">
            <w:pPr>
              <w:rPr>
                <w:rFonts w:ascii="Arial" w:hAnsi="Arial" w:cs="Arial"/>
              </w:rPr>
            </w:pPr>
            <w:r w:rsidRPr="00964382">
              <w:rPr>
                <w:rFonts w:ascii="Arial" w:hAnsi="Arial" w:cs="Arial"/>
              </w:rPr>
              <w:t>Coercive control is recognised as the behaviour that underpins domestic abuse. It is a pattern of behaviour, which seeks to take away the victim’s sense of self, minimising their freedom of action and violating their human rights This training will support delegates in identifying and responding to incidents of coercion and control.</w:t>
            </w:r>
          </w:p>
        </w:tc>
        <w:tc>
          <w:tcPr>
            <w:tcW w:w="1134" w:type="dxa"/>
            <w:noWrap/>
          </w:tcPr>
          <w:p w14:paraId="4E6C3DCD" w14:textId="77AA3734" w:rsidR="00C25A25" w:rsidRPr="00964382" w:rsidRDefault="00C25A25" w:rsidP="00C25A25">
            <w:pPr>
              <w:rPr>
                <w:rFonts w:ascii="Arial" w:hAnsi="Arial" w:cs="Arial"/>
              </w:rPr>
            </w:pPr>
            <w:r w:rsidRPr="00964382">
              <w:rPr>
                <w:rFonts w:ascii="Arial" w:hAnsi="Arial" w:cs="Arial"/>
              </w:rPr>
              <w:t>Webinar</w:t>
            </w:r>
          </w:p>
        </w:tc>
        <w:tc>
          <w:tcPr>
            <w:tcW w:w="1134" w:type="dxa"/>
            <w:noWrap/>
          </w:tcPr>
          <w:p w14:paraId="298BCF3F" w14:textId="5814BA1A" w:rsidR="00C25A25" w:rsidRPr="00964382" w:rsidRDefault="00C25A25" w:rsidP="00C25A25">
            <w:pPr>
              <w:rPr>
                <w:rFonts w:ascii="Arial" w:hAnsi="Arial" w:cs="Arial"/>
              </w:rPr>
            </w:pPr>
            <w:r w:rsidRPr="00964382">
              <w:rPr>
                <w:rFonts w:ascii="Arial" w:hAnsi="Arial" w:cs="Arial"/>
              </w:rPr>
              <w:t>5 hours</w:t>
            </w:r>
          </w:p>
        </w:tc>
        <w:tc>
          <w:tcPr>
            <w:tcW w:w="2835" w:type="dxa"/>
          </w:tcPr>
          <w:p w14:paraId="739A5B55" w14:textId="2E346D29" w:rsidR="00C25A25" w:rsidRPr="00964382" w:rsidRDefault="00C25A25" w:rsidP="00C25A25">
            <w:pPr>
              <w:rPr>
                <w:rFonts w:ascii="Arial" w:hAnsi="Arial" w:cs="Arial"/>
              </w:rPr>
            </w:pPr>
            <w:r w:rsidRPr="00964382">
              <w:rPr>
                <w:rFonts w:ascii="Arial" w:hAnsi="Arial" w:cs="Arial"/>
              </w:rPr>
              <w:t>Health and Adult Social Care Staff</w:t>
            </w:r>
          </w:p>
        </w:tc>
      </w:tr>
    </w:tbl>
    <w:p w14:paraId="398A8130" w14:textId="77777777" w:rsidR="00914887" w:rsidRPr="00964382" w:rsidRDefault="00914887">
      <w:pPr>
        <w:rPr>
          <w:rFonts w:ascii="Arial" w:hAnsi="Arial" w:cs="Arial"/>
          <w:b/>
        </w:rPr>
      </w:pPr>
    </w:p>
    <w:p w14:paraId="5C2BF40D" w14:textId="16B8417F" w:rsidR="00A60274" w:rsidRPr="00964382" w:rsidRDefault="00A60274">
      <w:pPr>
        <w:rPr>
          <w:rFonts w:ascii="Arial" w:hAnsi="Arial" w:cs="Arial"/>
          <w:b/>
        </w:rPr>
      </w:pPr>
      <w:r w:rsidRPr="00964382">
        <w:rPr>
          <w:rFonts w:ascii="Arial" w:hAnsi="Arial" w:cs="Arial"/>
          <w:b/>
        </w:rPr>
        <w:t>Foster Carers</w:t>
      </w:r>
    </w:p>
    <w:tbl>
      <w:tblPr>
        <w:tblStyle w:val="TableGrid"/>
        <w:tblW w:w="15585" w:type="dxa"/>
        <w:tblInd w:w="-572" w:type="dxa"/>
        <w:tblLook w:val="04A0" w:firstRow="1" w:lastRow="0" w:firstColumn="1" w:lastColumn="0" w:noHBand="0" w:noVBand="1"/>
      </w:tblPr>
      <w:tblGrid>
        <w:gridCol w:w="3969"/>
        <w:gridCol w:w="6379"/>
        <w:gridCol w:w="1268"/>
        <w:gridCol w:w="1134"/>
        <w:gridCol w:w="2835"/>
      </w:tblGrid>
      <w:tr w:rsidR="00A60274" w:rsidRPr="00964382" w14:paraId="0D48FAB6" w14:textId="77777777" w:rsidTr="00432155">
        <w:trPr>
          <w:trHeight w:val="624"/>
        </w:trPr>
        <w:tc>
          <w:tcPr>
            <w:tcW w:w="3969" w:type="dxa"/>
            <w:noWrap/>
            <w:hideMark/>
          </w:tcPr>
          <w:p w14:paraId="1D3E8EAF" w14:textId="77777777" w:rsidR="00A60274" w:rsidRPr="00964382" w:rsidRDefault="00A60274" w:rsidP="00A60274">
            <w:pPr>
              <w:rPr>
                <w:rFonts w:ascii="Arial" w:hAnsi="Arial" w:cs="Arial"/>
                <w:b/>
              </w:rPr>
            </w:pPr>
            <w:r w:rsidRPr="00964382">
              <w:rPr>
                <w:rFonts w:ascii="Arial" w:hAnsi="Arial" w:cs="Arial"/>
                <w:b/>
              </w:rPr>
              <w:lastRenderedPageBreak/>
              <w:t>Course Title</w:t>
            </w:r>
          </w:p>
        </w:tc>
        <w:tc>
          <w:tcPr>
            <w:tcW w:w="6379" w:type="dxa"/>
            <w:hideMark/>
          </w:tcPr>
          <w:p w14:paraId="03F4A200" w14:textId="77777777" w:rsidR="00A60274" w:rsidRPr="00964382" w:rsidRDefault="00A60274" w:rsidP="00A60274">
            <w:pPr>
              <w:rPr>
                <w:rFonts w:ascii="Arial" w:hAnsi="Arial" w:cs="Arial"/>
                <w:b/>
              </w:rPr>
            </w:pPr>
            <w:r w:rsidRPr="00964382">
              <w:rPr>
                <w:rFonts w:ascii="Arial" w:hAnsi="Arial" w:cs="Arial"/>
                <w:b/>
              </w:rPr>
              <w:t>Brief Description</w:t>
            </w:r>
          </w:p>
        </w:tc>
        <w:tc>
          <w:tcPr>
            <w:tcW w:w="1268" w:type="dxa"/>
            <w:hideMark/>
          </w:tcPr>
          <w:p w14:paraId="5AF785FB" w14:textId="77777777" w:rsidR="00A60274" w:rsidRPr="00964382" w:rsidRDefault="00A60274" w:rsidP="00A60274">
            <w:pPr>
              <w:rPr>
                <w:rFonts w:ascii="Arial" w:hAnsi="Arial" w:cs="Arial"/>
                <w:b/>
              </w:rPr>
            </w:pPr>
            <w:r w:rsidRPr="00964382">
              <w:rPr>
                <w:rFonts w:ascii="Arial" w:hAnsi="Arial" w:cs="Arial"/>
                <w:b/>
              </w:rPr>
              <w:t>Delivery Method</w:t>
            </w:r>
          </w:p>
        </w:tc>
        <w:tc>
          <w:tcPr>
            <w:tcW w:w="1134" w:type="dxa"/>
            <w:hideMark/>
          </w:tcPr>
          <w:p w14:paraId="64DBDFEC" w14:textId="77777777" w:rsidR="00A60274" w:rsidRPr="00964382" w:rsidRDefault="00A60274" w:rsidP="00A60274">
            <w:pPr>
              <w:rPr>
                <w:rFonts w:ascii="Arial" w:hAnsi="Arial" w:cs="Arial"/>
                <w:b/>
              </w:rPr>
            </w:pPr>
            <w:r w:rsidRPr="00964382">
              <w:rPr>
                <w:rFonts w:ascii="Arial" w:hAnsi="Arial" w:cs="Arial"/>
                <w:b/>
              </w:rPr>
              <w:t>Duration</w:t>
            </w:r>
          </w:p>
        </w:tc>
        <w:tc>
          <w:tcPr>
            <w:tcW w:w="2835" w:type="dxa"/>
            <w:noWrap/>
            <w:hideMark/>
          </w:tcPr>
          <w:p w14:paraId="622A5698" w14:textId="77777777" w:rsidR="00A60274" w:rsidRPr="00964382" w:rsidRDefault="00A60274" w:rsidP="00A60274">
            <w:pPr>
              <w:rPr>
                <w:rFonts w:ascii="Arial" w:hAnsi="Arial" w:cs="Arial"/>
                <w:b/>
              </w:rPr>
            </w:pPr>
            <w:r w:rsidRPr="00964382">
              <w:rPr>
                <w:rFonts w:ascii="Arial" w:hAnsi="Arial" w:cs="Arial"/>
                <w:b/>
              </w:rPr>
              <w:t>Target Audience</w:t>
            </w:r>
          </w:p>
        </w:tc>
      </w:tr>
      <w:tr w:rsidR="00A60274" w:rsidRPr="00964382" w14:paraId="6CE0F9B4" w14:textId="77777777" w:rsidTr="00432155">
        <w:trPr>
          <w:trHeight w:val="1041"/>
        </w:trPr>
        <w:tc>
          <w:tcPr>
            <w:tcW w:w="3969" w:type="dxa"/>
            <w:hideMark/>
          </w:tcPr>
          <w:p w14:paraId="43C6C466" w14:textId="77777777" w:rsidR="00A60274" w:rsidRPr="00964382" w:rsidRDefault="00A60274" w:rsidP="00A60274">
            <w:pPr>
              <w:rPr>
                <w:rFonts w:ascii="Arial" w:hAnsi="Arial" w:cs="Arial"/>
              </w:rPr>
            </w:pPr>
            <w:r w:rsidRPr="00964382">
              <w:rPr>
                <w:rFonts w:ascii="Arial" w:hAnsi="Arial" w:cs="Arial"/>
              </w:rPr>
              <w:t xml:space="preserve">Foetal Alcohol Spectrum Disorders - </w:t>
            </w:r>
            <w:r w:rsidR="002008E0" w:rsidRPr="00964382">
              <w:rPr>
                <w:rFonts w:ascii="Arial" w:hAnsi="Arial" w:cs="Arial"/>
              </w:rPr>
              <w:t>Foster Carers</w:t>
            </w:r>
          </w:p>
        </w:tc>
        <w:tc>
          <w:tcPr>
            <w:tcW w:w="6379" w:type="dxa"/>
          </w:tcPr>
          <w:p w14:paraId="3B69644E" w14:textId="77777777" w:rsidR="00A60274" w:rsidRPr="00964382" w:rsidRDefault="00A60274" w:rsidP="00A60274">
            <w:pPr>
              <w:rPr>
                <w:rFonts w:ascii="Arial" w:hAnsi="Arial" w:cs="Arial"/>
              </w:rPr>
            </w:pPr>
            <w:r w:rsidRPr="00964382">
              <w:rPr>
                <w:rFonts w:ascii="Arial" w:hAnsi="Arial" w:cs="Arial"/>
              </w:rPr>
              <w:t xml:space="preserve">This course aims to provide Foster Carers with the knowledge, </w:t>
            </w:r>
            <w:r w:rsidR="00862036" w:rsidRPr="00964382">
              <w:rPr>
                <w:rFonts w:ascii="Arial" w:hAnsi="Arial" w:cs="Arial"/>
              </w:rPr>
              <w:t>understanding</w:t>
            </w:r>
            <w:r w:rsidRPr="00964382">
              <w:rPr>
                <w:rFonts w:ascii="Arial" w:hAnsi="Arial" w:cs="Arial"/>
              </w:rPr>
              <w:t xml:space="preserve"> and skills to enable them to support children and young people. It focusses on the causes, impact and consequences of Foetal Alcohol Syndrome.</w:t>
            </w:r>
          </w:p>
        </w:tc>
        <w:tc>
          <w:tcPr>
            <w:tcW w:w="1268" w:type="dxa"/>
            <w:noWrap/>
            <w:hideMark/>
          </w:tcPr>
          <w:p w14:paraId="5539E9B7" w14:textId="77777777" w:rsidR="00A60274" w:rsidRPr="00964382" w:rsidRDefault="0034288E" w:rsidP="00A60274">
            <w:pPr>
              <w:rPr>
                <w:rFonts w:ascii="Arial" w:hAnsi="Arial" w:cs="Arial"/>
              </w:rPr>
            </w:pPr>
            <w:r w:rsidRPr="00964382">
              <w:rPr>
                <w:rFonts w:ascii="Arial" w:hAnsi="Arial" w:cs="Arial"/>
              </w:rPr>
              <w:t>W</w:t>
            </w:r>
            <w:r w:rsidR="00A60274" w:rsidRPr="00964382">
              <w:rPr>
                <w:rFonts w:ascii="Arial" w:hAnsi="Arial" w:cs="Arial"/>
              </w:rPr>
              <w:t>ebinar</w:t>
            </w:r>
          </w:p>
        </w:tc>
        <w:tc>
          <w:tcPr>
            <w:tcW w:w="1134" w:type="dxa"/>
            <w:noWrap/>
            <w:hideMark/>
          </w:tcPr>
          <w:p w14:paraId="29C7E21B" w14:textId="77777777" w:rsidR="00A60274" w:rsidRPr="00964382" w:rsidRDefault="00A60274" w:rsidP="00A60274">
            <w:pPr>
              <w:rPr>
                <w:rFonts w:ascii="Arial" w:hAnsi="Arial" w:cs="Arial"/>
              </w:rPr>
            </w:pPr>
            <w:r w:rsidRPr="00964382">
              <w:rPr>
                <w:rFonts w:ascii="Arial" w:hAnsi="Arial" w:cs="Arial"/>
              </w:rPr>
              <w:t>2.5</w:t>
            </w:r>
            <w:r w:rsidR="0034288E" w:rsidRPr="00964382">
              <w:rPr>
                <w:rFonts w:ascii="Arial" w:hAnsi="Arial" w:cs="Arial"/>
              </w:rPr>
              <w:t xml:space="preserve"> hours</w:t>
            </w:r>
          </w:p>
        </w:tc>
        <w:tc>
          <w:tcPr>
            <w:tcW w:w="2835" w:type="dxa"/>
            <w:hideMark/>
          </w:tcPr>
          <w:p w14:paraId="7439EA5D" w14:textId="77777777" w:rsidR="00A60274" w:rsidRPr="00964382" w:rsidRDefault="00A60274" w:rsidP="00A60274">
            <w:pPr>
              <w:rPr>
                <w:rFonts w:ascii="Arial" w:hAnsi="Arial" w:cs="Arial"/>
              </w:rPr>
            </w:pPr>
            <w:r w:rsidRPr="00964382">
              <w:rPr>
                <w:rFonts w:ascii="Arial" w:hAnsi="Arial" w:cs="Arial"/>
              </w:rPr>
              <w:t>Foster carers and C&amp;F staff</w:t>
            </w:r>
          </w:p>
        </w:tc>
      </w:tr>
      <w:tr w:rsidR="00A60274" w:rsidRPr="00964382" w14:paraId="039FE70C" w14:textId="77777777" w:rsidTr="00432155">
        <w:trPr>
          <w:trHeight w:val="842"/>
        </w:trPr>
        <w:tc>
          <w:tcPr>
            <w:tcW w:w="3969" w:type="dxa"/>
            <w:hideMark/>
          </w:tcPr>
          <w:p w14:paraId="0DD85B6A" w14:textId="77777777" w:rsidR="00A60274" w:rsidRPr="00964382" w:rsidRDefault="00A60274" w:rsidP="00A60274">
            <w:pPr>
              <w:rPr>
                <w:rFonts w:ascii="Arial" w:hAnsi="Arial" w:cs="Arial"/>
              </w:rPr>
            </w:pPr>
            <w:r w:rsidRPr="00964382">
              <w:rPr>
                <w:rFonts w:ascii="Arial" w:hAnsi="Arial" w:cs="Arial"/>
              </w:rPr>
              <w:t>Foster Carers Panel Training</w:t>
            </w:r>
          </w:p>
        </w:tc>
        <w:tc>
          <w:tcPr>
            <w:tcW w:w="6379" w:type="dxa"/>
            <w:noWrap/>
          </w:tcPr>
          <w:p w14:paraId="4037B013" w14:textId="345BC9E3" w:rsidR="00A60274" w:rsidRPr="00964382" w:rsidRDefault="00A60274" w:rsidP="00A60274">
            <w:pPr>
              <w:rPr>
                <w:rFonts w:ascii="Arial" w:hAnsi="Arial" w:cs="Arial"/>
              </w:rPr>
            </w:pPr>
            <w:r w:rsidRPr="00964382">
              <w:rPr>
                <w:rFonts w:ascii="Arial" w:hAnsi="Arial" w:cs="Arial"/>
              </w:rPr>
              <w:t xml:space="preserve">This training is to provide Foster Panel Members with an annual development opportunity to enhance their skills as a panel within </w:t>
            </w:r>
            <w:r w:rsidR="00BA71DB" w:rsidRPr="00964382">
              <w:rPr>
                <w:rFonts w:ascii="Arial" w:hAnsi="Arial" w:cs="Arial"/>
              </w:rPr>
              <w:t>NYC</w:t>
            </w:r>
            <w:r w:rsidRPr="00964382">
              <w:rPr>
                <w:rFonts w:ascii="Arial" w:hAnsi="Arial" w:cs="Arial"/>
              </w:rPr>
              <w:t>.</w:t>
            </w:r>
          </w:p>
        </w:tc>
        <w:tc>
          <w:tcPr>
            <w:tcW w:w="1268" w:type="dxa"/>
            <w:noWrap/>
            <w:hideMark/>
          </w:tcPr>
          <w:p w14:paraId="336A9614" w14:textId="77777777" w:rsidR="00A60274" w:rsidRPr="00964382" w:rsidRDefault="0034288E" w:rsidP="00A60274">
            <w:pPr>
              <w:rPr>
                <w:rFonts w:ascii="Arial" w:hAnsi="Arial" w:cs="Arial"/>
              </w:rPr>
            </w:pPr>
            <w:r w:rsidRPr="00964382">
              <w:rPr>
                <w:rFonts w:ascii="Arial" w:hAnsi="Arial" w:cs="Arial"/>
              </w:rPr>
              <w:t>W</w:t>
            </w:r>
            <w:r w:rsidR="00A60274" w:rsidRPr="00964382">
              <w:rPr>
                <w:rFonts w:ascii="Arial" w:hAnsi="Arial" w:cs="Arial"/>
              </w:rPr>
              <w:t>ebinar</w:t>
            </w:r>
          </w:p>
        </w:tc>
        <w:tc>
          <w:tcPr>
            <w:tcW w:w="1134" w:type="dxa"/>
            <w:noWrap/>
            <w:hideMark/>
          </w:tcPr>
          <w:p w14:paraId="1B0C5A8E" w14:textId="77777777" w:rsidR="00A60274" w:rsidRPr="00964382" w:rsidRDefault="00A60274" w:rsidP="00A60274">
            <w:pPr>
              <w:rPr>
                <w:rFonts w:ascii="Arial" w:hAnsi="Arial" w:cs="Arial"/>
              </w:rPr>
            </w:pPr>
            <w:r w:rsidRPr="00964382">
              <w:rPr>
                <w:rFonts w:ascii="Arial" w:hAnsi="Arial" w:cs="Arial"/>
              </w:rPr>
              <w:t>7</w:t>
            </w:r>
            <w:r w:rsidR="00D943C1" w:rsidRPr="00964382">
              <w:rPr>
                <w:rFonts w:ascii="Arial" w:hAnsi="Arial" w:cs="Arial"/>
              </w:rPr>
              <w:t xml:space="preserve"> hours</w:t>
            </w:r>
          </w:p>
        </w:tc>
        <w:tc>
          <w:tcPr>
            <w:tcW w:w="2835" w:type="dxa"/>
            <w:hideMark/>
          </w:tcPr>
          <w:p w14:paraId="43FAB288" w14:textId="77777777" w:rsidR="00A60274" w:rsidRPr="00964382" w:rsidRDefault="00A60274" w:rsidP="00A60274">
            <w:pPr>
              <w:rPr>
                <w:rFonts w:ascii="Arial" w:hAnsi="Arial" w:cs="Arial"/>
              </w:rPr>
            </w:pPr>
            <w:r w:rsidRPr="00964382">
              <w:rPr>
                <w:rFonts w:ascii="Arial" w:hAnsi="Arial" w:cs="Arial"/>
              </w:rPr>
              <w:t xml:space="preserve">Foster Carer Panel Members. </w:t>
            </w:r>
          </w:p>
        </w:tc>
      </w:tr>
      <w:tr w:rsidR="00A60274" w:rsidRPr="00964382" w14:paraId="48609F1B" w14:textId="77777777" w:rsidTr="00432155">
        <w:trPr>
          <w:trHeight w:val="557"/>
        </w:trPr>
        <w:tc>
          <w:tcPr>
            <w:tcW w:w="3969" w:type="dxa"/>
            <w:hideMark/>
          </w:tcPr>
          <w:p w14:paraId="286F7075" w14:textId="77777777" w:rsidR="00A60274" w:rsidRPr="00964382" w:rsidRDefault="00A60274" w:rsidP="00A60274">
            <w:pPr>
              <w:rPr>
                <w:rFonts w:ascii="Arial" w:hAnsi="Arial" w:cs="Arial"/>
              </w:rPr>
            </w:pPr>
            <w:r w:rsidRPr="00964382">
              <w:rPr>
                <w:rFonts w:ascii="Arial" w:hAnsi="Arial" w:cs="Arial"/>
              </w:rPr>
              <w:t xml:space="preserve">Fostering Changes - A </w:t>
            </w:r>
            <w:proofErr w:type="gramStart"/>
            <w:r w:rsidRPr="00964382">
              <w:rPr>
                <w:rFonts w:ascii="Arial" w:hAnsi="Arial" w:cs="Arial"/>
              </w:rPr>
              <w:t>12 week</w:t>
            </w:r>
            <w:proofErr w:type="gramEnd"/>
            <w:r w:rsidRPr="00964382">
              <w:rPr>
                <w:rFonts w:ascii="Arial" w:hAnsi="Arial" w:cs="Arial"/>
              </w:rPr>
              <w:t xml:space="preserve"> course in how to improve relationships and manage difficult behaviour</w:t>
            </w:r>
          </w:p>
        </w:tc>
        <w:tc>
          <w:tcPr>
            <w:tcW w:w="6379" w:type="dxa"/>
            <w:noWrap/>
          </w:tcPr>
          <w:p w14:paraId="5639FBB7" w14:textId="77777777" w:rsidR="00A60274" w:rsidRPr="00964382" w:rsidRDefault="00A60274" w:rsidP="00A60274">
            <w:pPr>
              <w:rPr>
                <w:rFonts w:ascii="Arial" w:hAnsi="Arial" w:cs="Arial"/>
              </w:rPr>
            </w:pPr>
            <w:r w:rsidRPr="00964382">
              <w:rPr>
                <w:rFonts w:ascii="Arial" w:hAnsi="Arial" w:cs="Arial"/>
              </w:rPr>
              <w:t xml:space="preserve">A </w:t>
            </w:r>
            <w:proofErr w:type="gramStart"/>
            <w:r w:rsidRPr="00964382">
              <w:rPr>
                <w:rFonts w:ascii="Arial" w:hAnsi="Arial" w:cs="Arial"/>
              </w:rPr>
              <w:t>12 week</w:t>
            </w:r>
            <w:proofErr w:type="gramEnd"/>
            <w:r w:rsidRPr="00964382">
              <w:rPr>
                <w:rFonts w:ascii="Arial" w:hAnsi="Arial" w:cs="Arial"/>
              </w:rPr>
              <w:t xml:space="preserve"> course in how to improve relationships and manage difficult behaviour</w:t>
            </w:r>
            <w:r w:rsidR="005C3F5C" w:rsidRPr="00964382">
              <w:rPr>
                <w:rFonts w:ascii="Arial" w:hAnsi="Arial" w:cs="Arial"/>
              </w:rPr>
              <w:t xml:space="preserve">. There are 2 versions of this training which are aimed at </w:t>
            </w:r>
            <w:r w:rsidR="001178FE" w:rsidRPr="00964382">
              <w:rPr>
                <w:rFonts w:ascii="Arial" w:hAnsi="Arial" w:cs="Arial"/>
              </w:rPr>
              <w:t>foster carers working with</w:t>
            </w:r>
            <w:r w:rsidR="005C3F5C" w:rsidRPr="00964382">
              <w:rPr>
                <w:rFonts w:ascii="Arial" w:hAnsi="Arial" w:cs="Arial"/>
              </w:rPr>
              <w:t xml:space="preserve"> children aged </w:t>
            </w:r>
            <w:r w:rsidR="001178FE" w:rsidRPr="00964382">
              <w:rPr>
                <w:rFonts w:ascii="Arial" w:hAnsi="Arial" w:cs="Arial"/>
              </w:rPr>
              <w:t xml:space="preserve">under </w:t>
            </w:r>
            <w:r w:rsidR="005C3F5C" w:rsidRPr="00964382">
              <w:rPr>
                <w:rFonts w:ascii="Arial" w:hAnsi="Arial" w:cs="Arial"/>
              </w:rPr>
              <w:t>12ys and over 12yrs old.  Social Workers advise on which versions of the training are needed each year</w:t>
            </w:r>
          </w:p>
        </w:tc>
        <w:tc>
          <w:tcPr>
            <w:tcW w:w="1268" w:type="dxa"/>
            <w:hideMark/>
          </w:tcPr>
          <w:p w14:paraId="097A72B3" w14:textId="77777777" w:rsidR="00A60274" w:rsidRPr="00964382" w:rsidRDefault="0034288E" w:rsidP="00A60274">
            <w:pPr>
              <w:rPr>
                <w:rFonts w:ascii="Arial" w:hAnsi="Arial" w:cs="Arial"/>
              </w:rPr>
            </w:pPr>
            <w:r w:rsidRPr="00964382">
              <w:rPr>
                <w:rFonts w:ascii="Arial" w:hAnsi="Arial" w:cs="Arial"/>
              </w:rPr>
              <w:t>Webinar or C</w:t>
            </w:r>
            <w:r w:rsidR="00A60274" w:rsidRPr="00964382">
              <w:rPr>
                <w:rFonts w:ascii="Arial" w:hAnsi="Arial" w:cs="Arial"/>
              </w:rPr>
              <w:t>lassroom</w:t>
            </w:r>
          </w:p>
        </w:tc>
        <w:tc>
          <w:tcPr>
            <w:tcW w:w="1134" w:type="dxa"/>
            <w:noWrap/>
            <w:hideMark/>
          </w:tcPr>
          <w:p w14:paraId="398F00FD" w14:textId="77777777" w:rsidR="00A60274" w:rsidRPr="00964382" w:rsidRDefault="007D6EDA" w:rsidP="00A60274">
            <w:pPr>
              <w:rPr>
                <w:rFonts w:ascii="Arial" w:hAnsi="Arial" w:cs="Arial"/>
              </w:rPr>
            </w:pPr>
            <w:r w:rsidRPr="00964382">
              <w:rPr>
                <w:rFonts w:ascii="Arial" w:hAnsi="Arial" w:cs="Arial"/>
              </w:rPr>
              <w:t>12</w:t>
            </w:r>
            <w:r w:rsidR="0034288E" w:rsidRPr="00964382">
              <w:rPr>
                <w:rFonts w:ascii="Arial" w:hAnsi="Arial" w:cs="Arial"/>
              </w:rPr>
              <w:t xml:space="preserve"> x 3 hours</w:t>
            </w:r>
          </w:p>
        </w:tc>
        <w:tc>
          <w:tcPr>
            <w:tcW w:w="2835" w:type="dxa"/>
            <w:hideMark/>
          </w:tcPr>
          <w:p w14:paraId="3E25BA15" w14:textId="77777777" w:rsidR="00A60274" w:rsidRPr="00964382" w:rsidRDefault="00A60274" w:rsidP="005C3F5C">
            <w:pPr>
              <w:rPr>
                <w:rFonts w:ascii="Arial" w:hAnsi="Arial" w:cs="Arial"/>
              </w:rPr>
            </w:pPr>
            <w:r w:rsidRPr="00964382">
              <w:rPr>
                <w:rFonts w:ascii="Arial" w:hAnsi="Arial" w:cs="Arial"/>
              </w:rPr>
              <w:t xml:space="preserve">This training is by invitation </w:t>
            </w:r>
            <w:r w:rsidR="000D60E8" w:rsidRPr="00964382">
              <w:rPr>
                <w:rFonts w:ascii="Arial" w:hAnsi="Arial" w:cs="Arial"/>
              </w:rPr>
              <w:t xml:space="preserve">only. </w:t>
            </w:r>
          </w:p>
        </w:tc>
      </w:tr>
      <w:tr w:rsidR="00A60274" w:rsidRPr="00964382" w14:paraId="678B5913" w14:textId="77777777" w:rsidTr="00432155">
        <w:trPr>
          <w:trHeight w:val="2125"/>
        </w:trPr>
        <w:tc>
          <w:tcPr>
            <w:tcW w:w="3969" w:type="dxa"/>
            <w:hideMark/>
          </w:tcPr>
          <w:p w14:paraId="3DC4A2BB" w14:textId="77777777" w:rsidR="00A60274" w:rsidRPr="00964382" w:rsidRDefault="00A60274" w:rsidP="00A60274">
            <w:pPr>
              <w:rPr>
                <w:rFonts w:ascii="Arial" w:hAnsi="Arial" w:cs="Arial"/>
              </w:rPr>
            </w:pPr>
            <w:r w:rsidRPr="00964382">
              <w:rPr>
                <w:rFonts w:ascii="Arial" w:hAnsi="Arial" w:cs="Arial"/>
              </w:rPr>
              <w:t xml:space="preserve">Introduction to Working with Unaccompanied </w:t>
            </w:r>
            <w:proofErr w:type="gramStart"/>
            <w:r w:rsidRPr="00964382">
              <w:rPr>
                <w:rFonts w:ascii="Arial" w:hAnsi="Arial" w:cs="Arial"/>
              </w:rPr>
              <w:t>Asylum Seeking</w:t>
            </w:r>
            <w:proofErr w:type="gramEnd"/>
            <w:r w:rsidRPr="00964382">
              <w:rPr>
                <w:rFonts w:ascii="Arial" w:hAnsi="Arial" w:cs="Arial"/>
              </w:rPr>
              <w:t xml:space="preserve"> Children (UASC)</w:t>
            </w:r>
          </w:p>
        </w:tc>
        <w:tc>
          <w:tcPr>
            <w:tcW w:w="6379" w:type="dxa"/>
            <w:noWrap/>
          </w:tcPr>
          <w:p w14:paraId="3BA3A432" w14:textId="77777777" w:rsidR="00A60274" w:rsidRPr="00964382" w:rsidRDefault="00A60274" w:rsidP="00A60274">
            <w:pPr>
              <w:rPr>
                <w:rFonts w:ascii="Arial" w:hAnsi="Arial" w:cs="Arial"/>
              </w:rPr>
            </w:pPr>
            <w:r w:rsidRPr="00964382">
              <w:rPr>
                <w:rFonts w:ascii="Arial" w:hAnsi="Arial" w:cs="Arial"/>
              </w:rPr>
              <w:t xml:space="preserve">This is an introductory course for all those who are involved in working with or supporting unaccompanied </w:t>
            </w:r>
            <w:proofErr w:type="gramStart"/>
            <w:r w:rsidRPr="00964382">
              <w:rPr>
                <w:rFonts w:ascii="Arial" w:hAnsi="Arial" w:cs="Arial"/>
              </w:rPr>
              <w:t>asylum seeking</w:t>
            </w:r>
            <w:proofErr w:type="gramEnd"/>
            <w:r w:rsidRPr="00964382">
              <w:rPr>
                <w:rFonts w:ascii="Arial" w:hAnsi="Arial" w:cs="Arial"/>
              </w:rPr>
              <w:t xml:space="preserve"> children and care leavers, including managers, social workers, personal advisors, support workers, independent reviewing officers and foster carers. The course covers law, policy and processes affecting asylum-seeking children and young people, focusing on unaccompanied children who are looked after and care leavers.</w:t>
            </w:r>
          </w:p>
        </w:tc>
        <w:tc>
          <w:tcPr>
            <w:tcW w:w="1268" w:type="dxa"/>
            <w:noWrap/>
            <w:hideMark/>
          </w:tcPr>
          <w:p w14:paraId="0FDED7DA" w14:textId="77777777" w:rsidR="00A60274" w:rsidRPr="00964382" w:rsidRDefault="0034288E" w:rsidP="00A60274">
            <w:pPr>
              <w:rPr>
                <w:rFonts w:ascii="Arial" w:hAnsi="Arial" w:cs="Arial"/>
              </w:rPr>
            </w:pPr>
            <w:r w:rsidRPr="00964382">
              <w:rPr>
                <w:rFonts w:ascii="Arial" w:hAnsi="Arial" w:cs="Arial"/>
              </w:rPr>
              <w:t>W</w:t>
            </w:r>
            <w:r w:rsidR="00A60274" w:rsidRPr="00964382">
              <w:rPr>
                <w:rFonts w:ascii="Arial" w:hAnsi="Arial" w:cs="Arial"/>
              </w:rPr>
              <w:t>ebinar</w:t>
            </w:r>
          </w:p>
        </w:tc>
        <w:tc>
          <w:tcPr>
            <w:tcW w:w="1134" w:type="dxa"/>
            <w:noWrap/>
            <w:hideMark/>
          </w:tcPr>
          <w:p w14:paraId="730B76D2" w14:textId="77777777" w:rsidR="00A60274" w:rsidRPr="00964382" w:rsidRDefault="00A60274" w:rsidP="00A60274">
            <w:pPr>
              <w:rPr>
                <w:rFonts w:ascii="Arial" w:hAnsi="Arial" w:cs="Arial"/>
              </w:rPr>
            </w:pPr>
            <w:r w:rsidRPr="00964382">
              <w:rPr>
                <w:rFonts w:ascii="Arial" w:hAnsi="Arial" w:cs="Arial"/>
              </w:rPr>
              <w:t>7</w:t>
            </w:r>
            <w:r w:rsidR="00D943C1" w:rsidRPr="00964382">
              <w:rPr>
                <w:rFonts w:ascii="Arial" w:hAnsi="Arial" w:cs="Arial"/>
              </w:rPr>
              <w:t xml:space="preserve"> hours</w:t>
            </w:r>
          </w:p>
        </w:tc>
        <w:tc>
          <w:tcPr>
            <w:tcW w:w="2835" w:type="dxa"/>
            <w:noWrap/>
            <w:hideMark/>
          </w:tcPr>
          <w:p w14:paraId="19DA5213" w14:textId="77777777" w:rsidR="00A60274" w:rsidRPr="00964382" w:rsidRDefault="00A60274" w:rsidP="00A60274">
            <w:pPr>
              <w:rPr>
                <w:rFonts w:ascii="Arial" w:hAnsi="Arial" w:cs="Arial"/>
              </w:rPr>
            </w:pPr>
            <w:r w:rsidRPr="00964382">
              <w:rPr>
                <w:rFonts w:ascii="Arial" w:hAnsi="Arial" w:cs="Arial"/>
              </w:rPr>
              <w:t>Foster carers and C&amp;F staff</w:t>
            </w:r>
          </w:p>
        </w:tc>
      </w:tr>
      <w:tr w:rsidR="00A60274" w:rsidRPr="00964382" w14:paraId="79F02D25" w14:textId="77777777" w:rsidTr="00432155">
        <w:trPr>
          <w:trHeight w:val="1550"/>
        </w:trPr>
        <w:tc>
          <w:tcPr>
            <w:tcW w:w="3969" w:type="dxa"/>
            <w:hideMark/>
          </w:tcPr>
          <w:p w14:paraId="67E51441" w14:textId="77777777" w:rsidR="00A60274" w:rsidRPr="00964382" w:rsidRDefault="00A60274" w:rsidP="00A60274">
            <w:pPr>
              <w:rPr>
                <w:rFonts w:ascii="Arial" w:hAnsi="Arial" w:cs="Arial"/>
              </w:rPr>
            </w:pPr>
            <w:r w:rsidRPr="00964382">
              <w:rPr>
                <w:rFonts w:ascii="Arial" w:hAnsi="Arial" w:cs="Arial"/>
              </w:rPr>
              <w:t>Keeping Children</w:t>
            </w:r>
            <w:r w:rsidR="007D6EDA" w:rsidRPr="00964382">
              <w:rPr>
                <w:rFonts w:ascii="Arial" w:hAnsi="Arial" w:cs="Arial"/>
              </w:rPr>
              <w:t>’</w:t>
            </w:r>
            <w:r w:rsidRPr="00964382">
              <w:rPr>
                <w:rFonts w:ascii="Arial" w:hAnsi="Arial" w:cs="Arial"/>
              </w:rPr>
              <w:t xml:space="preserve">s Memories Safe - </w:t>
            </w:r>
            <w:r w:rsidR="002008E0" w:rsidRPr="00964382">
              <w:rPr>
                <w:rFonts w:ascii="Arial" w:hAnsi="Arial" w:cs="Arial"/>
              </w:rPr>
              <w:t>Foster Carers</w:t>
            </w:r>
          </w:p>
        </w:tc>
        <w:tc>
          <w:tcPr>
            <w:tcW w:w="6379" w:type="dxa"/>
            <w:noWrap/>
          </w:tcPr>
          <w:p w14:paraId="5A46E019" w14:textId="79DF64D2" w:rsidR="00A60274" w:rsidRPr="00964382" w:rsidRDefault="00A60274" w:rsidP="00A60274">
            <w:pPr>
              <w:rPr>
                <w:rFonts w:ascii="Arial" w:hAnsi="Arial" w:cs="Arial"/>
              </w:rPr>
            </w:pPr>
            <w:r w:rsidRPr="00964382">
              <w:rPr>
                <w:rFonts w:ascii="Arial" w:hAnsi="Arial" w:cs="Arial"/>
              </w:rPr>
              <w:t xml:space="preserve">This course aims to provide Foster Carers with the knowledge, </w:t>
            </w:r>
            <w:r w:rsidR="00862036" w:rsidRPr="00964382">
              <w:rPr>
                <w:rFonts w:ascii="Arial" w:hAnsi="Arial" w:cs="Arial"/>
              </w:rPr>
              <w:t>understanding</w:t>
            </w:r>
            <w:r w:rsidRPr="00964382">
              <w:rPr>
                <w:rFonts w:ascii="Arial" w:hAnsi="Arial" w:cs="Arial"/>
              </w:rPr>
              <w:t xml:space="preserve"> and skills to enable them to support children and young people in relation to keeping their memories safe. It focusses on the importance of life story work for looked after children and includes some practical hints and tips to enable the work to be carried out with the child rather than for the child</w:t>
            </w:r>
          </w:p>
        </w:tc>
        <w:tc>
          <w:tcPr>
            <w:tcW w:w="1268" w:type="dxa"/>
            <w:noWrap/>
            <w:hideMark/>
          </w:tcPr>
          <w:p w14:paraId="6C0FFACB" w14:textId="77777777" w:rsidR="00A60274" w:rsidRPr="00964382" w:rsidRDefault="0034288E" w:rsidP="00A60274">
            <w:pPr>
              <w:rPr>
                <w:rFonts w:ascii="Arial" w:hAnsi="Arial" w:cs="Arial"/>
              </w:rPr>
            </w:pPr>
            <w:r w:rsidRPr="00964382">
              <w:rPr>
                <w:rFonts w:ascii="Arial" w:hAnsi="Arial" w:cs="Arial"/>
              </w:rPr>
              <w:t>W</w:t>
            </w:r>
            <w:r w:rsidR="00A60274" w:rsidRPr="00964382">
              <w:rPr>
                <w:rFonts w:ascii="Arial" w:hAnsi="Arial" w:cs="Arial"/>
              </w:rPr>
              <w:t>ebinar</w:t>
            </w:r>
          </w:p>
        </w:tc>
        <w:tc>
          <w:tcPr>
            <w:tcW w:w="1134" w:type="dxa"/>
            <w:noWrap/>
            <w:hideMark/>
          </w:tcPr>
          <w:p w14:paraId="3C15242C" w14:textId="77777777" w:rsidR="00A60274" w:rsidRPr="00964382" w:rsidRDefault="00A60274" w:rsidP="00A60274">
            <w:pPr>
              <w:rPr>
                <w:rFonts w:ascii="Arial" w:hAnsi="Arial" w:cs="Arial"/>
              </w:rPr>
            </w:pPr>
            <w:r w:rsidRPr="00964382">
              <w:rPr>
                <w:rFonts w:ascii="Arial" w:hAnsi="Arial" w:cs="Arial"/>
              </w:rPr>
              <w:t>2.5</w:t>
            </w:r>
            <w:r w:rsidR="00D943C1" w:rsidRPr="00964382">
              <w:rPr>
                <w:rFonts w:ascii="Arial" w:hAnsi="Arial" w:cs="Arial"/>
              </w:rPr>
              <w:t xml:space="preserve"> hours</w:t>
            </w:r>
          </w:p>
        </w:tc>
        <w:tc>
          <w:tcPr>
            <w:tcW w:w="2835" w:type="dxa"/>
            <w:noWrap/>
            <w:hideMark/>
          </w:tcPr>
          <w:p w14:paraId="12199184" w14:textId="77777777" w:rsidR="00A60274" w:rsidRPr="00964382" w:rsidRDefault="00A60274" w:rsidP="00A60274">
            <w:pPr>
              <w:rPr>
                <w:rFonts w:ascii="Arial" w:hAnsi="Arial" w:cs="Arial"/>
              </w:rPr>
            </w:pPr>
            <w:r w:rsidRPr="00964382">
              <w:rPr>
                <w:rFonts w:ascii="Arial" w:hAnsi="Arial" w:cs="Arial"/>
              </w:rPr>
              <w:t>Foster carers and C&amp;F staff</w:t>
            </w:r>
          </w:p>
        </w:tc>
      </w:tr>
      <w:tr w:rsidR="00A60274" w:rsidRPr="00964382" w14:paraId="76ED22CD" w14:textId="77777777" w:rsidTr="00964382">
        <w:trPr>
          <w:trHeight w:val="3386"/>
        </w:trPr>
        <w:tc>
          <w:tcPr>
            <w:tcW w:w="3969" w:type="dxa"/>
            <w:hideMark/>
          </w:tcPr>
          <w:p w14:paraId="0E00ED7D" w14:textId="77777777" w:rsidR="00A60274" w:rsidRPr="00964382" w:rsidRDefault="007D6EDA" w:rsidP="007D6EDA">
            <w:pPr>
              <w:rPr>
                <w:rFonts w:ascii="Arial" w:hAnsi="Arial" w:cs="Arial"/>
              </w:rPr>
            </w:pPr>
            <w:r w:rsidRPr="00964382">
              <w:rPr>
                <w:rFonts w:ascii="Arial" w:hAnsi="Arial" w:cs="Arial"/>
              </w:rPr>
              <w:lastRenderedPageBreak/>
              <w:t xml:space="preserve">2 Day Life Story </w:t>
            </w:r>
            <w:r w:rsidR="0080188A" w:rsidRPr="00964382">
              <w:rPr>
                <w:rFonts w:ascii="Arial" w:hAnsi="Arial" w:cs="Arial"/>
              </w:rPr>
              <w:t>Work</w:t>
            </w:r>
          </w:p>
        </w:tc>
        <w:tc>
          <w:tcPr>
            <w:tcW w:w="6379" w:type="dxa"/>
            <w:noWrap/>
          </w:tcPr>
          <w:p w14:paraId="54A3906D" w14:textId="77777777" w:rsidR="007D6EDA" w:rsidRPr="00964382" w:rsidRDefault="007D6EDA" w:rsidP="007D6EDA">
            <w:pPr>
              <w:shd w:val="clear" w:color="auto" w:fill="FFFFFF"/>
              <w:spacing w:before="150" w:after="150"/>
              <w:rPr>
                <w:rFonts w:ascii="Verdana" w:eastAsia="Times New Roman" w:hAnsi="Verdana" w:cs="Times New Roman"/>
                <w:color w:val="222222"/>
                <w:lang w:eastAsia="en-GB"/>
              </w:rPr>
            </w:pPr>
            <w:r w:rsidRPr="00964382">
              <w:rPr>
                <w:rFonts w:ascii="Arial" w:eastAsia="Times New Roman" w:hAnsi="Arial" w:cs="Arial"/>
                <w:color w:val="222222"/>
                <w:lang w:eastAsia="en-GB"/>
              </w:rPr>
              <w:t>This webinar is delivered by Katie Wrench and will enable participants to learn about a model of life story work, developed by the trainer. The model encompasses 6 key areas for children and young people. The thread throughout all these processes is to support a sense of permanence for the child; embedding the child in the foster or kinship placement while offering an opportunity to process his multiple losses (including that of the birth family and previous foster carers if applicable) and therefore to develop a coherent, narrative account of his life.</w:t>
            </w:r>
          </w:p>
          <w:p w14:paraId="21E89265" w14:textId="77777777" w:rsidR="007D6EDA" w:rsidRPr="00964382" w:rsidRDefault="007D6EDA" w:rsidP="007D6EDA">
            <w:pPr>
              <w:shd w:val="clear" w:color="auto" w:fill="FFFFFF"/>
              <w:spacing w:before="150" w:after="150"/>
              <w:rPr>
                <w:rFonts w:ascii="Verdana" w:eastAsia="Times New Roman" w:hAnsi="Verdana" w:cs="Times New Roman"/>
                <w:color w:val="222222"/>
                <w:lang w:eastAsia="en-GB"/>
              </w:rPr>
            </w:pPr>
            <w:r w:rsidRPr="00964382">
              <w:rPr>
                <w:rFonts w:ascii="Arial" w:eastAsia="Times New Roman" w:hAnsi="Arial" w:cs="Arial"/>
                <w:color w:val="222222"/>
                <w:lang w:eastAsia="en-GB"/>
              </w:rPr>
              <w:t>This webinar is held over 2 days. Delegates must attend both sessions.</w:t>
            </w:r>
          </w:p>
          <w:p w14:paraId="7244FCA3" w14:textId="77777777" w:rsidR="00A60274" w:rsidRPr="00964382" w:rsidRDefault="00A60274" w:rsidP="00A60274">
            <w:pPr>
              <w:rPr>
                <w:rFonts w:ascii="Arial" w:hAnsi="Arial" w:cs="Arial"/>
              </w:rPr>
            </w:pPr>
          </w:p>
        </w:tc>
        <w:tc>
          <w:tcPr>
            <w:tcW w:w="1268" w:type="dxa"/>
            <w:noWrap/>
            <w:hideMark/>
          </w:tcPr>
          <w:p w14:paraId="5B9CF226" w14:textId="77777777" w:rsidR="00A60274" w:rsidRPr="00964382" w:rsidRDefault="0034288E" w:rsidP="00A60274">
            <w:pPr>
              <w:rPr>
                <w:rFonts w:ascii="Arial" w:hAnsi="Arial" w:cs="Arial"/>
              </w:rPr>
            </w:pPr>
            <w:r w:rsidRPr="00964382">
              <w:rPr>
                <w:rFonts w:ascii="Arial" w:hAnsi="Arial" w:cs="Arial"/>
              </w:rPr>
              <w:t>W</w:t>
            </w:r>
            <w:r w:rsidR="00A60274" w:rsidRPr="00964382">
              <w:rPr>
                <w:rFonts w:ascii="Arial" w:hAnsi="Arial" w:cs="Arial"/>
              </w:rPr>
              <w:t>ebinar</w:t>
            </w:r>
          </w:p>
        </w:tc>
        <w:tc>
          <w:tcPr>
            <w:tcW w:w="1134" w:type="dxa"/>
            <w:noWrap/>
            <w:hideMark/>
          </w:tcPr>
          <w:p w14:paraId="2F027C3D" w14:textId="77777777" w:rsidR="00A60274" w:rsidRPr="00964382" w:rsidRDefault="007D6EDA" w:rsidP="00A60274">
            <w:pPr>
              <w:rPr>
                <w:rFonts w:ascii="Arial" w:hAnsi="Arial" w:cs="Arial"/>
              </w:rPr>
            </w:pPr>
            <w:r w:rsidRPr="00964382">
              <w:rPr>
                <w:rFonts w:ascii="Arial" w:hAnsi="Arial" w:cs="Arial"/>
              </w:rPr>
              <w:t>2</w:t>
            </w:r>
            <w:r w:rsidR="0034288E" w:rsidRPr="00964382">
              <w:rPr>
                <w:rFonts w:ascii="Arial" w:hAnsi="Arial" w:cs="Arial"/>
              </w:rPr>
              <w:t xml:space="preserve"> x 7 hours</w:t>
            </w:r>
          </w:p>
        </w:tc>
        <w:tc>
          <w:tcPr>
            <w:tcW w:w="2835" w:type="dxa"/>
            <w:hideMark/>
          </w:tcPr>
          <w:p w14:paraId="0D65013C" w14:textId="77777777" w:rsidR="00A60274" w:rsidRPr="00964382" w:rsidRDefault="00A60274" w:rsidP="00A60274">
            <w:pPr>
              <w:rPr>
                <w:rFonts w:ascii="Arial" w:hAnsi="Arial" w:cs="Arial"/>
              </w:rPr>
            </w:pPr>
            <w:r w:rsidRPr="00964382">
              <w:rPr>
                <w:rFonts w:ascii="Arial" w:hAnsi="Arial" w:cs="Arial"/>
              </w:rPr>
              <w:t>C&amp;F Staff and Foster Carers</w:t>
            </w:r>
          </w:p>
        </w:tc>
      </w:tr>
      <w:tr w:rsidR="00A60274" w:rsidRPr="00964382" w14:paraId="1196F3D7" w14:textId="77777777" w:rsidTr="00432155">
        <w:trPr>
          <w:trHeight w:val="1550"/>
        </w:trPr>
        <w:tc>
          <w:tcPr>
            <w:tcW w:w="3969" w:type="dxa"/>
            <w:hideMark/>
          </w:tcPr>
          <w:p w14:paraId="025D01AC" w14:textId="77777777" w:rsidR="00A60274" w:rsidRPr="00964382" w:rsidRDefault="00A60274" w:rsidP="00A60274">
            <w:pPr>
              <w:rPr>
                <w:rFonts w:ascii="Arial" w:hAnsi="Arial" w:cs="Arial"/>
              </w:rPr>
            </w:pPr>
            <w:r w:rsidRPr="00964382">
              <w:rPr>
                <w:rFonts w:ascii="Arial" w:hAnsi="Arial" w:cs="Arial"/>
              </w:rPr>
              <w:t xml:space="preserve">Managing Challenging Behaviour - </w:t>
            </w:r>
            <w:r w:rsidR="002008E0" w:rsidRPr="00964382">
              <w:rPr>
                <w:rFonts w:ascii="Arial" w:hAnsi="Arial" w:cs="Arial"/>
              </w:rPr>
              <w:t>Foster Carers</w:t>
            </w:r>
          </w:p>
        </w:tc>
        <w:tc>
          <w:tcPr>
            <w:tcW w:w="6379" w:type="dxa"/>
            <w:noWrap/>
          </w:tcPr>
          <w:p w14:paraId="4515C5E0" w14:textId="77777777" w:rsidR="00A60274" w:rsidRPr="00964382" w:rsidRDefault="00A60274" w:rsidP="00A60274">
            <w:pPr>
              <w:rPr>
                <w:rFonts w:ascii="Arial" w:hAnsi="Arial" w:cs="Arial"/>
              </w:rPr>
            </w:pPr>
            <w:r w:rsidRPr="00964382">
              <w:rPr>
                <w:rFonts w:ascii="Arial" w:hAnsi="Arial" w:cs="Arial"/>
              </w:rPr>
              <w:t>This course aims to provide Foster Carers with skills and tools to enable them to support children and young people though times of emotional crisis. Carer will understand the need to not only provide support to the child/young person but also the need to teach them better ways of coping with stress in the future.</w:t>
            </w:r>
          </w:p>
        </w:tc>
        <w:tc>
          <w:tcPr>
            <w:tcW w:w="1268" w:type="dxa"/>
            <w:noWrap/>
            <w:hideMark/>
          </w:tcPr>
          <w:p w14:paraId="6F550A86" w14:textId="77777777" w:rsidR="00A60274" w:rsidRPr="00964382" w:rsidRDefault="0034288E" w:rsidP="00A60274">
            <w:pPr>
              <w:rPr>
                <w:rFonts w:ascii="Arial" w:hAnsi="Arial" w:cs="Arial"/>
              </w:rPr>
            </w:pPr>
            <w:r w:rsidRPr="00964382">
              <w:rPr>
                <w:rFonts w:ascii="Arial" w:hAnsi="Arial" w:cs="Arial"/>
              </w:rPr>
              <w:t>W</w:t>
            </w:r>
            <w:r w:rsidR="00A60274" w:rsidRPr="00964382">
              <w:rPr>
                <w:rFonts w:ascii="Arial" w:hAnsi="Arial" w:cs="Arial"/>
              </w:rPr>
              <w:t>ebinar</w:t>
            </w:r>
          </w:p>
        </w:tc>
        <w:tc>
          <w:tcPr>
            <w:tcW w:w="1134" w:type="dxa"/>
            <w:noWrap/>
            <w:hideMark/>
          </w:tcPr>
          <w:p w14:paraId="2C81B9F5" w14:textId="77777777" w:rsidR="00A60274" w:rsidRPr="00964382" w:rsidRDefault="00A60274" w:rsidP="00A60274">
            <w:pPr>
              <w:rPr>
                <w:rFonts w:ascii="Arial" w:hAnsi="Arial" w:cs="Arial"/>
              </w:rPr>
            </w:pPr>
            <w:r w:rsidRPr="00964382">
              <w:rPr>
                <w:rFonts w:ascii="Arial" w:hAnsi="Arial" w:cs="Arial"/>
              </w:rPr>
              <w:t>2.5</w:t>
            </w:r>
            <w:r w:rsidR="00D943C1" w:rsidRPr="00964382">
              <w:rPr>
                <w:rFonts w:ascii="Arial" w:hAnsi="Arial" w:cs="Arial"/>
              </w:rPr>
              <w:t xml:space="preserve"> hours</w:t>
            </w:r>
          </w:p>
        </w:tc>
        <w:tc>
          <w:tcPr>
            <w:tcW w:w="2835" w:type="dxa"/>
            <w:hideMark/>
          </w:tcPr>
          <w:p w14:paraId="07C7A87A" w14:textId="77777777" w:rsidR="00A60274" w:rsidRPr="00964382" w:rsidRDefault="00A60274" w:rsidP="00A60274">
            <w:pPr>
              <w:rPr>
                <w:rFonts w:ascii="Arial" w:hAnsi="Arial" w:cs="Arial"/>
              </w:rPr>
            </w:pPr>
            <w:r w:rsidRPr="00964382">
              <w:rPr>
                <w:rFonts w:ascii="Arial" w:hAnsi="Arial" w:cs="Arial"/>
              </w:rPr>
              <w:t>Foster Carers &amp; C&amp;F Staff</w:t>
            </w:r>
          </w:p>
        </w:tc>
      </w:tr>
      <w:tr w:rsidR="00A60274" w:rsidRPr="00964382" w14:paraId="37604645" w14:textId="77777777" w:rsidTr="00432155">
        <w:trPr>
          <w:trHeight w:val="1828"/>
        </w:trPr>
        <w:tc>
          <w:tcPr>
            <w:tcW w:w="3969" w:type="dxa"/>
            <w:noWrap/>
            <w:hideMark/>
          </w:tcPr>
          <w:p w14:paraId="67153653" w14:textId="77777777" w:rsidR="00A60274" w:rsidRPr="00964382" w:rsidRDefault="00A60274" w:rsidP="00A60274">
            <w:pPr>
              <w:rPr>
                <w:rFonts w:ascii="Arial" w:hAnsi="Arial" w:cs="Arial"/>
              </w:rPr>
            </w:pPr>
            <w:r w:rsidRPr="00964382">
              <w:rPr>
                <w:rFonts w:ascii="Arial" w:hAnsi="Arial" w:cs="Arial"/>
              </w:rPr>
              <w:t>Safer Caring and Allegations for Foster Carers</w:t>
            </w:r>
          </w:p>
        </w:tc>
        <w:tc>
          <w:tcPr>
            <w:tcW w:w="6379" w:type="dxa"/>
            <w:hideMark/>
          </w:tcPr>
          <w:p w14:paraId="33D20956" w14:textId="77777777" w:rsidR="00A60274" w:rsidRPr="00964382" w:rsidRDefault="00A60274" w:rsidP="00A60274">
            <w:pPr>
              <w:rPr>
                <w:rFonts w:ascii="Arial" w:hAnsi="Arial" w:cs="Arial"/>
              </w:rPr>
            </w:pPr>
            <w:r w:rsidRPr="00964382">
              <w:rPr>
                <w:rFonts w:ascii="Arial" w:hAnsi="Arial" w:cs="Arial"/>
              </w:rPr>
              <w:t>This webinar aims to provide foster carers with the knowledge, understanding and skills to enable them to support children and young people who may have experienced abuse or trauma. It focusses on the Safer Care Model and explores the impact for both the child and carer. This course also describes the process for dealing with allegations and the support available.</w:t>
            </w:r>
          </w:p>
        </w:tc>
        <w:tc>
          <w:tcPr>
            <w:tcW w:w="1268" w:type="dxa"/>
            <w:noWrap/>
            <w:hideMark/>
          </w:tcPr>
          <w:p w14:paraId="1BBCF366" w14:textId="77777777" w:rsidR="00A60274" w:rsidRPr="00964382" w:rsidRDefault="0034288E" w:rsidP="00A60274">
            <w:pPr>
              <w:rPr>
                <w:rFonts w:ascii="Arial" w:hAnsi="Arial" w:cs="Arial"/>
              </w:rPr>
            </w:pPr>
            <w:r w:rsidRPr="00964382">
              <w:rPr>
                <w:rFonts w:ascii="Arial" w:hAnsi="Arial" w:cs="Arial"/>
              </w:rPr>
              <w:t>W</w:t>
            </w:r>
            <w:r w:rsidR="00A60274" w:rsidRPr="00964382">
              <w:rPr>
                <w:rFonts w:ascii="Arial" w:hAnsi="Arial" w:cs="Arial"/>
              </w:rPr>
              <w:t>ebinar</w:t>
            </w:r>
          </w:p>
        </w:tc>
        <w:tc>
          <w:tcPr>
            <w:tcW w:w="1134" w:type="dxa"/>
            <w:noWrap/>
            <w:hideMark/>
          </w:tcPr>
          <w:p w14:paraId="3AD24AA6" w14:textId="77777777" w:rsidR="00A60274" w:rsidRPr="00964382" w:rsidRDefault="00A60274" w:rsidP="00A60274">
            <w:pPr>
              <w:rPr>
                <w:rFonts w:ascii="Arial" w:hAnsi="Arial" w:cs="Arial"/>
              </w:rPr>
            </w:pPr>
            <w:r w:rsidRPr="00964382">
              <w:rPr>
                <w:rFonts w:ascii="Arial" w:hAnsi="Arial" w:cs="Arial"/>
              </w:rPr>
              <w:t>2.5</w:t>
            </w:r>
            <w:r w:rsidR="00D943C1" w:rsidRPr="00964382">
              <w:rPr>
                <w:rFonts w:ascii="Arial" w:hAnsi="Arial" w:cs="Arial"/>
              </w:rPr>
              <w:t xml:space="preserve"> hours</w:t>
            </w:r>
          </w:p>
        </w:tc>
        <w:tc>
          <w:tcPr>
            <w:tcW w:w="2835" w:type="dxa"/>
            <w:noWrap/>
            <w:hideMark/>
          </w:tcPr>
          <w:p w14:paraId="30869DCB" w14:textId="77777777" w:rsidR="00A60274" w:rsidRPr="00964382" w:rsidRDefault="00A60274" w:rsidP="00A60274">
            <w:pPr>
              <w:rPr>
                <w:rFonts w:ascii="Arial" w:hAnsi="Arial" w:cs="Arial"/>
              </w:rPr>
            </w:pPr>
            <w:r w:rsidRPr="00964382">
              <w:rPr>
                <w:rFonts w:ascii="Arial" w:hAnsi="Arial" w:cs="Arial"/>
              </w:rPr>
              <w:t>Foster carers and C&amp;F staff</w:t>
            </w:r>
          </w:p>
        </w:tc>
      </w:tr>
      <w:tr w:rsidR="00A60274" w:rsidRPr="00964382" w14:paraId="520343C0" w14:textId="77777777" w:rsidTr="00432155">
        <w:trPr>
          <w:trHeight w:val="600"/>
        </w:trPr>
        <w:tc>
          <w:tcPr>
            <w:tcW w:w="3969" w:type="dxa"/>
            <w:hideMark/>
          </w:tcPr>
          <w:p w14:paraId="03749086" w14:textId="77777777" w:rsidR="00A60274" w:rsidRPr="00964382" w:rsidRDefault="00A60274" w:rsidP="00A60274">
            <w:pPr>
              <w:rPr>
                <w:rFonts w:ascii="Arial" w:hAnsi="Arial" w:cs="Arial"/>
              </w:rPr>
            </w:pPr>
            <w:r w:rsidRPr="00964382">
              <w:rPr>
                <w:rFonts w:ascii="Arial" w:hAnsi="Arial" w:cs="Arial"/>
              </w:rPr>
              <w:t>Secure Base 1 - Core Concepts, Availability &amp; Sensitivity</w:t>
            </w:r>
          </w:p>
        </w:tc>
        <w:tc>
          <w:tcPr>
            <w:tcW w:w="6379" w:type="dxa"/>
            <w:noWrap/>
            <w:hideMark/>
          </w:tcPr>
          <w:p w14:paraId="29D914C9" w14:textId="77777777" w:rsidR="00A60274" w:rsidRPr="00964382" w:rsidRDefault="00550CF5" w:rsidP="00A60274">
            <w:pPr>
              <w:rPr>
                <w:rFonts w:ascii="Arial" w:hAnsi="Arial" w:cs="Arial"/>
              </w:rPr>
            </w:pPr>
            <w:r w:rsidRPr="00964382">
              <w:rPr>
                <w:rFonts w:ascii="Arial" w:hAnsi="Arial" w:cs="Arial"/>
                <w:color w:val="222222"/>
                <w:shd w:val="clear" w:color="auto" w:fill="FFFFFF"/>
              </w:rPr>
              <w:t xml:space="preserve">This training focuses the core concepts of attachment theory and the Secure Base </w:t>
            </w:r>
            <w:proofErr w:type="gramStart"/>
            <w:r w:rsidRPr="00964382">
              <w:rPr>
                <w:rFonts w:ascii="Arial" w:hAnsi="Arial" w:cs="Arial"/>
                <w:color w:val="222222"/>
                <w:shd w:val="clear" w:color="auto" w:fill="FFFFFF"/>
              </w:rPr>
              <w:t>model..</w:t>
            </w:r>
            <w:proofErr w:type="gramEnd"/>
            <w:r w:rsidRPr="00964382">
              <w:rPr>
                <w:rFonts w:ascii="Arial" w:hAnsi="Arial" w:cs="Arial"/>
                <w:color w:val="222222"/>
                <w:shd w:val="clear" w:color="auto" w:fill="FFFFFF"/>
              </w:rPr>
              <w:t xml:space="preserve"> Secure Base 1 focusses on the Secure Base </w:t>
            </w:r>
            <w:proofErr w:type="spellStart"/>
            <w:r w:rsidRPr="00964382">
              <w:rPr>
                <w:rFonts w:ascii="Arial" w:hAnsi="Arial" w:cs="Arial"/>
                <w:color w:val="222222"/>
                <w:shd w:val="clear" w:color="auto" w:fill="FFFFFF"/>
              </w:rPr>
              <w:t>dimentions</w:t>
            </w:r>
            <w:proofErr w:type="spellEnd"/>
            <w:r w:rsidRPr="00964382">
              <w:rPr>
                <w:rFonts w:ascii="Arial" w:hAnsi="Arial" w:cs="Arial"/>
                <w:color w:val="222222"/>
                <w:shd w:val="clear" w:color="auto" w:fill="FFFFFF"/>
              </w:rPr>
              <w:t xml:space="preserve"> of availability and sensitively. This training is part 1 of </w:t>
            </w:r>
            <w:proofErr w:type="gramStart"/>
            <w:r w:rsidRPr="00964382">
              <w:rPr>
                <w:rFonts w:ascii="Arial" w:hAnsi="Arial" w:cs="Arial"/>
                <w:color w:val="222222"/>
                <w:shd w:val="clear" w:color="auto" w:fill="FFFFFF"/>
              </w:rPr>
              <w:t>2 part</w:t>
            </w:r>
            <w:proofErr w:type="gramEnd"/>
            <w:r w:rsidRPr="00964382">
              <w:rPr>
                <w:rFonts w:ascii="Arial" w:hAnsi="Arial" w:cs="Arial"/>
                <w:color w:val="222222"/>
                <w:shd w:val="clear" w:color="auto" w:fill="FFFFFF"/>
              </w:rPr>
              <w:t xml:space="preserve"> training. Secure Base 2 should also be completed.</w:t>
            </w:r>
          </w:p>
        </w:tc>
        <w:tc>
          <w:tcPr>
            <w:tcW w:w="1268" w:type="dxa"/>
            <w:hideMark/>
          </w:tcPr>
          <w:p w14:paraId="07FF2E07" w14:textId="77777777" w:rsidR="00A60274" w:rsidRPr="00964382" w:rsidRDefault="00A60274" w:rsidP="00A60274">
            <w:pPr>
              <w:rPr>
                <w:rFonts w:ascii="Arial" w:hAnsi="Arial" w:cs="Arial"/>
              </w:rPr>
            </w:pPr>
            <w:r w:rsidRPr="00964382">
              <w:rPr>
                <w:rFonts w:ascii="Arial" w:hAnsi="Arial" w:cs="Arial"/>
              </w:rPr>
              <w:t>online package</w:t>
            </w:r>
          </w:p>
        </w:tc>
        <w:tc>
          <w:tcPr>
            <w:tcW w:w="1134" w:type="dxa"/>
            <w:noWrap/>
            <w:hideMark/>
          </w:tcPr>
          <w:p w14:paraId="63956F33" w14:textId="77777777" w:rsidR="00A60274" w:rsidRPr="00964382" w:rsidRDefault="00A60274" w:rsidP="00A60274">
            <w:pPr>
              <w:rPr>
                <w:rFonts w:ascii="Arial" w:hAnsi="Arial" w:cs="Arial"/>
              </w:rPr>
            </w:pPr>
          </w:p>
        </w:tc>
        <w:tc>
          <w:tcPr>
            <w:tcW w:w="2835" w:type="dxa"/>
            <w:noWrap/>
            <w:hideMark/>
          </w:tcPr>
          <w:p w14:paraId="76D7DB41" w14:textId="77777777" w:rsidR="00A60274" w:rsidRPr="00964382" w:rsidRDefault="005C3F5C" w:rsidP="00A60274">
            <w:pPr>
              <w:rPr>
                <w:rFonts w:ascii="Arial" w:hAnsi="Arial" w:cs="Arial"/>
              </w:rPr>
            </w:pPr>
            <w:r w:rsidRPr="00964382">
              <w:rPr>
                <w:rFonts w:ascii="Arial" w:hAnsi="Arial" w:cs="Arial"/>
              </w:rPr>
              <w:t>Foster carers and C&amp;F staff</w:t>
            </w:r>
          </w:p>
        </w:tc>
      </w:tr>
      <w:tr w:rsidR="00A60274" w:rsidRPr="00964382" w14:paraId="236B558B" w14:textId="77777777" w:rsidTr="00432155">
        <w:trPr>
          <w:trHeight w:val="600"/>
        </w:trPr>
        <w:tc>
          <w:tcPr>
            <w:tcW w:w="3969" w:type="dxa"/>
            <w:hideMark/>
          </w:tcPr>
          <w:p w14:paraId="624AEF65" w14:textId="77777777" w:rsidR="00A60274" w:rsidRPr="00964382" w:rsidRDefault="00A60274" w:rsidP="00A60274">
            <w:pPr>
              <w:rPr>
                <w:rFonts w:ascii="Arial" w:hAnsi="Arial" w:cs="Arial"/>
              </w:rPr>
            </w:pPr>
            <w:r w:rsidRPr="00964382">
              <w:rPr>
                <w:rFonts w:ascii="Arial" w:hAnsi="Arial" w:cs="Arial"/>
              </w:rPr>
              <w:lastRenderedPageBreak/>
              <w:t>Secure Base 2 - Acceptance, Co-operation &amp; Family Membership</w:t>
            </w:r>
          </w:p>
        </w:tc>
        <w:tc>
          <w:tcPr>
            <w:tcW w:w="6379" w:type="dxa"/>
            <w:noWrap/>
          </w:tcPr>
          <w:p w14:paraId="6FCEDCF1" w14:textId="77777777" w:rsidR="00A60274" w:rsidRPr="00964382" w:rsidRDefault="00550CF5" w:rsidP="00A60274">
            <w:pPr>
              <w:rPr>
                <w:rFonts w:ascii="Arial" w:hAnsi="Arial" w:cs="Arial"/>
              </w:rPr>
            </w:pPr>
            <w:r w:rsidRPr="00964382">
              <w:rPr>
                <w:rFonts w:ascii="Arial" w:hAnsi="Arial" w:cs="Arial"/>
                <w:color w:val="222222"/>
                <w:shd w:val="clear" w:color="auto" w:fill="FFFFFF"/>
              </w:rPr>
              <w:t xml:space="preserve">This training focuses the core concepts of attachment theory and the Secure Base model. Secure Base 2 focusses on the Secure Base dimensions of Acceptance, Co-operation and Family Membership. This training is part 2 of </w:t>
            </w:r>
            <w:proofErr w:type="gramStart"/>
            <w:r w:rsidRPr="00964382">
              <w:rPr>
                <w:rFonts w:ascii="Arial" w:hAnsi="Arial" w:cs="Arial"/>
                <w:color w:val="222222"/>
                <w:shd w:val="clear" w:color="auto" w:fill="FFFFFF"/>
              </w:rPr>
              <w:t>2 part</w:t>
            </w:r>
            <w:proofErr w:type="gramEnd"/>
            <w:r w:rsidRPr="00964382">
              <w:rPr>
                <w:rFonts w:ascii="Arial" w:hAnsi="Arial" w:cs="Arial"/>
                <w:color w:val="222222"/>
                <w:shd w:val="clear" w:color="auto" w:fill="FFFFFF"/>
              </w:rPr>
              <w:t xml:space="preserve"> training. Secure Base 1 should also be completed.</w:t>
            </w:r>
          </w:p>
        </w:tc>
        <w:tc>
          <w:tcPr>
            <w:tcW w:w="1268" w:type="dxa"/>
            <w:hideMark/>
          </w:tcPr>
          <w:p w14:paraId="6DFEEEED" w14:textId="77777777" w:rsidR="00A60274" w:rsidRPr="00964382" w:rsidRDefault="00A60274" w:rsidP="00A60274">
            <w:pPr>
              <w:rPr>
                <w:rFonts w:ascii="Arial" w:hAnsi="Arial" w:cs="Arial"/>
              </w:rPr>
            </w:pPr>
            <w:r w:rsidRPr="00964382">
              <w:rPr>
                <w:rFonts w:ascii="Arial" w:hAnsi="Arial" w:cs="Arial"/>
              </w:rPr>
              <w:t>online package</w:t>
            </w:r>
          </w:p>
        </w:tc>
        <w:tc>
          <w:tcPr>
            <w:tcW w:w="1134" w:type="dxa"/>
            <w:noWrap/>
            <w:hideMark/>
          </w:tcPr>
          <w:p w14:paraId="6820F128" w14:textId="77777777" w:rsidR="00A60274" w:rsidRPr="00964382" w:rsidRDefault="00A60274" w:rsidP="00A60274">
            <w:pPr>
              <w:rPr>
                <w:rFonts w:ascii="Arial" w:hAnsi="Arial" w:cs="Arial"/>
              </w:rPr>
            </w:pPr>
          </w:p>
        </w:tc>
        <w:tc>
          <w:tcPr>
            <w:tcW w:w="2835" w:type="dxa"/>
            <w:noWrap/>
            <w:hideMark/>
          </w:tcPr>
          <w:p w14:paraId="52D07D7F" w14:textId="77777777" w:rsidR="00A60274" w:rsidRPr="00964382" w:rsidRDefault="005C3F5C" w:rsidP="00A60274">
            <w:pPr>
              <w:rPr>
                <w:rFonts w:ascii="Arial" w:hAnsi="Arial" w:cs="Arial"/>
              </w:rPr>
            </w:pPr>
            <w:r w:rsidRPr="00964382">
              <w:rPr>
                <w:rFonts w:ascii="Arial" w:hAnsi="Arial" w:cs="Arial"/>
              </w:rPr>
              <w:t>Foster carers and C&amp;F staff</w:t>
            </w:r>
          </w:p>
        </w:tc>
      </w:tr>
      <w:tr w:rsidR="00A60274" w:rsidRPr="00964382" w14:paraId="44885070" w14:textId="77777777" w:rsidTr="00432155">
        <w:trPr>
          <w:trHeight w:val="1124"/>
        </w:trPr>
        <w:tc>
          <w:tcPr>
            <w:tcW w:w="3969" w:type="dxa"/>
            <w:hideMark/>
          </w:tcPr>
          <w:p w14:paraId="67BD7841" w14:textId="77777777" w:rsidR="00A60274" w:rsidRPr="00964382" w:rsidRDefault="00A60274" w:rsidP="00A60274">
            <w:pPr>
              <w:rPr>
                <w:rFonts w:ascii="Arial" w:hAnsi="Arial" w:cs="Arial"/>
              </w:rPr>
            </w:pPr>
            <w:r w:rsidRPr="00964382">
              <w:rPr>
                <w:rFonts w:ascii="Arial" w:hAnsi="Arial" w:cs="Arial"/>
              </w:rPr>
              <w:t xml:space="preserve">Self Harm - </w:t>
            </w:r>
            <w:r w:rsidR="002008E0" w:rsidRPr="00964382">
              <w:rPr>
                <w:rFonts w:ascii="Arial" w:hAnsi="Arial" w:cs="Arial"/>
              </w:rPr>
              <w:t>Foster Carers</w:t>
            </w:r>
          </w:p>
        </w:tc>
        <w:tc>
          <w:tcPr>
            <w:tcW w:w="6379" w:type="dxa"/>
            <w:noWrap/>
            <w:hideMark/>
          </w:tcPr>
          <w:p w14:paraId="6ABB4FBE" w14:textId="77777777" w:rsidR="00A60274" w:rsidRPr="00964382" w:rsidRDefault="00A60274" w:rsidP="00A60274">
            <w:pPr>
              <w:rPr>
                <w:rFonts w:ascii="Arial" w:hAnsi="Arial" w:cs="Arial"/>
              </w:rPr>
            </w:pPr>
            <w:r w:rsidRPr="00964382">
              <w:rPr>
                <w:rFonts w:ascii="Arial" w:hAnsi="Arial" w:cs="Arial"/>
              </w:rPr>
              <w:t xml:space="preserve">This course aims to provide Foster Carers with the knowledge, </w:t>
            </w:r>
            <w:r w:rsidR="00862036" w:rsidRPr="00964382">
              <w:rPr>
                <w:rFonts w:ascii="Arial" w:hAnsi="Arial" w:cs="Arial"/>
              </w:rPr>
              <w:t>understanding</w:t>
            </w:r>
            <w:r w:rsidRPr="00964382">
              <w:rPr>
                <w:rFonts w:ascii="Arial" w:hAnsi="Arial" w:cs="Arial"/>
              </w:rPr>
              <w:t xml:space="preserve"> and skills to enable them to support children and young people. It focusses on the causes, impact and consequences of Self Harm.</w:t>
            </w:r>
          </w:p>
        </w:tc>
        <w:tc>
          <w:tcPr>
            <w:tcW w:w="1268" w:type="dxa"/>
            <w:noWrap/>
            <w:hideMark/>
          </w:tcPr>
          <w:p w14:paraId="2EEF2F13" w14:textId="77777777" w:rsidR="00A60274" w:rsidRPr="00964382" w:rsidRDefault="00550CF5" w:rsidP="00A60274">
            <w:pPr>
              <w:rPr>
                <w:rFonts w:ascii="Arial" w:hAnsi="Arial" w:cs="Arial"/>
              </w:rPr>
            </w:pPr>
            <w:r w:rsidRPr="00964382">
              <w:rPr>
                <w:rFonts w:ascii="Arial" w:hAnsi="Arial" w:cs="Arial"/>
              </w:rPr>
              <w:t>W</w:t>
            </w:r>
            <w:r w:rsidR="00A60274" w:rsidRPr="00964382">
              <w:rPr>
                <w:rFonts w:ascii="Arial" w:hAnsi="Arial" w:cs="Arial"/>
              </w:rPr>
              <w:t>ebinar</w:t>
            </w:r>
          </w:p>
        </w:tc>
        <w:tc>
          <w:tcPr>
            <w:tcW w:w="1134" w:type="dxa"/>
            <w:noWrap/>
            <w:hideMark/>
          </w:tcPr>
          <w:p w14:paraId="28EDB9D4" w14:textId="77777777" w:rsidR="00A60274" w:rsidRPr="00964382" w:rsidRDefault="00A60274" w:rsidP="00A60274">
            <w:pPr>
              <w:rPr>
                <w:rFonts w:ascii="Arial" w:hAnsi="Arial" w:cs="Arial"/>
              </w:rPr>
            </w:pPr>
            <w:r w:rsidRPr="00964382">
              <w:rPr>
                <w:rFonts w:ascii="Arial" w:hAnsi="Arial" w:cs="Arial"/>
              </w:rPr>
              <w:t>2.5</w:t>
            </w:r>
            <w:r w:rsidR="00D943C1" w:rsidRPr="00964382">
              <w:rPr>
                <w:rFonts w:ascii="Arial" w:hAnsi="Arial" w:cs="Arial"/>
              </w:rPr>
              <w:t xml:space="preserve"> hours</w:t>
            </w:r>
          </w:p>
        </w:tc>
        <w:tc>
          <w:tcPr>
            <w:tcW w:w="2835" w:type="dxa"/>
            <w:noWrap/>
            <w:hideMark/>
          </w:tcPr>
          <w:p w14:paraId="42FED042" w14:textId="77777777" w:rsidR="00A60274" w:rsidRPr="00964382" w:rsidRDefault="002008E0" w:rsidP="00A60274">
            <w:pPr>
              <w:rPr>
                <w:rFonts w:ascii="Arial" w:hAnsi="Arial" w:cs="Arial"/>
              </w:rPr>
            </w:pPr>
            <w:r w:rsidRPr="00964382">
              <w:rPr>
                <w:rFonts w:ascii="Arial" w:hAnsi="Arial" w:cs="Arial"/>
              </w:rPr>
              <w:t>Foster carers and C&amp;F staff</w:t>
            </w:r>
          </w:p>
        </w:tc>
      </w:tr>
      <w:tr w:rsidR="00A60274" w:rsidRPr="00964382" w14:paraId="580E20F4" w14:textId="77777777" w:rsidTr="00432155">
        <w:trPr>
          <w:trHeight w:val="600"/>
        </w:trPr>
        <w:tc>
          <w:tcPr>
            <w:tcW w:w="3969" w:type="dxa"/>
            <w:hideMark/>
          </w:tcPr>
          <w:p w14:paraId="3C82B812" w14:textId="77777777" w:rsidR="00A60274" w:rsidRPr="00964382" w:rsidRDefault="00550CF5" w:rsidP="00A60274">
            <w:pPr>
              <w:rPr>
                <w:rFonts w:ascii="Arial" w:hAnsi="Arial" w:cs="Arial"/>
              </w:rPr>
            </w:pPr>
            <w:r w:rsidRPr="00964382">
              <w:rPr>
                <w:rFonts w:ascii="Arial" w:hAnsi="Arial" w:cs="Arial"/>
              </w:rPr>
              <w:t>Secure B</w:t>
            </w:r>
            <w:r w:rsidR="00A60274" w:rsidRPr="00964382">
              <w:rPr>
                <w:rFonts w:ascii="Arial" w:hAnsi="Arial" w:cs="Arial"/>
              </w:rPr>
              <w:t xml:space="preserve">ase </w:t>
            </w:r>
            <w:r w:rsidRPr="00964382">
              <w:rPr>
                <w:rFonts w:ascii="Arial" w:hAnsi="Arial" w:cs="Arial"/>
              </w:rPr>
              <w:t>for Experienced Foster Carers</w:t>
            </w:r>
          </w:p>
        </w:tc>
        <w:tc>
          <w:tcPr>
            <w:tcW w:w="6379" w:type="dxa"/>
            <w:noWrap/>
          </w:tcPr>
          <w:p w14:paraId="7DDC6D24" w14:textId="77777777" w:rsidR="00A60274" w:rsidRPr="00964382" w:rsidRDefault="00550CF5" w:rsidP="00A60274">
            <w:pPr>
              <w:rPr>
                <w:rFonts w:ascii="Arial" w:hAnsi="Arial" w:cs="Arial"/>
              </w:rPr>
            </w:pPr>
            <w:r w:rsidRPr="00964382">
              <w:rPr>
                <w:rFonts w:ascii="Arial" w:hAnsi="Arial" w:cs="Arial"/>
                <w:color w:val="222222"/>
                <w:shd w:val="clear" w:color="auto" w:fill="FFFFFF"/>
              </w:rPr>
              <w:t>The Secure Base online learning for Experienced Foster Carers is an interactive course for practicing foster carers who may have become accredited prior to the development of Secure Base 1 and 2 training or would like to refresh their knowledge of Secure Base 1 and 2.</w:t>
            </w:r>
            <w:r w:rsidRPr="00964382">
              <w:rPr>
                <w:rFonts w:ascii="Arial" w:hAnsi="Arial" w:cs="Arial"/>
                <w:color w:val="222222"/>
              </w:rPr>
              <w:br/>
            </w:r>
            <w:r w:rsidRPr="00964382">
              <w:rPr>
                <w:rFonts w:ascii="Arial" w:hAnsi="Arial" w:cs="Arial"/>
                <w:color w:val="222222"/>
              </w:rPr>
              <w:br/>
            </w:r>
            <w:r w:rsidRPr="00964382">
              <w:rPr>
                <w:rFonts w:ascii="Arial" w:hAnsi="Arial" w:cs="Arial"/>
                <w:color w:val="222222"/>
                <w:shd w:val="clear" w:color="auto" w:fill="FFFFFF"/>
              </w:rPr>
              <w:t>The course provides an explanation of key concepts in attachment theory and how it is linked to the Secure Base Model. It explains the five dimensions of the Secure Base Model and gives working examples of using it in practice.</w:t>
            </w:r>
          </w:p>
        </w:tc>
        <w:tc>
          <w:tcPr>
            <w:tcW w:w="1268" w:type="dxa"/>
            <w:hideMark/>
          </w:tcPr>
          <w:p w14:paraId="0C53FFC8" w14:textId="77777777" w:rsidR="00A60274" w:rsidRPr="00964382" w:rsidRDefault="00A60274" w:rsidP="00A60274">
            <w:pPr>
              <w:rPr>
                <w:rFonts w:ascii="Arial" w:hAnsi="Arial" w:cs="Arial"/>
              </w:rPr>
            </w:pPr>
            <w:r w:rsidRPr="00964382">
              <w:rPr>
                <w:rFonts w:ascii="Arial" w:hAnsi="Arial" w:cs="Arial"/>
              </w:rPr>
              <w:t>online package</w:t>
            </w:r>
          </w:p>
        </w:tc>
        <w:tc>
          <w:tcPr>
            <w:tcW w:w="1134" w:type="dxa"/>
            <w:noWrap/>
            <w:hideMark/>
          </w:tcPr>
          <w:p w14:paraId="0D885F52" w14:textId="77777777" w:rsidR="00A60274" w:rsidRPr="00964382" w:rsidRDefault="00A60274" w:rsidP="00A60274">
            <w:pPr>
              <w:rPr>
                <w:rFonts w:ascii="Arial" w:hAnsi="Arial" w:cs="Arial"/>
              </w:rPr>
            </w:pPr>
          </w:p>
        </w:tc>
        <w:tc>
          <w:tcPr>
            <w:tcW w:w="2835" w:type="dxa"/>
            <w:noWrap/>
            <w:hideMark/>
          </w:tcPr>
          <w:p w14:paraId="43BD8117" w14:textId="77777777" w:rsidR="00A60274" w:rsidRPr="00964382" w:rsidRDefault="005C3F5C" w:rsidP="00A60274">
            <w:pPr>
              <w:rPr>
                <w:rFonts w:ascii="Arial" w:hAnsi="Arial" w:cs="Arial"/>
              </w:rPr>
            </w:pPr>
            <w:r w:rsidRPr="00964382">
              <w:rPr>
                <w:rFonts w:ascii="Arial" w:hAnsi="Arial" w:cs="Arial"/>
              </w:rPr>
              <w:t>Foster carers and C&amp;F staff</w:t>
            </w:r>
          </w:p>
        </w:tc>
      </w:tr>
      <w:tr w:rsidR="00A60274" w:rsidRPr="00964382" w14:paraId="22BD2AC7" w14:textId="77777777" w:rsidTr="00432155">
        <w:trPr>
          <w:trHeight w:val="1076"/>
        </w:trPr>
        <w:tc>
          <w:tcPr>
            <w:tcW w:w="3969" w:type="dxa"/>
            <w:hideMark/>
          </w:tcPr>
          <w:p w14:paraId="31130310" w14:textId="77777777" w:rsidR="00A60274" w:rsidRPr="00964382" w:rsidRDefault="00A60274" w:rsidP="00A60274">
            <w:pPr>
              <w:rPr>
                <w:rFonts w:ascii="Arial" w:hAnsi="Arial" w:cs="Arial"/>
              </w:rPr>
            </w:pPr>
            <w:r w:rsidRPr="00964382">
              <w:rPr>
                <w:rFonts w:ascii="Arial" w:hAnsi="Arial" w:cs="Arial"/>
              </w:rPr>
              <w:t xml:space="preserve">Understanding Identity and Contact - </w:t>
            </w:r>
            <w:r w:rsidR="002008E0" w:rsidRPr="00964382">
              <w:rPr>
                <w:rFonts w:ascii="Arial" w:hAnsi="Arial" w:cs="Arial"/>
              </w:rPr>
              <w:t>Foster Carers</w:t>
            </w:r>
          </w:p>
        </w:tc>
        <w:tc>
          <w:tcPr>
            <w:tcW w:w="6379" w:type="dxa"/>
            <w:noWrap/>
            <w:hideMark/>
          </w:tcPr>
          <w:p w14:paraId="41694F29" w14:textId="77777777" w:rsidR="00A60274" w:rsidRPr="00964382" w:rsidRDefault="00A60274" w:rsidP="00A60274">
            <w:pPr>
              <w:rPr>
                <w:rFonts w:ascii="Arial" w:hAnsi="Arial" w:cs="Arial"/>
              </w:rPr>
            </w:pPr>
            <w:r w:rsidRPr="00964382">
              <w:rPr>
                <w:rFonts w:ascii="Arial" w:hAnsi="Arial" w:cs="Arial"/>
              </w:rPr>
              <w:t>To explore what is meant by identity and contact in the context of foster care. We will examine how we manage feelings of grief and loss and look at how we can best support children, families and ourselves through the contact process.</w:t>
            </w:r>
          </w:p>
        </w:tc>
        <w:tc>
          <w:tcPr>
            <w:tcW w:w="1268" w:type="dxa"/>
            <w:hideMark/>
          </w:tcPr>
          <w:p w14:paraId="000EA347" w14:textId="77777777" w:rsidR="00A60274" w:rsidRPr="00964382" w:rsidRDefault="0034288E" w:rsidP="00A60274">
            <w:pPr>
              <w:rPr>
                <w:rFonts w:ascii="Arial" w:hAnsi="Arial" w:cs="Arial"/>
              </w:rPr>
            </w:pPr>
            <w:r w:rsidRPr="00964382">
              <w:rPr>
                <w:rFonts w:ascii="Arial" w:hAnsi="Arial" w:cs="Arial"/>
              </w:rPr>
              <w:t>W</w:t>
            </w:r>
            <w:r w:rsidR="00A60274" w:rsidRPr="00964382">
              <w:rPr>
                <w:rFonts w:ascii="Arial" w:hAnsi="Arial" w:cs="Arial"/>
              </w:rPr>
              <w:t>ebinar</w:t>
            </w:r>
          </w:p>
        </w:tc>
        <w:tc>
          <w:tcPr>
            <w:tcW w:w="1134" w:type="dxa"/>
            <w:noWrap/>
            <w:hideMark/>
          </w:tcPr>
          <w:p w14:paraId="4C9A83EE" w14:textId="77777777" w:rsidR="00A60274" w:rsidRPr="00964382" w:rsidRDefault="00A60274" w:rsidP="00A60274">
            <w:pPr>
              <w:rPr>
                <w:rFonts w:ascii="Arial" w:hAnsi="Arial" w:cs="Arial"/>
              </w:rPr>
            </w:pPr>
            <w:r w:rsidRPr="00964382">
              <w:rPr>
                <w:rFonts w:ascii="Arial" w:hAnsi="Arial" w:cs="Arial"/>
              </w:rPr>
              <w:t>2.5</w:t>
            </w:r>
            <w:r w:rsidR="00D943C1" w:rsidRPr="00964382">
              <w:rPr>
                <w:rFonts w:ascii="Arial" w:hAnsi="Arial" w:cs="Arial"/>
              </w:rPr>
              <w:t xml:space="preserve"> hours</w:t>
            </w:r>
          </w:p>
        </w:tc>
        <w:tc>
          <w:tcPr>
            <w:tcW w:w="2835" w:type="dxa"/>
            <w:noWrap/>
            <w:hideMark/>
          </w:tcPr>
          <w:p w14:paraId="5EC41096" w14:textId="77777777" w:rsidR="00A60274" w:rsidRPr="00964382" w:rsidRDefault="00A60274" w:rsidP="00A60274">
            <w:pPr>
              <w:rPr>
                <w:rFonts w:ascii="Arial" w:hAnsi="Arial" w:cs="Arial"/>
              </w:rPr>
            </w:pPr>
            <w:r w:rsidRPr="00964382">
              <w:rPr>
                <w:rFonts w:ascii="Arial" w:hAnsi="Arial" w:cs="Arial"/>
              </w:rPr>
              <w:t>Foster carers and C&amp;F staff</w:t>
            </w:r>
          </w:p>
        </w:tc>
      </w:tr>
    </w:tbl>
    <w:p w14:paraId="106E7AC5" w14:textId="77777777" w:rsidR="00A60274" w:rsidRPr="00964382" w:rsidRDefault="00A60274">
      <w:pPr>
        <w:rPr>
          <w:rFonts w:ascii="Arial" w:hAnsi="Arial" w:cs="Arial"/>
        </w:rPr>
      </w:pPr>
    </w:p>
    <w:p w14:paraId="7968887E" w14:textId="09F8667E" w:rsidR="0083520A" w:rsidRPr="00964382" w:rsidRDefault="0083520A">
      <w:pPr>
        <w:rPr>
          <w:rFonts w:ascii="Arial" w:hAnsi="Arial" w:cs="Arial"/>
          <w:b/>
        </w:rPr>
      </w:pPr>
    </w:p>
    <w:p w14:paraId="1980B682" w14:textId="79E65EAF" w:rsidR="00D563D0" w:rsidRPr="00964382" w:rsidRDefault="00D563D0">
      <w:pPr>
        <w:rPr>
          <w:rFonts w:ascii="Arial" w:hAnsi="Arial" w:cs="Arial"/>
          <w:b/>
        </w:rPr>
      </w:pPr>
    </w:p>
    <w:p w14:paraId="15CB4807" w14:textId="3296F01D" w:rsidR="00D563D0" w:rsidRPr="00964382" w:rsidRDefault="00D563D0">
      <w:pPr>
        <w:rPr>
          <w:rFonts w:ascii="Arial" w:hAnsi="Arial" w:cs="Arial"/>
          <w:b/>
        </w:rPr>
      </w:pPr>
    </w:p>
    <w:p w14:paraId="266BC73B" w14:textId="77777777" w:rsidR="00A60274" w:rsidRPr="00964382" w:rsidRDefault="00A60274">
      <w:pPr>
        <w:rPr>
          <w:rFonts w:ascii="Arial" w:hAnsi="Arial" w:cs="Arial"/>
          <w:b/>
        </w:rPr>
      </w:pPr>
      <w:r w:rsidRPr="00964382">
        <w:rPr>
          <w:rFonts w:ascii="Arial" w:hAnsi="Arial" w:cs="Arial"/>
          <w:b/>
        </w:rPr>
        <w:t>Children and Young People</w:t>
      </w:r>
    </w:p>
    <w:tbl>
      <w:tblPr>
        <w:tblStyle w:val="TableGrid"/>
        <w:tblW w:w="15451" w:type="dxa"/>
        <w:tblInd w:w="-572" w:type="dxa"/>
        <w:tblLook w:val="04A0" w:firstRow="1" w:lastRow="0" w:firstColumn="1" w:lastColumn="0" w:noHBand="0" w:noVBand="1"/>
      </w:tblPr>
      <w:tblGrid>
        <w:gridCol w:w="3667"/>
        <w:gridCol w:w="6328"/>
        <w:gridCol w:w="1268"/>
        <w:gridCol w:w="1353"/>
        <w:gridCol w:w="2835"/>
      </w:tblGrid>
      <w:tr w:rsidR="003E051A" w:rsidRPr="00964382" w14:paraId="6D97F937" w14:textId="77777777" w:rsidTr="005C3F5C">
        <w:trPr>
          <w:trHeight w:val="1005"/>
        </w:trPr>
        <w:tc>
          <w:tcPr>
            <w:tcW w:w="3667" w:type="dxa"/>
            <w:noWrap/>
            <w:hideMark/>
          </w:tcPr>
          <w:p w14:paraId="0FC6E3ED" w14:textId="77777777" w:rsidR="003E051A" w:rsidRPr="00964382" w:rsidRDefault="003E051A" w:rsidP="003E051A">
            <w:pPr>
              <w:rPr>
                <w:rFonts w:ascii="Arial" w:hAnsi="Arial" w:cs="Arial"/>
                <w:b/>
              </w:rPr>
            </w:pPr>
            <w:r w:rsidRPr="00964382">
              <w:rPr>
                <w:rFonts w:ascii="Arial" w:hAnsi="Arial" w:cs="Arial"/>
                <w:b/>
              </w:rPr>
              <w:lastRenderedPageBreak/>
              <w:t>Course Title</w:t>
            </w:r>
          </w:p>
        </w:tc>
        <w:tc>
          <w:tcPr>
            <w:tcW w:w="6328" w:type="dxa"/>
            <w:hideMark/>
          </w:tcPr>
          <w:p w14:paraId="5C22A522" w14:textId="77777777" w:rsidR="003E051A" w:rsidRPr="00964382" w:rsidRDefault="003E051A" w:rsidP="003E051A">
            <w:pPr>
              <w:rPr>
                <w:rFonts w:ascii="Arial" w:hAnsi="Arial" w:cs="Arial"/>
                <w:b/>
              </w:rPr>
            </w:pPr>
            <w:r w:rsidRPr="00964382">
              <w:rPr>
                <w:rFonts w:ascii="Arial" w:hAnsi="Arial" w:cs="Arial"/>
                <w:b/>
              </w:rPr>
              <w:t>Brief Description</w:t>
            </w:r>
          </w:p>
        </w:tc>
        <w:tc>
          <w:tcPr>
            <w:tcW w:w="1268" w:type="dxa"/>
            <w:hideMark/>
          </w:tcPr>
          <w:p w14:paraId="3825DF5F" w14:textId="77777777" w:rsidR="003E051A" w:rsidRPr="00964382" w:rsidRDefault="003E051A" w:rsidP="003E051A">
            <w:pPr>
              <w:rPr>
                <w:rFonts w:ascii="Arial" w:hAnsi="Arial" w:cs="Arial"/>
                <w:b/>
              </w:rPr>
            </w:pPr>
            <w:r w:rsidRPr="00964382">
              <w:rPr>
                <w:rFonts w:ascii="Arial" w:hAnsi="Arial" w:cs="Arial"/>
                <w:b/>
              </w:rPr>
              <w:t>Delivery Method</w:t>
            </w:r>
          </w:p>
        </w:tc>
        <w:tc>
          <w:tcPr>
            <w:tcW w:w="1353" w:type="dxa"/>
            <w:hideMark/>
          </w:tcPr>
          <w:p w14:paraId="1FF70712" w14:textId="77777777" w:rsidR="003E051A" w:rsidRPr="00964382" w:rsidRDefault="003E051A" w:rsidP="003E051A">
            <w:pPr>
              <w:rPr>
                <w:rFonts w:ascii="Arial" w:hAnsi="Arial" w:cs="Arial"/>
                <w:b/>
              </w:rPr>
            </w:pPr>
            <w:r w:rsidRPr="00964382">
              <w:rPr>
                <w:rFonts w:ascii="Arial" w:hAnsi="Arial" w:cs="Arial"/>
                <w:b/>
              </w:rPr>
              <w:t>Duration</w:t>
            </w:r>
          </w:p>
        </w:tc>
        <w:tc>
          <w:tcPr>
            <w:tcW w:w="2835" w:type="dxa"/>
            <w:noWrap/>
            <w:hideMark/>
          </w:tcPr>
          <w:p w14:paraId="62D702EC" w14:textId="77777777" w:rsidR="003E051A" w:rsidRPr="00964382" w:rsidRDefault="003E051A" w:rsidP="003E051A">
            <w:pPr>
              <w:rPr>
                <w:rFonts w:ascii="Arial" w:hAnsi="Arial" w:cs="Arial"/>
                <w:b/>
              </w:rPr>
            </w:pPr>
            <w:r w:rsidRPr="00964382">
              <w:rPr>
                <w:rFonts w:ascii="Arial" w:hAnsi="Arial" w:cs="Arial"/>
                <w:b/>
              </w:rPr>
              <w:t>Target Audience</w:t>
            </w:r>
          </w:p>
        </w:tc>
      </w:tr>
      <w:tr w:rsidR="00914887" w:rsidRPr="00964382" w14:paraId="23CD2E1B" w14:textId="77777777" w:rsidTr="00964382">
        <w:trPr>
          <w:trHeight w:val="1939"/>
        </w:trPr>
        <w:tc>
          <w:tcPr>
            <w:tcW w:w="3667" w:type="dxa"/>
          </w:tcPr>
          <w:p w14:paraId="5ADFECC5" w14:textId="77777777" w:rsidR="00914887" w:rsidRPr="00964382" w:rsidRDefault="00914887" w:rsidP="00914887">
            <w:r w:rsidRPr="00964382">
              <w:rPr>
                <w:rFonts w:ascii="Arial" w:hAnsi="Arial" w:cs="Arial"/>
              </w:rPr>
              <w:t>Makaton Foundation levels 1 &amp; 2</w:t>
            </w:r>
          </w:p>
        </w:tc>
        <w:tc>
          <w:tcPr>
            <w:tcW w:w="6328" w:type="dxa"/>
          </w:tcPr>
          <w:p w14:paraId="5B8B2C90" w14:textId="77777777" w:rsidR="00914887" w:rsidRPr="00964382" w:rsidRDefault="00914887" w:rsidP="00914887">
            <w:r w:rsidRPr="00964382">
              <w:rPr>
                <w:rFonts w:ascii="Arial" w:hAnsi="Arial" w:cs="Arial"/>
              </w:rPr>
              <w:t>The Levels 1 and 2 combined Workshop provides a detailed introduction to the Makaton Vocabulary - 280 signs and symbols taught The course is very practical with full demonstration and of all signs - no signing experience needed. Research into sign use, symbols design themes, the use and purpose of Makaton, and an overview of alternative systems of communication.</w:t>
            </w:r>
          </w:p>
        </w:tc>
        <w:tc>
          <w:tcPr>
            <w:tcW w:w="1268" w:type="dxa"/>
            <w:noWrap/>
          </w:tcPr>
          <w:p w14:paraId="053978D7" w14:textId="77777777" w:rsidR="00914887" w:rsidRPr="00964382" w:rsidRDefault="00914887" w:rsidP="00914887">
            <w:pPr>
              <w:rPr>
                <w:rFonts w:ascii="Arial" w:hAnsi="Arial" w:cs="Arial"/>
              </w:rPr>
            </w:pPr>
            <w:r w:rsidRPr="00964382">
              <w:rPr>
                <w:rFonts w:ascii="Arial" w:hAnsi="Arial" w:cs="Arial"/>
              </w:rPr>
              <w:t>Webinar</w:t>
            </w:r>
          </w:p>
        </w:tc>
        <w:tc>
          <w:tcPr>
            <w:tcW w:w="1353" w:type="dxa"/>
            <w:noWrap/>
          </w:tcPr>
          <w:p w14:paraId="08DD927F" w14:textId="77777777" w:rsidR="00914887" w:rsidRPr="00964382" w:rsidRDefault="00914887" w:rsidP="00914887">
            <w:pPr>
              <w:rPr>
                <w:rFonts w:ascii="Arial" w:hAnsi="Arial" w:cs="Arial"/>
              </w:rPr>
            </w:pPr>
            <w:r w:rsidRPr="00964382">
              <w:rPr>
                <w:rFonts w:ascii="Arial" w:hAnsi="Arial" w:cs="Arial"/>
              </w:rPr>
              <w:t>4 half days</w:t>
            </w:r>
          </w:p>
        </w:tc>
        <w:tc>
          <w:tcPr>
            <w:tcW w:w="2835" w:type="dxa"/>
          </w:tcPr>
          <w:p w14:paraId="3749C311" w14:textId="77777777" w:rsidR="00914887" w:rsidRPr="00964382" w:rsidRDefault="00914887" w:rsidP="00914887">
            <w:r w:rsidRPr="00964382">
              <w:rPr>
                <w:rFonts w:ascii="Arial" w:hAnsi="Arial" w:cs="Arial"/>
              </w:rPr>
              <w:t>This course is aimed at Family Outreach Workers who have been nominated to attend. Please speak to your Manager before booking.</w:t>
            </w:r>
          </w:p>
        </w:tc>
      </w:tr>
      <w:tr w:rsidR="003E051A" w:rsidRPr="00964382" w14:paraId="2263DEE7" w14:textId="77777777" w:rsidTr="005C3F5C">
        <w:trPr>
          <w:trHeight w:val="2789"/>
        </w:trPr>
        <w:tc>
          <w:tcPr>
            <w:tcW w:w="3667" w:type="dxa"/>
            <w:hideMark/>
          </w:tcPr>
          <w:p w14:paraId="116E8DDD" w14:textId="77777777" w:rsidR="003E051A" w:rsidRPr="00964382" w:rsidRDefault="00E712B4" w:rsidP="003E051A">
            <w:pPr>
              <w:rPr>
                <w:rFonts w:ascii="Arial" w:hAnsi="Arial" w:cs="Arial"/>
              </w:rPr>
            </w:pPr>
            <w:r w:rsidRPr="00964382">
              <w:rPr>
                <w:rFonts w:ascii="Arial" w:hAnsi="Arial" w:cs="Arial"/>
              </w:rPr>
              <w:t>Team Teach Positive Behaviour Management 6 hours</w:t>
            </w:r>
          </w:p>
        </w:tc>
        <w:tc>
          <w:tcPr>
            <w:tcW w:w="6328" w:type="dxa"/>
            <w:hideMark/>
          </w:tcPr>
          <w:p w14:paraId="594518C5" w14:textId="77777777" w:rsidR="003E051A" w:rsidRPr="00964382" w:rsidRDefault="003E051A" w:rsidP="003E051A">
            <w:pPr>
              <w:rPr>
                <w:rFonts w:ascii="Arial" w:hAnsi="Arial" w:cs="Arial"/>
              </w:rPr>
            </w:pPr>
            <w:r w:rsidRPr="00964382">
              <w:rPr>
                <w:rFonts w:ascii="Arial" w:hAnsi="Arial" w:cs="Arial"/>
              </w:rPr>
              <w:t xml:space="preserve">This </w:t>
            </w:r>
            <w:proofErr w:type="gramStart"/>
            <w:r w:rsidRPr="00964382">
              <w:rPr>
                <w:rFonts w:ascii="Arial" w:hAnsi="Arial" w:cs="Arial"/>
              </w:rPr>
              <w:t>one day</w:t>
            </w:r>
            <w:proofErr w:type="gramEnd"/>
            <w:r w:rsidRPr="00964382">
              <w:rPr>
                <w:rFonts w:ascii="Arial" w:hAnsi="Arial" w:cs="Arial"/>
              </w:rPr>
              <w:t xml:space="preserve"> course provides individuals with practical, interactive training, designed to transform participants’ practice in the workplace, allowing those working in a low-risk settings to understand and implement holistic behaviour management strategies. It will equip individuals with simple de-escalation strategies and basic positive handling techniques to deal with challenging behaviour and encourage positive relationships in their working environment.</w:t>
            </w:r>
          </w:p>
        </w:tc>
        <w:tc>
          <w:tcPr>
            <w:tcW w:w="1268" w:type="dxa"/>
            <w:noWrap/>
            <w:hideMark/>
          </w:tcPr>
          <w:p w14:paraId="4AD43454" w14:textId="77777777" w:rsidR="003E051A" w:rsidRPr="00964382" w:rsidRDefault="003E051A" w:rsidP="003E051A">
            <w:pPr>
              <w:rPr>
                <w:rFonts w:ascii="Arial" w:hAnsi="Arial" w:cs="Arial"/>
              </w:rPr>
            </w:pPr>
            <w:r w:rsidRPr="00964382">
              <w:rPr>
                <w:rFonts w:ascii="Arial" w:hAnsi="Arial" w:cs="Arial"/>
              </w:rPr>
              <w:t>Classroom</w:t>
            </w:r>
          </w:p>
        </w:tc>
        <w:tc>
          <w:tcPr>
            <w:tcW w:w="1353" w:type="dxa"/>
            <w:noWrap/>
            <w:hideMark/>
          </w:tcPr>
          <w:p w14:paraId="49E85088" w14:textId="77777777" w:rsidR="003E051A" w:rsidRPr="00964382" w:rsidRDefault="003E051A" w:rsidP="003E051A">
            <w:pPr>
              <w:rPr>
                <w:rFonts w:ascii="Arial" w:hAnsi="Arial" w:cs="Arial"/>
              </w:rPr>
            </w:pPr>
            <w:r w:rsidRPr="00964382">
              <w:rPr>
                <w:rFonts w:ascii="Arial" w:hAnsi="Arial" w:cs="Arial"/>
              </w:rPr>
              <w:t>6 hours</w:t>
            </w:r>
          </w:p>
        </w:tc>
        <w:tc>
          <w:tcPr>
            <w:tcW w:w="2835" w:type="dxa"/>
            <w:hideMark/>
          </w:tcPr>
          <w:p w14:paraId="70665F53" w14:textId="77777777" w:rsidR="003E051A" w:rsidRPr="00964382" w:rsidRDefault="003E051A" w:rsidP="003E051A">
            <w:pPr>
              <w:rPr>
                <w:rFonts w:ascii="Arial" w:hAnsi="Arial" w:cs="Arial"/>
              </w:rPr>
            </w:pPr>
            <w:r w:rsidRPr="00964382">
              <w:rPr>
                <w:rFonts w:ascii="Arial" w:hAnsi="Arial" w:cs="Arial"/>
              </w:rPr>
              <w:t>CYPS Inclusion Disabled Children's Social work teams; Locality Team Leaders, Assessment &amp; Review Officers, Social Workers, Family Support Workers, Sessiona</w:t>
            </w:r>
            <w:r w:rsidR="0083520A" w:rsidRPr="00964382">
              <w:rPr>
                <w:rFonts w:ascii="Arial" w:hAnsi="Arial" w:cs="Arial"/>
              </w:rPr>
              <w:t>l Workers. S</w:t>
            </w:r>
            <w:r w:rsidRPr="00964382">
              <w:rPr>
                <w:rFonts w:ascii="Arial" w:hAnsi="Arial" w:cs="Arial"/>
              </w:rPr>
              <w:t>uitable for anyone working in low-risk adult or children's service settings such as IPT.</w:t>
            </w:r>
          </w:p>
        </w:tc>
      </w:tr>
      <w:tr w:rsidR="003E051A" w:rsidRPr="00964382" w14:paraId="05DAF830" w14:textId="77777777" w:rsidTr="005C3F5C">
        <w:trPr>
          <w:trHeight w:val="557"/>
        </w:trPr>
        <w:tc>
          <w:tcPr>
            <w:tcW w:w="3667" w:type="dxa"/>
            <w:hideMark/>
          </w:tcPr>
          <w:p w14:paraId="6C6AFF2F" w14:textId="77777777" w:rsidR="003E051A" w:rsidRPr="00964382" w:rsidRDefault="00E712B4" w:rsidP="003E051A">
            <w:pPr>
              <w:rPr>
                <w:rFonts w:ascii="Arial" w:hAnsi="Arial" w:cs="Arial"/>
              </w:rPr>
            </w:pPr>
            <w:r w:rsidRPr="00964382">
              <w:rPr>
                <w:rFonts w:ascii="Arial" w:hAnsi="Arial" w:cs="Arial"/>
              </w:rPr>
              <w:t>Team Teach Positive Behaviour Management 12 hours</w:t>
            </w:r>
          </w:p>
        </w:tc>
        <w:tc>
          <w:tcPr>
            <w:tcW w:w="6328" w:type="dxa"/>
            <w:hideMark/>
          </w:tcPr>
          <w:p w14:paraId="5FCCA1E9" w14:textId="77777777" w:rsidR="003E051A" w:rsidRPr="00964382" w:rsidRDefault="00E712B4" w:rsidP="003E051A">
            <w:pPr>
              <w:rPr>
                <w:rFonts w:ascii="Arial" w:hAnsi="Arial" w:cs="Arial"/>
              </w:rPr>
            </w:pPr>
            <w:r w:rsidRPr="00964382">
              <w:rPr>
                <w:rFonts w:ascii="Arial" w:hAnsi="Arial" w:cs="Arial"/>
              </w:rPr>
              <w:t>This</w:t>
            </w:r>
            <w:r w:rsidR="003E051A" w:rsidRPr="00964382">
              <w:rPr>
                <w:rFonts w:ascii="Arial" w:hAnsi="Arial" w:cs="Arial"/>
              </w:rPr>
              <w:t xml:space="preserve"> two-day course designed to deliver proven, safe strategies for anyone managing challenging behaviour in medium-risk settings. It provides an understanding of the causes of challenging behaviour, along with respectful, supportive and practical strategies for de-escalation and crisis intervention. All techniques that are taught are situated within an approach to behaviour management which seeks to minimise the need for physical intervention and maintain positive relationships.</w:t>
            </w:r>
          </w:p>
        </w:tc>
        <w:tc>
          <w:tcPr>
            <w:tcW w:w="1268" w:type="dxa"/>
            <w:noWrap/>
            <w:hideMark/>
          </w:tcPr>
          <w:p w14:paraId="486C60F4" w14:textId="77777777" w:rsidR="003E051A" w:rsidRPr="00964382" w:rsidRDefault="003E051A" w:rsidP="003E051A">
            <w:pPr>
              <w:rPr>
                <w:rFonts w:ascii="Arial" w:hAnsi="Arial" w:cs="Arial"/>
              </w:rPr>
            </w:pPr>
            <w:r w:rsidRPr="00964382">
              <w:rPr>
                <w:rFonts w:ascii="Arial" w:hAnsi="Arial" w:cs="Arial"/>
              </w:rPr>
              <w:t>Classroom</w:t>
            </w:r>
          </w:p>
        </w:tc>
        <w:tc>
          <w:tcPr>
            <w:tcW w:w="1353" w:type="dxa"/>
            <w:noWrap/>
            <w:hideMark/>
          </w:tcPr>
          <w:p w14:paraId="00D04D68" w14:textId="77777777" w:rsidR="003E051A" w:rsidRPr="00964382" w:rsidRDefault="003E051A" w:rsidP="003E051A">
            <w:pPr>
              <w:rPr>
                <w:rFonts w:ascii="Arial" w:hAnsi="Arial" w:cs="Arial"/>
              </w:rPr>
            </w:pPr>
            <w:r w:rsidRPr="00964382">
              <w:rPr>
                <w:rFonts w:ascii="Arial" w:hAnsi="Arial" w:cs="Arial"/>
              </w:rPr>
              <w:t>2 days</w:t>
            </w:r>
          </w:p>
        </w:tc>
        <w:tc>
          <w:tcPr>
            <w:tcW w:w="2835" w:type="dxa"/>
            <w:hideMark/>
          </w:tcPr>
          <w:p w14:paraId="52363D50" w14:textId="77777777" w:rsidR="003E051A" w:rsidRPr="00964382" w:rsidRDefault="003E051A" w:rsidP="003E051A">
            <w:pPr>
              <w:rPr>
                <w:rFonts w:ascii="Arial" w:hAnsi="Arial" w:cs="Arial"/>
              </w:rPr>
            </w:pPr>
            <w:r w:rsidRPr="00964382">
              <w:rPr>
                <w:rFonts w:ascii="Arial" w:hAnsi="Arial" w:cs="Arial"/>
              </w:rPr>
              <w:t xml:space="preserve">CYPS Inclusion Disabled Children's Services: Registered Manager, Deputy Children's Resource Centre Manager, Senior Children's Resource Centre Worker, Resource Centre Worker and Short Breaks/Contract Foster Carers; IPT staff where appropriate. Aimed at </w:t>
            </w:r>
            <w:r w:rsidRPr="00964382">
              <w:rPr>
                <w:rFonts w:ascii="Arial" w:hAnsi="Arial" w:cs="Arial"/>
              </w:rPr>
              <w:lastRenderedPageBreak/>
              <w:t>individuals who support people with documented special needs or challenging behaviours, and who may pose a risk to themselves or others.</w:t>
            </w:r>
          </w:p>
        </w:tc>
      </w:tr>
      <w:tr w:rsidR="003E051A" w:rsidRPr="00964382" w14:paraId="1E5DED61" w14:textId="77777777" w:rsidTr="005C3F5C">
        <w:trPr>
          <w:trHeight w:val="1728"/>
        </w:trPr>
        <w:tc>
          <w:tcPr>
            <w:tcW w:w="3667" w:type="dxa"/>
            <w:noWrap/>
            <w:hideMark/>
          </w:tcPr>
          <w:p w14:paraId="08924332" w14:textId="77777777" w:rsidR="003E051A" w:rsidRPr="00964382" w:rsidRDefault="003E051A" w:rsidP="003E051A">
            <w:pPr>
              <w:rPr>
                <w:rFonts w:ascii="Arial" w:hAnsi="Arial" w:cs="Arial"/>
              </w:rPr>
            </w:pPr>
            <w:r w:rsidRPr="00964382">
              <w:rPr>
                <w:rFonts w:ascii="Arial" w:hAnsi="Arial" w:cs="Arial"/>
              </w:rPr>
              <w:lastRenderedPageBreak/>
              <w:t>Mind of My Own</w:t>
            </w:r>
          </w:p>
        </w:tc>
        <w:tc>
          <w:tcPr>
            <w:tcW w:w="6328" w:type="dxa"/>
            <w:hideMark/>
          </w:tcPr>
          <w:p w14:paraId="6E288A36" w14:textId="77777777" w:rsidR="003E051A" w:rsidRPr="00964382" w:rsidRDefault="003E051A" w:rsidP="003E051A">
            <w:pPr>
              <w:rPr>
                <w:rFonts w:ascii="Arial" w:hAnsi="Arial" w:cs="Arial"/>
              </w:rPr>
            </w:pPr>
            <w:r w:rsidRPr="00964382">
              <w:rPr>
                <w:rFonts w:ascii="Arial" w:hAnsi="Arial" w:cs="Arial"/>
              </w:rPr>
              <w:t>This training will introduce Children's Services staff to Mind Of My Own.  Mind of My Own helps children and young people express themselves and communicate with professionals, making sure everyone is heard. The award-winning apps have been co-produced with children and young people to ensure they’re easily understood and encourage participation.</w:t>
            </w:r>
          </w:p>
        </w:tc>
        <w:tc>
          <w:tcPr>
            <w:tcW w:w="1268" w:type="dxa"/>
            <w:noWrap/>
            <w:hideMark/>
          </w:tcPr>
          <w:p w14:paraId="244B2A89" w14:textId="77777777" w:rsidR="003E051A" w:rsidRPr="00964382" w:rsidRDefault="0034288E" w:rsidP="003E051A">
            <w:pPr>
              <w:rPr>
                <w:rFonts w:ascii="Arial" w:hAnsi="Arial" w:cs="Arial"/>
              </w:rPr>
            </w:pPr>
            <w:r w:rsidRPr="00964382">
              <w:rPr>
                <w:rFonts w:ascii="Arial" w:hAnsi="Arial" w:cs="Arial"/>
              </w:rPr>
              <w:t>W</w:t>
            </w:r>
            <w:r w:rsidR="003E051A" w:rsidRPr="00964382">
              <w:rPr>
                <w:rFonts w:ascii="Arial" w:hAnsi="Arial" w:cs="Arial"/>
              </w:rPr>
              <w:t>ebinar</w:t>
            </w:r>
          </w:p>
        </w:tc>
        <w:tc>
          <w:tcPr>
            <w:tcW w:w="1353" w:type="dxa"/>
            <w:noWrap/>
            <w:hideMark/>
          </w:tcPr>
          <w:p w14:paraId="72AB996A" w14:textId="77777777" w:rsidR="003E051A" w:rsidRPr="00964382" w:rsidRDefault="00E712B4" w:rsidP="003E051A">
            <w:pPr>
              <w:rPr>
                <w:rFonts w:ascii="Arial" w:hAnsi="Arial" w:cs="Arial"/>
              </w:rPr>
            </w:pPr>
            <w:r w:rsidRPr="00964382">
              <w:rPr>
                <w:rFonts w:ascii="Arial" w:hAnsi="Arial" w:cs="Arial"/>
              </w:rPr>
              <w:t>1.</w:t>
            </w:r>
            <w:r w:rsidR="005C3F5C" w:rsidRPr="00964382">
              <w:rPr>
                <w:rFonts w:ascii="Arial" w:hAnsi="Arial" w:cs="Arial"/>
              </w:rPr>
              <w:t>7</w:t>
            </w:r>
            <w:r w:rsidRPr="00964382">
              <w:rPr>
                <w:rFonts w:ascii="Arial" w:hAnsi="Arial" w:cs="Arial"/>
              </w:rPr>
              <w:t>5</w:t>
            </w:r>
            <w:r w:rsidR="00D943C1" w:rsidRPr="00964382">
              <w:rPr>
                <w:rFonts w:ascii="Arial" w:hAnsi="Arial" w:cs="Arial"/>
              </w:rPr>
              <w:t xml:space="preserve"> hours</w:t>
            </w:r>
          </w:p>
        </w:tc>
        <w:tc>
          <w:tcPr>
            <w:tcW w:w="2835" w:type="dxa"/>
            <w:noWrap/>
            <w:hideMark/>
          </w:tcPr>
          <w:p w14:paraId="3C297AEF" w14:textId="77777777" w:rsidR="003E051A" w:rsidRPr="00964382" w:rsidRDefault="003E051A" w:rsidP="003E051A">
            <w:pPr>
              <w:rPr>
                <w:rFonts w:ascii="Arial" w:hAnsi="Arial" w:cs="Arial"/>
              </w:rPr>
            </w:pPr>
            <w:r w:rsidRPr="00964382">
              <w:rPr>
                <w:rFonts w:ascii="Arial" w:hAnsi="Arial" w:cs="Arial"/>
              </w:rPr>
              <w:t>C&amp;F Services</w:t>
            </w:r>
          </w:p>
        </w:tc>
      </w:tr>
      <w:tr w:rsidR="00550CF5" w:rsidRPr="00964382" w14:paraId="28169536" w14:textId="77777777" w:rsidTr="00964382">
        <w:trPr>
          <w:trHeight w:val="1287"/>
        </w:trPr>
        <w:tc>
          <w:tcPr>
            <w:tcW w:w="3667" w:type="dxa"/>
            <w:noWrap/>
          </w:tcPr>
          <w:p w14:paraId="146871D1" w14:textId="77777777" w:rsidR="00550CF5" w:rsidRPr="00964382" w:rsidRDefault="00550CF5" w:rsidP="003E051A">
            <w:pPr>
              <w:rPr>
                <w:rFonts w:ascii="Arial" w:hAnsi="Arial" w:cs="Arial"/>
              </w:rPr>
            </w:pPr>
            <w:r w:rsidRPr="00964382">
              <w:rPr>
                <w:rFonts w:ascii="Arial" w:hAnsi="Arial" w:cs="Arial"/>
              </w:rPr>
              <w:t>Court Skills</w:t>
            </w:r>
          </w:p>
        </w:tc>
        <w:tc>
          <w:tcPr>
            <w:tcW w:w="6328" w:type="dxa"/>
          </w:tcPr>
          <w:p w14:paraId="05E30EA9" w14:textId="77777777" w:rsidR="00550CF5" w:rsidRPr="00964382" w:rsidRDefault="001178FE" w:rsidP="003E051A">
            <w:pPr>
              <w:rPr>
                <w:rFonts w:ascii="Arial" w:hAnsi="Arial" w:cs="Arial"/>
              </w:rPr>
            </w:pPr>
            <w:r w:rsidRPr="00964382">
              <w:rPr>
                <w:rFonts w:ascii="Arial" w:eastAsia="Calibri" w:hAnsi="Arial" w:cs="Arial"/>
              </w:rPr>
              <w:t>The course will cover the legal requirements for care proceedings. This will include current legislation,  pre proceedings, PLO, evidence, the adoption process, placement orders, ADM.  This course is held over 2 days.  Delegates must attend both days to complete this training.</w:t>
            </w:r>
          </w:p>
        </w:tc>
        <w:tc>
          <w:tcPr>
            <w:tcW w:w="1268" w:type="dxa"/>
            <w:noWrap/>
          </w:tcPr>
          <w:p w14:paraId="72B6118E" w14:textId="77777777" w:rsidR="00550CF5" w:rsidRPr="00964382" w:rsidRDefault="00550CF5" w:rsidP="003E051A">
            <w:pPr>
              <w:rPr>
                <w:rFonts w:ascii="Arial" w:hAnsi="Arial" w:cs="Arial"/>
              </w:rPr>
            </w:pPr>
            <w:r w:rsidRPr="00964382">
              <w:rPr>
                <w:rFonts w:ascii="Arial" w:hAnsi="Arial" w:cs="Arial"/>
              </w:rPr>
              <w:t>Webinar</w:t>
            </w:r>
          </w:p>
        </w:tc>
        <w:tc>
          <w:tcPr>
            <w:tcW w:w="1353" w:type="dxa"/>
            <w:noWrap/>
          </w:tcPr>
          <w:p w14:paraId="4DCC5C36" w14:textId="77777777" w:rsidR="00550CF5" w:rsidRPr="00964382" w:rsidRDefault="001178FE" w:rsidP="003E051A">
            <w:pPr>
              <w:rPr>
                <w:rFonts w:ascii="Arial" w:hAnsi="Arial" w:cs="Arial"/>
              </w:rPr>
            </w:pPr>
            <w:r w:rsidRPr="00964382">
              <w:rPr>
                <w:rFonts w:ascii="Arial" w:hAnsi="Arial" w:cs="Arial"/>
              </w:rPr>
              <w:t>2 x 7.5 hours</w:t>
            </w:r>
          </w:p>
        </w:tc>
        <w:tc>
          <w:tcPr>
            <w:tcW w:w="2835" w:type="dxa"/>
            <w:noWrap/>
          </w:tcPr>
          <w:p w14:paraId="33FA658D" w14:textId="77777777" w:rsidR="00550CF5" w:rsidRPr="00964382" w:rsidRDefault="001178FE" w:rsidP="00F71F9D">
            <w:pPr>
              <w:rPr>
                <w:rFonts w:ascii="Arial" w:hAnsi="Arial" w:cs="Arial"/>
              </w:rPr>
            </w:pPr>
            <w:r w:rsidRPr="00964382">
              <w:rPr>
                <w:rFonts w:ascii="Arial" w:hAnsi="Arial" w:cs="Arial"/>
                <w:color w:val="222222"/>
                <w:shd w:val="clear" w:color="auto" w:fill="FFFFFF"/>
              </w:rPr>
              <w:t xml:space="preserve">This training is for qualified social workers in </w:t>
            </w:r>
            <w:r w:rsidR="00F71F9D" w:rsidRPr="00964382">
              <w:rPr>
                <w:rFonts w:ascii="Arial" w:hAnsi="Arial" w:cs="Arial"/>
                <w:color w:val="222222"/>
                <w:shd w:val="clear" w:color="auto" w:fill="FFFFFF"/>
              </w:rPr>
              <w:t>C &amp; F</w:t>
            </w:r>
            <w:r w:rsidRPr="00964382">
              <w:rPr>
                <w:rFonts w:ascii="Arial" w:hAnsi="Arial" w:cs="Arial"/>
                <w:color w:val="222222"/>
                <w:shd w:val="clear" w:color="auto" w:fill="FFFFFF"/>
              </w:rPr>
              <w:t xml:space="preserve"> Service </w:t>
            </w:r>
          </w:p>
        </w:tc>
      </w:tr>
      <w:tr w:rsidR="00550CF5" w:rsidRPr="00964382" w14:paraId="29C508F4" w14:textId="77777777" w:rsidTr="00964382">
        <w:trPr>
          <w:trHeight w:val="1985"/>
        </w:trPr>
        <w:tc>
          <w:tcPr>
            <w:tcW w:w="3667" w:type="dxa"/>
            <w:noWrap/>
          </w:tcPr>
          <w:p w14:paraId="0566FAEF" w14:textId="77777777" w:rsidR="00550CF5" w:rsidRPr="00964382" w:rsidRDefault="00550CF5" w:rsidP="003E051A">
            <w:pPr>
              <w:rPr>
                <w:rFonts w:ascii="Arial" w:hAnsi="Arial" w:cs="Arial"/>
              </w:rPr>
            </w:pPr>
            <w:r w:rsidRPr="00964382">
              <w:rPr>
                <w:rFonts w:ascii="Arial" w:hAnsi="Arial" w:cs="Arial"/>
              </w:rPr>
              <w:t>Achieving Best Evidence</w:t>
            </w:r>
          </w:p>
        </w:tc>
        <w:tc>
          <w:tcPr>
            <w:tcW w:w="6328" w:type="dxa"/>
          </w:tcPr>
          <w:p w14:paraId="5AB54CC8" w14:textId="77777777" w:rsidR="00550CF5" w:rsidRPr="00964382" w:rsidRDefault="00550CF5" w:rsidP="00550CF5">
            <w:pPr>
              <w:pStyle w:val="NormalWeb"/>
              <w:shd w:val="clear" w:color="auto" w:fill="FFFFFF"/>
              <w:spacing w:before="150" w:beforeAutospacing="0" w:after="150" w:afterAutospacing="0"/>
              <w:rPr>
                <w:rFonts w:ascii="Verdana" w:hAnsi="Verdana"/>
                <w:color w:val="222222"/>
                <w:sz w:val="22"/>
                <w:szCs w:val="22"/>
              </w:rPr>
            </w:pPr>
            <w:r w:rsidRPr="00964382">
              <w:rPr>
                <w:rFonts w:ascii="Arial" w:hAnsi="Arial" w:cs="Arial"/>
                <w:color w:val="000000"/>
                <w:sz w:val="22"/>
                <w:szCs w:val="22"/>
              </w:rPr>
              <w:t>Knowledge of a section 47 of the Children Act 1989 investigation and its associated practices to achieve Best Evidence in Safeguarding and / or criminal proceedings are essential to the practice of CYPS social workers, particularly when working with our colleagues in North Yorkshire Police. The course will provide the knowledge and practice required to fulfil this role.</w:t>
            </w:r>
          </w:p>
          <w:p w14:paraId="784F8A11" w14:textId="77777777" w:rsidR="00550CF5" w:rsidRPr="00964382" w:rsidRDefault="00550CF5" w:rsidP="003E051A">
            <w:pPr>
              <w:rPr>
                <w:rFonts w:ascii="Arial" w:hAnsi="Arial" w:cs="Arial"/>
              </w:rPr>
            </w:pPr>
          </w:p>
        </w:tc>
        <w:tc>
          <w:tcPr>
            <w:tcW w:w="1268" w:type="dxa"/>
            <w:noWrap/>
          </w:tcPr>
          <w:p w14:paraId="1E70A038" w14:textId="77777777" w:rsidR="00550CF5" w:rsidRPr="00964382" w:rsidRDefault="00550CF5" w:rsidP="003E051A">
            <w:pPr>
              <w:rPr>
                <w:rFonts w:ascii="Arial" w:hAnsi="Arial" w:cs="Arial"/>
              </w:rPr>
            </w:pPr>
            <w:r w:rsidRPr="00964382">
              <w:rPr>
                <w:rFonts w:ascii="Arial" w:hAnsi="Arial" w:cs="Arial"/>
              </w:rPr>
              <w:t>Classroom</w:t>
            </w:r>
          </w:p>
        </w:tc>
        <w:tc>
          <w:tcPr>
            <w:tcW w:w="1353" w:type="dxa"/>
            <w:noWrap/>
          </w:tcPr>
          <w:p w14:paraId="61BF4980" w14:textId="77777777" w:rsidR="00550CF5" w:rsidRPr="00964382" w:rsidRDefault="00550CF5" w:rsidP="003E051A">
            <w:pPr>
              <w:rPr>
                <w:rFonts w:ascii="Arial" w:hAnsi="Arial" w:cs="Arial"/>
              </w:rPr>
            </w:pPr>
            <w:r w:rsidRPr="00964382">
              <w:rPr>
                <w:rFonts w:ascii="Arial" w:hAnsi="Arial" w:cs="Arial"/>
              </w:rPr>
              <w:t>2 x 7 hours</w:t>
            </w:r>
          </w:p>
        </w:tc>
        <w:tc>
          <w:tcPr>
            <w:tcW w:w="2835" w:type="dxa"/>
            <w:noWrap/>
          </w:tcPr>
          <w:p w14:paraId="0273A672" w14:textId="77777777" w:rsidR="00550CF5" w:rsidRPr="00964382" w:rsidRDefault="00550CF5" w:rsidP="003E051A">
            <w:pPr>
              <w:rPr>
                <w:rFonts w:ascii="Arial" w:hAnsi="Arial" w:cs="Arial"/>
              </w:rPr>
            </w:pPr>
            <w:r w:rsidRPr="00964382">
              <w:rPr>
                <w:rFonts w:ascii="Arial" w:hAnsi="Arial" w:cs="Arial"/>
                <w:color w:val="222222"/>
                <w:shd w:val="clear" w:color="auto" w:fill="FFFFFF"/>
              </w:rPr>
              <w:t>This training is for qualified social workers, practice supervisors and team managers of the Children and Young Persons Service Directorate within North Yorkshire</w:t>
            </w:r>
          </w:p>
        </w:tc>
      </w:tr>
      <w:tr w:rsidR="00437DE2" w:rsidRPr="00964382" w14:paraId="79DA90D6" w14:textId="77777777" w:rsidTr="005C3F5C">
        <w:trPr>
          <w:trHeight w:val="1728"/>
        </w:trPr>
        <w:tc>
          <w:tcPr>
            <w:tcW w:w="3667" w:type="dxa"/>
            <w:noWrap/>
          </w:tcPr>
          <w:p w14:paraId="06F55290" w14:textId="77777777" w:rsidR="00437DE2" w:rsidRPr="00964382" w:rsidRDefault="00437DE2" w:rsidP="003E051A">
            <w:pPr>
              <w:rPr>
                <w:rFonts w:ascii="Arial" w:hAnsi="Arial" w:cs="Arial"/>
              </w:rPr>
            </w:pPr>
            <w:r w:rsidRPr="00964382">
              <w:rPr>
                <w:rFonts w:ascii="Arial" w:hAnsi="Arial" w:cs="Arial"/>
              </w:rPr>
              <w:t>Three Day Introduction to Systemic Practice</w:t>
            </w:r>
          </w:p>
        </w:tc>
        <w:tc>
          <w:tcPr>
            <w:tcW w:w="6328" w:type="dxa"/>
          </w:tcPr>
          <w:p w14:paraId="0C6D013C" w14:textId="757760F8" w:rsidR="00437DE2" w:rsidRPr="00964382" w:rsidRDefault="00437DE2" w:rsidP="00437DE2">
            <w:pPr>
              <w:pStyle w:val="NormalWeb"/>
              <w:shd w:val="clear" w:color="auto" w:fill="FFFFFF"/>
              <w:spacing w:before="0" w:beforeAutospacing="0" w:after="0" w:afterAutospacing="0"/>
              <w:rPr>
                <w:rFonts w:ascii="Arial" w:hAnsi="Arial" w:cs="Arial"/>
                <w:color w:val="222222"/>
                <w:sz w:val="22"/>
                <w:szCs w:val="22"/>
              </w:rPr>
            </w:pPr>
            <w:r w:rsidRPr="00964382">
              <w:rPr>
                <w:rFonts w:ascii="Arial" w:hAnsi="Arial" w:cs="Arial"/>
                <w:color w:val="222222"/>
                <w:sz w:val="22"/>
                <w:szCs w:val="22"/>
              </w:rPr>
              <w:t xml:space="preserve">The Systemic Practice training is a </w:t>
            </w:r>
            <w:proofErr w:type="gramStart"/>
            <w:r w:rsidRPr="00964382">
              <w:rPr>
                <w:rFonts w:ascii="Arial" w:hAnsi="Arial" w:cs="Arial"/>
                <w:color w:val="222222"/>
                <w:sz w:val="22"/>
                <w:szCs w:val="22"/>
              </w:rPr>
              <w:t>three day</w:t>
            </w:r>
            <w:proofErr w:type="gramEnd"/>
            <w:r w:rsidRPr="00964382">
              <w:rPr>
                <w:rFonts w:ascii="Arial" w:hAnsi="Arial" w:cs="Arial"/>
                <w:color w:val="222222"/>
                <w:sz w:val="22"/>
                <w:szCs w:val="22"/>
              </w:rPr>
              <w:t xml:space="preserve"> introduction to Systemic thinking which underpins the Systemic ideas used within the Relational Practice model of </w:t>
            </w:r>
            <w:r w:rsidR="00BA71DB" w:rsidRPr="00964382">
              <w:rPr>
                <w:rFonts w:ascii="Arial" w:hAnsi="Arial" w:cs="Arial"/>
                <w:color w:val="222222"/>
                <w:sz w:val="22"/>
                <w:szCs w:val="22"/>
              </w:rPr>
              <w:t>NYC</w:t>
            </w:r>
            <w:r w:rsidRPr="00964382">
              <w:rPr>
                <w:rFonts w:ascii="Arial" w:hAnsi="Arial" w:cs="Arial"/>
                <w:color w:val="222222"/>
                <w:sz w:val="22"/>
                <w:szCs w:val="22"/>
              </w:rPr>
              <w:t>. The trainers are Systemic Practitioners and will use case examples and videos from workers, to apply the tools in an accessible and practical way. Through consideration of some Systemic tools that are used (</w:t>
            </w:r>
            <w:proofErr w:type="spellStart"/>
            <w:r w:rsidRPr="00964382">
              <w:rPr>
                <w:rFonts w:ascii="Arial" w:hAnsi="Arial" w:cs="Arial"/>
                <w:color w:val="222222"/>
                <w:sz w:val="22"/>
                <w:szCs w:val="22"/>
              </w:rPr>
              <w:t>eg</w:t>
            </w:r>
            <w:proofErr w:type="spellEnd"/>
            <w:r w:rsidRPr="00964382">
              <w:rPr>
                <w:rFonts w:ascii="Arial" w:hAnsi="Arial" w:cs="Arial"/>
                <w:color w:val="222222"/>
                <w:sz w:val="22"/>
                <w:szCs w:val="22"/>
              </w:rPr>
              <w:t xml:space="preserve"> Social Graces, Cultural Genograms, Safe Uncertainty and Hypothesising) and thinking about how to </w:t>
            </w:r>
            <w:r w:rsidRPr="00964382">
              <w:rPr>
                <w:rFonts w:ascii="Arial" w:hAnsi="Arial" w:cs="Arial"/>
                <w:color w:val="222222"/>
                <w:sz w:val="22"/>
                <w:szCs w:val="22"/>
              </w:rPr>
              <w:lastRenderedPageBreak/>
              <w:t>apply them within our practice reflexively with children and families, workers will feel more confident in integrating them into their thinking and interventions.</w:t>
            </w:r>
          </w:p>
          <w:p w14:paraId="4CD500A3" w14:textId="77777777" w:rsidR="00437DE2" w:rsidRPr="00964382" w:rsidRDefault="00437DE2" w:rsidP="00437DE2">
            <w:pPr>
              <w:pStyle w:val="NormalWeb"/>
              <w:shd w:val="clear" w:color="auto" w:fill="FFFFFF"/>
              <w:spacing w:before="0" w:beforeAutospacing="0" w:after="0" w:afterAutospacing="0"/>
              <w:rPr>
                <w:rFonts w:ascii="Arial" w:hAnsi="Arial" w:cs="Arial"/>
                <w:color w:val="222222"/>
                <w:sz w:val="22"/>
                <w:szCs w:val="22"/>
              </w:rPr>
            </w:pPr>
          </w:p>
          <w:p w14:paraId="22863CA4" w14:textId="77777777" w:rsidR="00437DE2" w:rsidRPr="00964382" w:rsidRDefault="00437DE2" w:rsidP="00437DE2">
            <w:pPr>
              <w:pStyle w:val="NormalWeb"/>
              <w:shd w:val="clear" w:color="auto" w:fill="FFFFFF"/>
              <w:spacing w:before="0" w:beforeAutospacing="0" w:after="0" w:afterAutospacing="0"/>
              <w:rPr>
                <w:rFonts w:ascii="Arial" w:hAnsi="Arial" w:cs="Arial"/>
                <w:color w:val="222222"/>
                <w:sz w:val="22"/>
                <w:szCs w:val="22"/>
              </w:rPr>
            </w:pPr>
            <w:r w:rsidRPr="00964382">
              <w:rPr>
                <w:rFonts w:ascii="Arial" w:hAnsi="Arial" w:cs="Arial"/>
                <w:color w:val="222222"/>
                <w:sz w:val="22"/>
                <w:szCs w:val="22"/>
              </w:rPr>
              <w:t>The training is delivered over Teams and is one day a week over three consecutive weeks. Delegates will need to attend all three sessions.</w:t>
            </w:r>
          </w:p>
          <w:p w14:paraId="12D127BD" w14:textId="77777777" w:rsidR="00437DE2" w:rsidRPr="00964382" w:rsidRDefault="00437DE2" w:rsidP="00550CF5">
            <w:pPr>
              <w:pStyle w:val="NormalWeb"/>
              <w:shd w:val="clear" w:color="auto" w:fill="FFFFFF"/>
              <w:spacing w:before="150" w:beforeAutospacing="0" w:after="150" w:afterAutospacing="0"/>
              <w:rPr>
                <w:rFonts w:ascii="Arial" w:hAnsi="Arial" w:cs="Arial"/>
                <w:color w:val="000000"/>
                <w:sz w:val="22"/>
                <w:szCs w:val="22"/>
              </w:rPr>
            </w:pPr>
          </w:p>
        </w:tc>
        <w:tc>
          <w:tcPr>
            <w:tcW w:w="1268" w:type="dxa"/>
            <w:noWrap/>
          </w:tcPr>
          <w:p w14:paraId="7CEE2E0F" w14:textId="77777777" w:rsidR="00437DE2" w:rsidRPr="00964382" w:rsidRDefault="00437DE2" w:rsidP="003E051A">
            <w:pPr>
              <w:rPr>
                <w:rFonts w:ascii="Arial" w:hAnsi="Arial" w:cs="Arial"/>
              </w:rPr>
            </w:pPr>
            <w:r w:rsidRPr="00964382">
              <w:rPr>
                <w:rFonts w:ascii="Arial" w:hAnsi="Arial" w:cs="Arial"/>
              </w:rPr>
              <w:lastRenderedPageBreak/>
              <w:t>Webinar</w:t>
            </w:r>
          </w:p>
        </w:tc>
        <w:tc>
          <w:tcPr>
            <w:tcW w:w="1353" w:type="dxa"/>
            <w:noWrap/>
          </w:tcPr>
          <w:p w14:paraId="586A02B0" w14:textId="77777777" w:rsidR="00437DE2" w:rsidRPr="00964382" w:rsidRDefault="00437DE2" w:rsidP="003E051A">
            <w:pPr>
              <w:rPr>
                <w:rFonts w:ascii="Arial" w:hAnsi="Arial" w:cs="Arial"/>
              </w:rPr>
            </w:pPr>
            <w:r w:rsidRPr="00964382">
              <w:rPr>
                <w:rFonts w:ascii="Arial" w:hAnsi="Arial" w:cs="Arial"/>
              </w:rPr>
              <w:t>3 x 6 hours</w:t>
            </w:r>
          </w:p>
        </w:tc>
        <w:tc>
          <w:tcPr>
            <w:tcW w:w="2835" w:type="dxa"/>
            <w:noWrap/>
          </w:tcPr>
          <w:p w14:paraId="75F602E9" w14:textId="77777777" w:rsidR="00437DE2" w:rsidRPr="00964382" w:rsidRDefault="00437DE2" w:rsidP="003E051A">
            <w:pPr>
              <w:rPr>
                <w:rFonts w:ascii="Arial" w:hAnsi="Arial" w:cs="Arial"/>
                <w:color w:val="222222"/>
                <w:shd w:val="clear" w:color="auto" w:fill="FFFFFF"/>
              </w:rPr>
            </w:pPr>
            <w:r w:rsidRPr="00964382">
              <w:rPr>
                <w:rFonts w:ascii="Arial" w:hAnsi="Arial" w:cs="Arial"/>
                <w:color w:val="222222"/>
                <w:shd w:val="clear" w:color="auto" w:fill="FFFFFF"/>
              </w:rPr>
              <w:t>The training is aimed at all Children and Young People’s Service staff who are working directly with children and families or supervising those that do</w:t>
            </w:r>
          </w:p>
        </w:tc>
      </w:tr>
      <w:tr w:rsidR="00437DE2" w:rsidRPr="00964382" w14:paraId="70D6DF90" w14:textId="77777777" w:rsidTr="005C3F5C">
        <w:trPr>
          <w:trHeight w:val="1728"/>
        </w:trPr>
        <w:tc>
          <w:tcPr>
            <w:tcW w:w="3667" w:type="dxa"/>
            <w:noWrap/>
          </w:tcPr>
          <w:p w14:paraId="50F36D08" w14:textId="15609333" w:rsidR="00437DE2" w:rsidRPr="00964382" w:rsidRDefault="00432155" w:rsidP="003E051A">
            <w:pPr>
              <w:rPr>
                <w:rFonts w:ascii="Arial" w:hAnsi="Arial" w:cs="Arial"/>
              </w:rPr>
            </w:pPr>
            <w:proofErr w:type="gramStart"/>
            <w:r w:rsidRPr="00964382">
              <w:rPr>
                <w:rFonts w:ascii="Arial" w:hAnsi="Arial" w:cs="Arial"/>
              </w:rPr>
              <w:t>3</w:t>
            </w:r>
            <w:r w:rsidR="00437DE2" w:rsidRPr="00964382">
              <w:rPr>
                <w:rFonts w:ascii="Arial" w:hAnsi="Arial" w:cs="Arial"/>
              </w:rPr>
              <w:t xml:space="preserve"> day</w:t>
            </w:r>
            <w:proofErr w:type="gramEnd"/>
            <w:r w:rsidR="00437DE2" w:rsidRPr="00964382">
              <w:rPr>
                <w:rFonts w:ascii="Arial" w:hAnsi="Arial" w:cs="Arial"/>
              </w:rPr>
              <w:t> Introduction to Strength in Relationship Practice Model</w:t>
            </w:r>
          </w:p>
        </w:tc>
        <w:tc>
          <w:tcPr>
            <w:tcW w:w="6328" w:type="dxa"/>
          </w:tcPr>
          <w:p w14:paraId="25AABF86" w14:textId="69534C5C" w:rsidR="00437DE2" w:rsidRPr="00964382" w:rsidRDefault="00437DE2" w:rsidP="00437DE2">
            <w:pPr>
              <w:pStyle w:val="NormalWeb"/>
              <w:shd w:val="clear" w:color="auto" w:fill="FFFFFF"/>
              <w:spacing w:before="0" w:beforeAutospacing="0" w:after="0" w:afterAutospacing="0"/>
              <w:rPr>
                <w:rFonts w:ascii="Arial" w:hAnsi="Arial" w:cs="Arial"/>
                <w:color w:val="222222"/>
                <w:sz w:val="22"/>
                <w:szCs w:val="22"/>
              </w:rPr>
            </w:pPr>
            <w:r w:rsidRPr="00964382">
              <w:rPr>
                <w:rFonts w:ascii="Arial" w:hAnsi="Arial" w:cs="Arial"/>
                <w:sz w:val="22"/>
                <w:szCs w:val="22"/>
              </w:rPr>
              <w:t xml:space="preserve">The </w:t>
            </w:r>
            <w:r w:rsidR="00BA71DB" w:rsidRPr="00964382">
              <w:rPr>
                <w:rFonts w:ascii="Arial" w:hAnsi="Arial" w:cs="Arial"/>
                <w:sz w:val="22"/>
                <w:szCs w:val="22"/>
              </w:rPr>
              <w:t>NYC</w:t>
            </w:r>
            <w:r w:rsidRPr="00964382">
              <w:rPr>
                <w:rFonts w:ascii="Arial" w:hAnsi="Arial" w:cs="Arial"/>
                <w:sz w:val="22"/>
                <w:szCs w:val="22"/>
              </w:rPr>
              <w:t xml:space="preserve"> Strength in Relationship Practice Model is the defined way we all hope to practice within CYPS Children &amp; Families Service &amp; this course will provide you with the basic information to assist &amp; influence your practice. 'Our Purpose is to support positive change that continues after we no longer need to be involved’.</w:t>
            </w:r>
          </w:p>
        </w:tc>
        <w:tc>
          <w:tcPr>
            <w:tcW w:w="1268" w:type="dxa"/>
            <w:noWrap/>
          </w:tcPr>
          <w:p w14:paraId="22823593" w14:textId="77777777" w:rsidR="00437DE2" w:rsidRPr="00964382" w:rsidRDefault="00437DE2" w:rsidP="003E051A">
            <w:pPr>
              <w:rPr>
                <w:rFonts w:ascii="Arial" w:hAnsi="Arial" w:cs="Arial"/>
              </w:rPr>
            </w:pPr>
            <w:r w:rsidRPr="00964382">
              <w:rPr>
                <w:rFonts w:ascii="Arial" w:hAnsi="Arial" w:cs="Arial"/>
              </w:rPr>
              <w:t xml:space="preserve">Webinar </w:t>
            </w:r>
          </w:p>
        </w:tc>
        <w:tc>
          <w:tcPr>
            <w:tcW w:w="1353" w:type="dxa"/>
            <w:noWrap/>
          </w:tcPr>
          <w:p w14:paraId="784DFD39" w14:textId="77777777" w:rsidR="00437DE2" w:rsidRPr="00964382" w:rsidRDefault="00437DE2" w:rsidP="003E051A">
            <w:pPr>
              <w:rPr>
                <w:rFonts w:ascii="Arial" w:hAnsi="Arial" w:cs="Arial"/>
              </w:rPr>
            </w:pPr>
            <w:r w:rsidRPr="00964382">
              <w:rPr>
                <w:rFonts w:ascii="Arial" w:hAnsi="Arial" w:cs="Arial"/>
              </w:rPr>
              <w:t>2 days</w:t>
            </w:r>
          </w:p>
        </w:tc>
        <w:tc>
          <w:tcPr>
            <w:tcW w:w="2835" w:type="dxa"/>
            <w:noWrap/>
          </w:tcPr>
          <w:p w14:paraId="62F87615" w14:textId="77777777" w:rsidR="00437DE2" w:rsidRPr="00964382" w:rsidRDefault="00437DE2" w:rsidP="003E051A">
            <w:pPr>
              <w:rPr>
                <w:rFonts w:ascii="Arial" w:hAnsi="Arial" w:cs="Arial"/>
                <w:color w:val="222222"/>
                <w:shd w:val="clear" w:color="auto" w:fill="FFFFFF"/>
              </w:rPr>
            </w:pPr>
            <w:r w:rsidRPr="00964382">
              <w:rPr>
                <w:rFonts w:ascii="Arial" w:hAnsi="Arial" w:cs="Arial"/>
              </w:rPr>
              <w:t xml:space="preserve">This course is for any of the following CYPS roles, as approved by the Strength in Relationship Practice Model Steering Group; including but not exclusive, Adoption Social Worker, Fostering Social Worker, Practice Supervisor, Advanced </w:t>
            </w:r>
            <w:proofErr w:type="spellStart"/>
            <w:r w:rsidRPr="00964382">
              <w:rPr>
                <w:rFonts w:ascii="Arial" w:hAnsi="Arial" w:cs="Arial"/>
              </w:rPr>
              <w:t>Practioners</w:t>
            </w:r>
            <w:proofErr w:type="spellEnd"/>
            <w:r w:rsidRPr="00964382">
              <w:rPr>
                <w:rFonts w:ascii="Arial" w:hAnsi="Arial" w:cs="Arial"/>
              </w:rPr>
              <w:t>, Team Manager, Children &amp; Families Worker, Social Worker, Deputy Manager, Registered Manager, Residential &amp; Edge of Care Worker, Senior Social Worker, Early Help Consultant, Early Help Consultant, Independent Reviewing Officer, Multi Agency Screening Team</w:t>
            </w:r>
          </w:p>
        </w:tc>
      </w:tr>
    </w:tbl>
    <w:p w14:paraId="7E4B92A4" w14:textId="77777777" w:rsidR="00A60274" w:rsidRPr="00964382" w:rsidRDefault="00A60274">
      <w:pPr>
        <w:rPr>
          <w:rFonts w:ascii="Arial" w:hAnsi="Arial" w:cs="Arial"/>
        </w:rPr>
      </w:pPr>
    </w:p>
    <w:p w14:paraId="34459D2F" w14:textId="366928D7" w:rsidR="0005499D" w:rsidRPr="00964382" w:rsidRDefault="0005499D">
      <w:pPr>
        <w:rPr>
          <w:rFonts w:ascii="Arial" w:hAnsi="Arial" w:cs="Arial"/>
          <w:b/>
        </w:rPr>
      </w:pPr>
    </w:p>
    <w:p w14:paraId="5956DDD5" w14:textId="77777777" w:rsidR="00CB0B18" w:rsidRPr="00964382" w:rsidRDefault="00CB0B18" w:rsidP="00CB0B18">
      <w:pPr>
        <w:rPr>
          <w:rFonts w:ascii="Arial" w:hAnsi="Arial" w:cs="Arial"/>
          <w:b/>
        </w:rPr>
      </w:pPr>
      <w:r w:rsidRPr="00964382">
        <w:rPr>
          <w:rFonts w:ascii="Arial" w:hAnsi="Arial" w:cs="Arial"/>
          <w:b/>
        </w:rPr>
        <w:lastRenderedPageBreak/>
        <w:t>Professional, Technical, Organisational</w:t>
      </w:r>
    </w:p>
    <w:tbl>
      <w:tblPr>
        <w:tblStyle w:val="TableGrid"/>
        <w:tblW w:w="15451" w:type="dxa"/>
        <w:tblInd w:w="-572" w:type="dxa"/>
        <w:tblLook w:val="04A0" w:firstRow="1" w:lastRow="0" w:firstColumn="1" w:lastColumn="0" w:noHBand="0" w:noVBand="1"/>
      </w:tblPr>
      <w:tblGrid>
        <w:gridCol w:w="3261"/>
        <w:gridCol w:w="6235"/>
        <w:gridCol w:w="1268"/>
        <w:gridCol w:w="1427"/>
        <w:gridCol w:w="3260"/>
      </w:tblGrid>
      <w:tr w:rsidR="00CB0B18" w:rsidRPr="00964382" w14:paraId="09915068" w14:textId="77777777" w:rsidTr="00D563D0">
        <w:trPr>
          <w:trHeight w:val="588"/>
        </w:trPr>
        <w:tc>
          <w:tcPr>
            <w:tcW w:w="3261" w:type="dxa"/>
            <w:hideMark/>
          </w:tcPr>
          <w:p w14:paraId="74890B5E" w14:textId="77777777" w:rsidR="00CB0B18" w:rsidRPr="00964382" w:rsidRDefault="00CB0B18" w:rsidP="00D563D0">
            <w:pPr>
              <w:rPr>
                <w:rFonts w:ascii="Arial" w:hAnsi="Arial" w:cs="Arial"/>
                <w:b/>
                <w:bCs/>
              </w:rPr>
            </w:pPr>
            <w:r w:rsidRPr="00964382">
              <w:rPr>
                <w:rFonts w:ascii="Arial" w:hAnsi="Arial" w:cs="Arial"/>
                <w:b/>
                <w:bCs/>
              </w:rPr>
              <w:t>Course Title</w:t>
            </w:r>
          </w:p>
        </w:tc>
        <w:tc>
          <w:tcPr>
            <w:tcW w:w="6235" w:type="dxa"/>
            <w:hideMark/>
          </w:tcPr>
          <w:p w14:paraId="488610EE" w14:textId="77777777" w:rsidR="00CB0B18" w:rsidRPr="00964382" w:rsidRDefault="00CB0B18" w:rsidP="00D563D0">
            <w:pPr>
              <w:rPr>
                <w:rFonts w:ascii="Arial" w:hAnsi="Arial" w:cs="Arial"/>
                <w:b/>
                <w:bCs/>
              </w:rPr>
            </w:pPr>
            <w:r w:rsidRPr="00964382">
              <w:rPr>
                <w:rFonts w:ascii="Arial" w:hAnsi="Arial" w:cs="Arial"/>
                <w:b/>
                <w:bCs/>
              </w:rPr>
              <w:t>Brief Description</w:t>
            </w:r>
          </w:p>
        </w:tc>
        <w:tc>
          <w:tcPr>
            <w:tcW w:w="1268" w:type="dxa"/>
            <w:hideMark/>
          </w:tcPr>
          <w:p w14:paraId="5A4456FF" w14:textId="77777777" w:rsidR="00CB0B18" w:rsidRPr="00964382" w:rsidRDefault="00CB0B18" w:rsidP="00D563D0">
            <w:pPr>
              <w:rPr>
                <w:rFonts w:ascii="Arial" w:hAnsi="Arial" w:cs="Arial"/>
                <w:b/>
                <w:bCs/>
              </w:rPr>
            </w:pPr>
            <w:r w:rsidRPr="00964382">
              <w:rPr>
                <w:rFonts w:ascii="Arial" w:hAnsi="Arial" w:cs="Arial"/>
                <w:b/>
                <w:bCs/>
              </w:rPr>
              <w:t>Delivery method</w:t>
            </w:r>
          </w:p>
        </w:tc>
        <w:tc>
          <w:tcPr>
            <w:tcW w:w="1427" w:type="dxa"/>
            <w:hideMark/>
          </w:tcPr>
          <w:p w14:paraId="0ACA5AFE" w14:textId="77777777" w:rsidR="00CB0B18" w:rsidRPr="00964382" w:rsidRDefault="00CB0B18" w:rsidP="00D563D0">
            <w:pPr>
              <w:rPr>
                <w:rFonts w:ascii="Arial" w:hAnsi="Arial" w:cs="Arial"/>
                <w:b/>
                <w:bCs/>
              </w:rPr>
            </w:pPr>
            <w:r w:rsidRPr="00964382">
              <w:rPr>
                <w:rFonts w:ascii="Arial" w:hAnsi="Arial" w:cs="Arial"/>
                <w:b/>
                <w:bCs/>
              </w:rPr>
              <w:t>Duration</w:t>
            </w:r>
          </w:p>
        </w:tc>
        <w:tc>
          <w:tcPr>
            <w:tcW w:w="3260" w:type="dxa"/>
            <w:hideMark/>
          </w:tcPr>
          <w:p w14:paraId="10117A66" w14:textId="77777777" w:rsidR="00CB0B18" w:rsidRPr="00964382" w:rsidRDefault="00CB0B18" w:rsidP="00D563D0">
            <w:pPr>
              <w:rPr>
                <w:rFonts w:ascii="Arial" w:hAnsi="Arial" w:cs="Arial"/>
                <w:b/>
                <w:bCs/>
              </w:rPr>
            </w:pPr>
            <w:r w:rsidRPr="00964382">
              <w:rPr>
                <w:rFonts w:ascii="Arial" w:hAnsi="Arial" w:cs="Arial"/>
                <w:b/>
                <w:bCs/>
              </w:rPr>
              <w:t>Roles</w:t>
            </w:r>
          </w:p>
        </w:tc>
      </w:tr>
      <w:tr w:rsidR="00CB0B18" w:rsidRPr="00964382" w14:paraId="5C80F763" w14:textId="77777777" w:rsidTr="00D563D0">
        <w:trPr>
          <w:trHeight w:val="2208"/>
        </w:trPr>
        <w:tc>
          <w:tcPr>
            <w:tcW w:w="3261" w:type="dxa"/>
            <w:hideMark/>
          </w:tcPr>
          <w:p w14:paraId="26C665D9" w14:textId="5BD1F97D" w:rsidR="00CB0B18" w:rsidRPr="00964382" w:rsidRDefault="00CB0B18" w:rsidP="00D563D0">
            <w:pPr>
              <w:rPr>
                <w:rFonts w:ascii="Arial" w:hAnsi="Arial" w:cs="Arial"/>
              </w:rPr>
            </w:pPr>
            <w:r w:rsidRPr="00964382">
              <w:rPr>
                <w:rFonts w:ascii="Arial" w:hAnsi="Arial" w:cs="Arial"/>
              </w:rPr>
              <w:t xml:space="preserve">An Introduction to Coaching Conversations </w:t>
            </w:r>
          </w:p>
        </w:tc>
        <w:tc>
          <w:tcPr>
            <w:tcW w:w="6235" w:type="dxa"/>
            <w:hideMark/>
          </w:tcPr>
          <w:p w14:paraId="243DF4EC" w14:textId="77777777" w:rsidR="00CB0B18" w:rsidRPr="00964382" w:rsidRDefault="00CB0B18" w:rsidP="00D563D0">
            <w:pPr>
              <w:rPr>
                <w:rFonts w:ascii="Arial" w:hAnsi="Arial" w:cs="Arial"/>
              </w:rPr>
            </w:pPr>
            <w:r w:rsidRPr="00964382">
              <w:rPr>
                <w:rFonts w:ascii="Arial" w:hAnsi="Arial" w:cs="Arial"/>
              </w:rPr>
              <w:t xml:space="preserve">This webinar is for people who would like to adopt a coaching conversations approach in their </w:t>
            </w:r>
            <w:proofErr w:type="gramStart"/>
            <w:r w:rsidRPr="00964382">
              <w:rPr>
                <w:rFonts w:ascii="Arial" w:hAnsi="Arial" w:cs="Arial"/>
              </w:rPr>
              <w:t>day to day</w:t>
            </w:r>
            <w:proofErr w:type="gramEnd"/>
            <w:r w:rsidRPr="00964382">
              <w:rPr>
                <w:rFonts w:ascii="Arial" w:hAnsi="Arial" w:cs="Arial"/>
              </w:rPr>
              <w:t xml:space="preserve"> work to support working with colleagues and customers face to face and remotely. This course will equip you with a basic understanding of coaching and will help you to begin to develop the ability to practically apply coaching in your day-to-day working practices.</w:t>
            </w:r>
          </w:p>
        </w:tc>
        <w:tc>
          <w:tcPr>
            <w:tcW w:w="1268" w:type="dxa"/>
            <w:noWrap/>
            <w:hideMark/>
          </w:tcPr>
          <w:p w14:paraId="77E9D953" w14:textId="77777777" w:rsidR="00CB0B18" w:rsidRPr="00964382" w:rsidRDefault="00CB0B18" w:rsidP="00D563D0">
            <w:pPr>
              <w:rPr>
                <w:rFonts w:ascii="Arial" w:hAnsi="Arial" w:cs="Arial"/>
              </w:rPr>
            </w:pPr>
            <w:r w:rsidRPr="00964382">
              <w:rPr>
                <w:rFonts w:ascii="Arial" w:hAnsi="Arial" w:cs="Arial"/>
              </w:rPr>
              <w:t>Webinar</w:t>
            </w:r>
          </w:p>
        </w:tc>
        <w:tc>
          <w:tcPr>
            <w:tcW w:w="1427" w:type="dxa"/>
            <w:noWrap/>
            <w:hideMark/>
          </w:tcPr>
          <w:p w14:paraId="61432BF4" w14:textId="77777777" w:rsidR="00CB0B18" w:rsidRPr="00964382" w:rsidRDefault="00CB0B18" w:rsidP="00D563D0">
            <w:pPr>
              <w:rPr>
                <w:rFonts w:ascii="Arial" w:hAnsi="Arial" w:cs="Arial"/>
              </w:rPr>
            </w:pPr>
            <w:r w:rsidRPr="00964382">
              <w:rPr>
                <w:rFonts w:ascii="Arial" w:hAnsi="Arial" w:cs="Arial"/>
              </w:rPr>
              <w:t>3 hours</w:t>
            </w:r>
          </w:p>
        </w:tc>
        <w:tc>
          <w:tcPr>
            <w:tcW w:w="3260" w:type="dxa"/>
            <w:noWrap/>
            <w:hideMark/>
          </w:tcPr>
          <w:p w14:paraId="68FA1192" w14:textId="77777777" w:rsidR="00CB0B18" w:rsidRPr="00964382" w:rsidRDefault="00CB0B18" w:rsidP="00D563D0">
            <w:pPr>
              <w:rPr>
                <w:rFonts w:ascii="Arial" w:hAnsi="Arial" w:cs="Arial"/>
              </w:rPr>
            </w:pPr>
            <w:r w:rsidRPr="00964382">
              <w:rPr>
                <w:rFonts w:ascii="Arial" w:hAnsi="Arial" w:cs="Arial"/>
              </w:rPr>
              <w:t>Non managers</w:t>
            </w:r>
          </w:p>
        </w:tc>
      </w:tr>
      <w:tr w:rsidR="00CB0B18" w:rsidRPr="00964382" w14:paraId="3A7CDD31" w14:textId="77777777" w:rsidTr="00D563D0">
        <w:trPr>
          <w:trHeight w:val="2651"/>
        </w:trPr>
        <w:tc>
          <w:tcPr>
            <w:tcW w:w="3261" w:type="dxa"/>
            <w:hideMark/>
          </w:tcPr>
          <w:p w14:paraId="5A9F79A3" w14:textId="748CE249" w:rsidR="00CB0B18" w:rsidRPr="00964382" w:rsidRDefault="00CB0B18" w:rsidP="00D563D0">
            <w:pPr>
              <w:rPr>
                <w:rFonts w:ascii="Arial" w:hAnsi="Arial" w:cs="Arial"/>
              </w:rPr>
            </w:pPr>
            <w:r w:rsidRPr="00964382">
              <w:rPr>
                <w:rFonts w:ascii="Arial" w:hAnsi="Arial" w:cs="Arial"/>
              </w:rPr>
              <w:t>Developing Skills for professional accuracy</w:t>
            </w:r>
          </w:p>
        </w:tc>
        <w:tc>
          <w:tcPr>
            <w:tcW w:w="6235" w:type="dxa"/>
            <w:hideMark/>
          </w:tcPr>
          <w:p w14:paraId="330A58E7" w14:textId="77777777" w:rsidR="00CB0B18" w:rsidRPr="00964382" w:rsidRDefault="00CB0B18" w:rsidP="00D563D0">
            <w:pPr>
              <w:rPr>
                <w:rFonts w:ascii="Arial" w:hAnsi="Arial" w:cs="Arial"/>
              </w:rPr>
            </w:pPr>
            <w:r w:rsidRPr="00964382">
              <w:rPr>
                <w:rFonts w:ascii="Arial" w:hAnsi="Arial" w:cs="Arial"/>
              </w:rPr>
              <w:t xml:space="preserve">The Course will enable you to develop skills in transferring data accurately and quickly. The Course will cover accurate data transfer in relation to numerical data. You will develop techniques for improving concentration. You will be introduced to the concept of un-clustered numbers, advantages of 3's. Typical types of mistakes will be </w:t>
            </w:r>
            <w:proofErr w:type="gramStart"/>
            <w:r w:rsidRPr="00964382">
              <w:rPr>
                <w:rFonts w:ascii="Arial" w:hAnsi="Arial" w:cs="Arial"/>
              </w:rPr>
              <w:t>identified</w:t>
            </w:r>
            <w:proofErr w:type="gramEnd"/>
            <w:r w:rsidRPr="00964382">
              <w:rPr>
                <w:rFonts w:ascii="Arial" w:hAnsi="Arial" w:cs="Arial"/>
              </w:rPr>
              <w:t xml:space="preserve"> and you will develop strategies to reduce mistakes in the work place. Proof reading and checking will form a key part of the course throughout.</w:t>
            </w:r>
          </w:p>
        </w:tc>
        <w:tc>
          <w:tcPr>
            <w:tcW w:w="1268" w:type="dxa"/>
            <w:noWrap/>
            <w:hideMark/>
          </w:tcPr>
          <w:p w14:paraId="2F0164F8" w14:textId="77777777" w:rsidR="00CB0B18" w:rsidRPr="00964382" w:rsidRDefault="00CB0B18" w:rsidP="00D563D0">
            <w:pPr>
              <w:rPr>
                <w:rFonts w:ascii="Arial" w:hAnsi="Arial" w:cs="Arial"/>
              </w:rPr>
            </w:pPr>
            <w:r w:rsidRPr="00964382">
              <w:rPr>
                <w:rFonts w:ascii="Arial" w:hAnsi="Arial" w:cs="Arial"/>
              </w:rPr>
              <w:t>Classroom</w:t>
            </w:r>
          </w:p>
        </w:tc>
        <w:tc>
          <w:tcPr>
            <w:tcW w:w="1427" w:type="dxa"/>
            <w:noWrap/>
            <w:hideMark/>
          </w:tcPr>
          <w:p w14:paraId="638B49C5" w14:textId="7DF24DB8" w:rsidR="00CB0B18" w:rsidRPr="00964382" w:rsidRDefault="009E09E9" w:rsidP="00D563D0">
            <w:pPr>
              <w:rPr>
                <w:rFonts w:ascii="Arial" w:hAnsi="Arial" w:cs="Arial"/>
              </w:rPr>
            </w:pPr>
            <w:r>
              <w:rPr>
                <w:rFonts w:ascii="Arial" w:hAnsi="Arial" w:cs="Arial"/>
              </w:rPr>
              <w:t>5</w:t>
            </w:r>
            <w:r w:rsidR="00CB0B18" w:rsidRPr="00964382">
              <w:rPr>
                <w:rFonts w:ascii="Arial" w:hAnsi="Arial" w:cs="Arial"/>
              </w:rPr>
              <w:t xml:space="preserve"> hours</w:t>
            </w:r>
          </w:p>
        </w:tc>
        <w:tc>
          <w:tcPr>
            <w:tcW w:w="3260" w:type="dxa"/>
            <w:hideMark/>
          </w:tcPr>
          <w:p w14:paraId="7199F5F0" w14:textId="77777777" w:rsidR="00CB0B18" w:rsidRPr="00964382" w:rsidRDefault="00CB0B18" w:rsidP="00D563D0">
            <w:pPr>
              <w:rPr>
                <w:rFonts w:ascii="Arial" w:hAnsi="Arial" w:cs="Arial"/>
              </w:rPr>
            </w:pPr>
            <w:r w:rsidRPr="00964382">
              <w:rPr>
                <w:rFonts w:ascii="Arial" w:hAnsi="Arial" w:cs="Arial"/>
              </w:rPr>
              <w:t xml:space="preserve">This Course is aimed at all staff that process large amounts of data as part of their core role </w:t>
            </w:r>
          </w:p>
        </w:tc>
      </w:tr>
      <w:tr w:rsidR="00CB0B18" w:rsidRPr="00964382" w14:paraId="56C8B8EB" w14:textId="77777777" w:rsidTr="00D563D0">
        <w:trPr>
          <w:trHeight w:val="1932"/>
        </w:trPr>
        <w:tc>
          <w:tcPr>
            <w:tcW w:w="3261" w:type="dxa"/>
            <w:noWrap/>
          </w:tcPr>
          <w:p w14:paraId="00E986BB" w14:textId="77777777" w:rsidR="00CB0B18" w:rsidRPr="00964382" w:rsidRDefault="00CB0B18" w:rsidP="00D563D0">
            <w:pPr>
              <w:rPr>
                <w:rFonts w:ascii="Arial" w:hAnsi="Arial" w:cs="Arial"/>
              </w:rPr>
            </w:pPr>
            <w:r w:rsidRPr="00964382">
              <w:rPr>
                <w:rFonts w:ascii="Arial" w:hAnsi="Arial" w:cs="Arial"/>
              </w:rPr>
              <w:t>Equality, Diversity and Inclusion – Managers session</w:t>
            </w:r>
          </w:p>
        </w:tc>
        <w:tc>
          <w:tcPr>
            <w:tcW w:w="6235" w:type="dxa"/>
          </w:tcPr>
          <w:p w14:paraId="19E25A13" w14:textId="77777777" w:rsidR="00CB0B18" w:rsidRPr="00964382" w:rsidRDefault="00CB0B18" w:rsidP="00D563D0">
            <w:pPr>
              <w:rPr>
                <w:rFonts w:ascii="Arial" w:hAnsi="Arial" w:cs="Arial"/>
              </w:rPr>
            </w:pPr>
            <w:r w:rsidRPr="00964382">
              <w:rPr>
                <w:rFonts w:ascii="Arial" w:hAnsi="Arial" w:cs="Arial"/>
                <w:color w:val="222222"/>
                <w:shd w:val="clear" w:color="auto" w:fill="FFFFFF"/>
              </w:rPr>
              <w:t>This training session will support managers to develop their knowledge of equality, diversity and inclusion (EDI) and to understand what this looks like in practice for them and their team in relation to service delivery.</w:t>
            </w:r>
          </w:p>
        </w:tc>
        <w:tc>
          <w:tcPr>
            <w:tcW w:w="1268" w:type="dxa"/>
            <w:noWrap/>
          </w:tcPr>
          <w:p w14:paraId="1BA64FD7" w14:textId="77777777" w:rsidR="00CB0B18" w:rsidRPr="00964382" w:rsidRDefault="00CB0B18" w:rsidP="00D563D0">
            <w:pPr>
              <w:rPr>
                <w:rFonts w:ascii="Arial" w:hAnsi="Arial" w:cs="Arial"/>
              </w:rPr>
            </w:pPr>
            <w:r w:rsidRPr="00964382">
              <w:rPr>
                <w:rFonts w:ascii="Arial" w:hAnsi="Arial" w:cs="Arial"/>
              </w:rPr>
              <w:t>Classroom</w:t>
            </w:r>
          </w:p>
        </w:tc>
        <w:tc>
          <w:tcPr>
            <w:tcW w:w="1427" w:type="dxa"/>
            <w:noWrap/>
          </w:tcPr>
          <w:p w14:paraId="5651AE47" w14:textId="77777777" w:rsidR="00CB0B18" w:rsidRPr="00964382" w:rsidRDefault="00CB0B18" w:rsidP="00D563D0">
            <w:pPr>
              <w:rPr>
                <w:rFonts w:ascii="Arial" w:hAnsi="Arial" w:cs="Arial"/>
              </w:rPr>
            </w:pPr>
            <w:r w:rsidRPr="00964382">
              <w:rPr>
                <w:rFonts w:ascii="Arial" w:hAnsi="Arial" w:cs="Arial"/>
              </w:rPr>
              <w:t>3 hours</w:t>
            </w:r>
          </w:p>
        </w:tc>
        <w:tc>
          <w:tcPr>
            <w:tcW w:w="3260" w:type="dxa"/>
          </w:tcPr>
          <w:p w14:paraId="1697C0B6" w14:textId="77777777" w:rsidR="00CB0B18" w:rsidRPr="00964382" w:rsidRDefault="00CB0B18" w:rsidP="00D563D0">
            <w:pPr>
              <w:rPr>
                <w:rFonts w:ascii="Arial" w:hAnsi="Arial" w:cs="Arial"/>
              </w:rPr>
            </w:pPr>
            <w:r w:rsidRPr="00964382">
              <w:rPr>
                <w:rFonts w:ascii="Arial" w:hAnsi="Arial" w:cs="Arial"/>
                <w:color w:val="222222"/>
                <w:shd w:val="clear" w:color="auto" w:fill="FFFFFF"/>
              </w:rPr>
              <w:t>This is mandatory training for all managers within the council</w:t>
            </w:r>
          </w:p>
        </w:tc>
      </w:tr>
      <w:tr w:rsidR="00CB0B18" w:rsidRPr="00964382" w14:paraId="7475E6B2" w14:textId="77777777" w:rsidTr="00D563D0">
        <w:trPr>
          <w:trHeight w:val="1932"/>
        </w:trPr>
        <w:tc>
          <w:tcPr>
            <w:tcW w:w="3261" w:type="dxa"/>
            <w:noWrap/>
          </w:tcPr>
          <w:p w14:paraId="6D6AEF0D" w14:textId="76278D8C" w:rsidR="00CB0B18" w:rsidRPr="00964382" w:rsidRDefault="00CB0B18" w:rsidP="00CB0B18">
            <w:pPr>
              <w:rPr>
                <w:rFonts w:ascii="Arial" w:hAnsi="Arial" w:cs="Arial"/>
              </w:rPr>
            </w:pPr>
            <w:r w:rsidRPr="00964382">
              <w:rPr>
                <w:rFonts w:ascii="Arial" w:hAnsi="Arial" w:cs="Arial"/>
              </w:rPr>
              <w:lastRenderedPageBreak/>
              <w:t>Equality, Diversity and Inclusion – Managers session (Webinar)</w:t>
            </w:r>
          </w:p>
        </w:tc>
        <w:tc>
          <w:tcPr>
            <w:tcW w:w="6235" w:type="dxa"/>
          </w:tcPr>
          <w:p w14:paraId="3A61C434" w14:textId="2A0E3C00" w:rsidR="00CB0B18" w:rsidRPr="00964382" w:rsidRDefault="00CB0B18" w:rsidP="00CB0B18">
            <w:pPr>
              <w:rPr>
                <w:rFonts w:ascii="Arial" w:hAnsi="Arial" w:cs="Arial"/>
              </w:rPr>
            </w:pPr>
            <w:r w:rsidRPr="00964382">
              <w:rPr>
                <w:rFonts w:ascii="Arial" w:hAnsi="Arial" w:cs="Arial"/>
                <w:color w:val="222222"/>
                <w:shd w:val="clear" w:color="auto" w:fill="FFFFFF"/>
              </w:rPr>
              <w:t>This training session will support managers to develop their knowledge of equality, diversity and inclusion (EDI) and to understand what this looks like in practice for them and their team in relation to service delivery.</w:t>
            </w:r>
          </w:p>
        </w:tc>
        <w:tc>
          <w:tcPr>
            <w:tcW w:w="1268" w:type="dxa"/>
            <w:noWrap/>
          </w:tcPr>
          <w:p w14:paraId="53B0C9BE" w14:textId="7EF66F80" w:rsidR="00CB0B18" w:rsidRPr="00964382" w:rsidRDefault="009E09E9" w:rsidP="00CB0B18">
            <w:pPr>
              <w:rPr>
                <w:rFonts w:ascii="Arial" w:hAnsi="Arial" w:cs="Arial"/>
              </w:rPr>
            </w:pPr>
            <w:r>
              <w:rPr>
                <w:rFonts w:ascii="Arial" w:hAnsi="Arial" w:cs="Arial"/>
              </w:rPr>
              <w:t>Webinar</w:t>
            </w:r>
          </w:p>
        </w:tc>
        <w:tc>
          <w:tcPr>
            <w:tcW w:w="1427" w:type="dxa"/>
            <w:noWrap/>
          </w:tcPr>
          <w:p w14:paraId="40386979" w14:textId="5F0F1E1B" w:rsidR="00CB0B18" w:rsidRPr="00964382" w:rsidRDefault="00CB0B18" w:rsidP="00CB0B18">
            <w:pPr>
              <w:rPr>
                <w:rFonts w:ascii="Arial" w:hAnsi="Arial" w:cs="Arial"/>
              </w:rPr>
            </w:pPr>
            <w:r w:rsidRPr="00964382">
              <w:rPr>
                <w:rFonts w:ascii="Arial" w:hAnsi="Arial" w:cs="Arial"/>
              </w:rPr>
              <w:t>3 hours</w:t>
            </w:r>
          </w:p>
        </w:tc>
        <w:tc>
          <w:tcPr>
            <w:tcW w:w="3260" w:type="dxa"/>
          </w:tcPr>
          <w:p w14:paraId="4F330C91" w14:textId="23A9CA2E" w:rsidR="00CB0B18" w:rsidRPr="00964382" w:rsidRDefault="00CB0B18" w:rsidP="00CB0B18">
            <w:pPr>
              <w:rPr>
                <w:rFonts w:ascii="Arial" w:hAnsi="Arial" w:cs="Arial"/>
              </w:rPr>
            </w:pPr>
            <w:r w:rsidRPr="00964382">
              <w:rPr>
                <w:rFonts w:ascii="Arial" w:hAnsi="Arial" w:cs="Arial"/>
                <w:color w:val="222222"/>
                <w:shd w:val="clear" w:color="auto" w:fill="FFFFFF"/>
              </w:rPr>
              <w:t>This is mandatory training for all managers within the council</w:t>
            </w:r>
          </w:p>
        </w:tc>
      </w:tr>
      <w:tr w:rsidR="009E09E9" w:rsidRPr="00964382" w14:paraId="06C77585" w14:textId="77777777" w:rsidTr="00D563D0">
        <w:trPr>
          <w:trHeight w:val="1932"/>
        </w:trPr>
        <w:tc>
          <w:tcPr>
            <w:tcW w:w="3261" w:type="dxa"/>
            <w:noWrap/>
          </w:tcPr>
          <w:p w14:paraId="11D4D377" w14:textId="273849B6" w:rsidR="009E09E9" w:rsidRPr="00964382" w:rsidRDefault="009E09E9" w:rsidP="009E09E9">
            <w:pPr>
              <w:rPr>
                <w:rFonts w:ascii="Arial" w:hAnsi="Arial" w:cs="Arial"/>
              </w:rPr>
            </w:pPr>
            <w:r w:rsidRPr="00964382">
              <w:rPr>
                <w:rFonts w:ascii="Arial" w:hAnsi="Arial" w:cs="Arial"/>
              </w:rPr>
              <w:t xml:space="preserve">Equality, Diversity and Inclusion – </w:t>
            </w:r>
            <w:r>
              <w:rPr>
                <w:rFonts w:ascii="Arial" w:hAnsi="Arial" w:cs="Arial"/>
              </w:rPr>
              <w:t>frontline</w:t>
            </w:r>
            <w:r w:rsidRPr="00964382">
              <w:rPr>
                <w:rFonts w:ascii="Arial" w:hAnsi="Arial" w:cs="Arial"/>
              </w:rPr>
              <w:t xml:space="preserve"> session (Webinar)</w:t>
            </w:r>
          </w:p>
        </w:tc>
        <w:tc>
          <w:tcPr>
            <w:tcW w:w="6235" w:type="dxa"/>
          </w:tcPr>
          <w:p w14:paraId="2CC12525" w14:textId="185BDC36" w:rsidR="009E09E9" w:rsidRPr="00964382" w:rsidRDefault="009E09E9" w:rsidP="009E09E9">
            <w:pPr>
              <w:rPr>
                <w:rFonts w:ascii="Arial" w:hAnsi="Arial" w:cs="Arial"/>
                <w:color w:val="222222"/>
                <w:shd w:val="clear" w:color="auto" w:fill="FFFFFF"/>
              </w:rPr>
            </w:pPr>
            <w:r w:rsidRPr="00964382">
              <w:rPr>
                <w:rFonts w:ascii="Arial" w:hAnsi="Arial" w:cs="Arial"/>
                <w:color w:val="222222"/>
                <w:shd w:val="clear" w:color="auto" w:fill="FFFFFF"/>
              </w:rPr>
              <w:t>This training session will support front line colleagues to develop their knowledge of equality, diversity and inclusion (EDI) and to understand what this looks like in practice, in relation to service delivery.</w:t>
            </w:r>
          </w:p>
        </w:tc>
        <w:tc>
          <w:tcPr>
            <w:tcW w:w="1268" w:type="dxa"/>
            <w:noWrap/>
          </w:tcPr>
          <w:p w14:paraId="08BAB6AA" w14:textId="75185822" w:rsidR="009E09E9" w:rsidRPr="00964382" w:rsidRDefault="009E09E9" w:rsidP="009E09E9">
            <w:pPr>
              <w:rPr>
                <w:rFonts w:ascii="Arial" w:hAnsi="Arial" w:cs="Arial"/>
              </w:rPr>
            </w:pPr>
            <w:r>
              <w:rPr>
                <w:rFonts w:ascii="Arial" w:hAnsi="Arial" w:cs="Arial"/>
              </w:rPr>
              <w:t>Webinar</w:t>
            </w:r>
          </w:p>
        </w:tc>
        <w:tc>
          <w:tcPr>
            <w:tcW w:w="1427" w:type="dxa"/>
            <w:noWrap/>
          </w:tcPr>
          <w:p w14:paraId="7DFE5066" w14:textId="7234CF77" w:rsidR="009E09E9" w:rsidRPr="00964382" w:rsidRDefault="009E09E9" w:rsidP="009E09E9">
            <w:pPr>
              <w:rPr>
                <w:rFonts w:ascii="Arial" w:hAnsi="Arial" w:cs="Arial"/>
              </w:rPr>
            </w:pPr>
            <w:r w:rsidRPr="00964382">
              <w:rPr>
                <w:rFonts w:ascii="Arial" w:hAnsi="Arial" w:cs="Arial"/>
              </w:rPr>
              <w:t>3 hours</w:t>
            </w:r>
          </w:p>
        </w:tc>
        <w:tc>
          <w:tcPr>
            <w:tcW w:w="3260" w:type="dxa"/>
          </w:tcPr>
          <w:p w14:paraId="205F658C" w14:textId="6A51577B" w:rsidR="009E09E9" w:rsidRPr="00964382" w:rsidRDefault="009E09E9" w:rsidP="009E09E9">
            <w:pPr>
              <w:rPr>
                <w:rFonts w:ascii="Arial" w:hAnsi="Arial" w:cs="Arial"/>
                <w:color w:val="222222"/>
                <w:shd w:val="clear" w:color="auto" w:fill="FFFFFF"/>
              </w:rPr>
            </w:pPr>
            <w:r w:rsidRPr="00964382">
              <w:rPr>
                <w:rFonts w:ascii="Arial" w:hAnsi="Arial" w:cs="Arial"/>
                <w:color w:val="222222"/>
                <w:shd w:val="clear" w:color="auto" w:fill="FFFFFF"/>
              </w:rPr>
              <w:t xml:space="preserve">This is mandatory training for all </w:t>
            </w:r>
            <w:r>
              <w:rPr>
                <w:rFonts w:ascii="Arial" w:hAnsi="Arial" w:cs="Arial"/>
                <w:color w:val="222222"/>
                <w:shd w:val="clear" w:color="auto" w:fill="FFFFFF"/>
              </w:rPr>
              <w:t>frontline colleagues</w:t>
            </w:r>
            <w:r w:rsidRPr="00964382">
              <w:rPr>
                <w:rFonts w:ascii="Arial" w:hAnsi="Arial" w:cs="Arial"/>
                <w:color w:val="222222"/>
                <w:shd w:val="clear" w:color="auto" w:fill="FFFFFF"/>
              </w:rPr>
              <w:t xml:space="preserve"> within the council</w:t>
            </w:r>
          </w:p>
        </w:tc>
      </w:tr>
      <w:tr w:rsidR="009E09E9" w:rsidRPr="00964382" w14:paraId="336D8987" w14:textId="77777777" w:rsidTr="00D563D0">
        <w:trPr>
          <w:trHeight w:val="1932"/>
        </w:trPr>
        <w:tc>
          <w:tcPr>
            <w:tcW w:w="3261" w:type="dxa"/>
            <w:noWrap/>
          </w:tcPr>
          <w:p w14:paraId="12CC5A3E" w14:textId="021EBF7B" w:rsidR="009E09E9" w:rsidRPr="00964382" w:rsidRDefault="009E09E9" w:rsidP="009E09E9">
            <w:pPr>
              <w:rPr>
                <w:rFonts w:ascii="Arial" w:hAnsi="Arial" w:cs="Arial"/>
              </w:rPr>
            </w:pPr>
            <w:r w:rsidRPr="00964382">
              <w:rPr>
                <w:rFonts w:ascii="Arial" w:hAnsi="Arial" w:cs="Arial"/>
              </w:rPr>
              <w:t xml:space="preserve">Equality, Diversity and Inclusion – Front line colleagues </w:t>
            </w:r>
          </w:p>
        </w:tc>
        <w:tc>
          <w:tcPr>
            <w:tcW w:w="6235" w:type="dxa"/>
          </w:tcPr>
          <w:p w14:paraId="44AECAAC" w14:textId="70A4836F" w:rsidR="009E09E9" w:rsidRPr="00964382" w:rsidRDefault="009E09E9" w:rsidP="009E09E9">
            <w:pPr>
              <w:rPr>
                <w:rFonts w:ascii="Arial" w:hAnsi="Arial" w:cs="Arial"/>
                <w:color w:val="222222"/>
                <w:shd w:val="clear" w:color="auto" w:fill="FFFFFF"/>
              </w:rPr>
            </w:pPr>
            <w:r w:rsidRPr="00964382">
              <w:rPr>
                <w:rFonts w:ascii="Arial" w:hAnsi="Arial" w:cs="Arial"/>
                <w:color w:val="222222"/>
                <w:shd w:val="clear" w:color="auto" w:fill="FFFFFF"/>
              </w:rPr>
              <w:t>This training session will support front line colleagues to develop their knowledge of equality, diversity and inclusion (EDI) and to understand what this looks like in practice, in relation to service delivery.</w:t>
            </w:r>
          </w:p>
        </w:tc>
        <w:tc>
          <w:tcPr>
            <w:tcW w:w="1268" w:type="dxa"/>
            <w:noWrap/>
          </w:tcPr>
          <w:p w14:paraId="00A213A3" w14:textId="72532A8A" w:rsidR="009E09E9" w:rsidRPr="00964382" w:rsidRDefault="009E09E9" w:rsidP="009E09E9">
            <w:pPr>
              <w:rPr>
                <w:rFonts w:ascii="Arial" w:hAnsi="Arial" w:cs="Arial"/>
              </w:rPr>
            </w:pPr>
            <w:r w:rsidRPr="00964382">
              <w:rPr>
                <w:rFonts w:ascii="Arial" w:hAnsi="Arial" w:cs="Arial"/>
              </w:rPr>
              <w:t>Classroom</w:t>
            </w:r>
          </w:p>
        </w:tc>
        <w:tc>
          <w:tcPr>
            <w:tcW w:w="1427" w:type="dxa"/>
            <w:noWrap/>
          </w:tcPr>
          <w:p w14:paraId="64D7FDF3" w14:textId="7B93F294" w:rsidR="009E09E9" w:rsidRPr="00964382" w:rsidRDefault="009E09E9" w:rsidP="009E09E9">
            <w:pPr>
              <w:rPr>
                <w:rFonts w:ascii="Arial" w:hAnsi="Arial" w:cs="Arial"/>
              </w:rPr>
            </w:pPr>
            <w:r w:rsidRPr="00964382">
              <w:rPr>
                <w:rFonts w:ascii="Arial" w:hAnsi="Arial" w:cs="Arial"/>
              </w:rPr>
              <w:t>3 hours</w:t>
            </w:r>
          </w:p>
        </w:tc>
        <w:tc>
          <w:tcPr>
            <w:tcW w:w="3260" w:type="dxa"/>
          </w:tcPr>
          <w:p w14:paraId="4D3633C9" w14:textId="75CE211B" w:rsidR="009E09E9" w:rsidRPr="00964382" w:rsidRDefault="009E09E9" w:rsidP="009E09E9">
            <w:pPr>
              <w:rPr>
                <w:rFonts w:ascii="Arial" w:hAnsi="Arial" w:cs="Arial"/>
                <w:color w:val="222222"/>
                <w:shd w:val="clear" w:color="auto" w:fill="FFFFFF"/>
              </w:rPr>
            </w:pPr>
            <w:r w:rsidRPr="00964382">
              <w:rPr>
                <w:rFonts w:ascii="Arial" w:hAnsi="Arial" w:cs="Arial"/>
                <w:color w:val="222222"/>
                <w:shd w:val="clear" w:color="auto" w:fill="FFFFFF"/>
              </w:rPr>
              <w:t xml:space="preserve">This training is aimed at all </w:t>
            </w:r>
            <w:proofErr w:type="gramStart"/>
            <w:r w:rsidRPr="00964382">
              <w:rPr>
                <w:rFonts w:ascii="Arial" w:hAnsi="Arial" w:cs="Arial"/>
                <w:color w:val="222222"/>
                <w:shd w:val="clear" w:color="auto" w:fill="FFFFFF"/>
              </w:rPr>
              <w:t>front line</w:t>
            </w:r>
            <w:proofErr w:type="gramEnd"/>
            <w:r w:rsidRPr="00964382">
              <w:rPr>
                <w:rFonts w:ascii="Arial" w:hAnsi="Arial" w:cs="Arial"/>
                <w:color w:val="222222"/>
                <w:shd w:val="clear" w:color="auto" w:fill="FFFFFF"/>
              </w:rPr>
              <w:t xml:space="preserve"> colleagues and is mandatory training.</w:t>
            </w:r>
          </w:p>
        </w:tc>
      </w:tr>
      <w:tr w:rsidR="009E09E9" w:rsidRPr="00964382" w14:paraId="6AE8FBEC" w14:textId="77777777" w:rsidTr="00D563D0">
        <w:trPr>
          <w:trHeight w:val="3600"/>
        </w:trPr>
        <w:tc>
          <w:tcPr>
            <w:tcW w:w="3261" w:type="dxa"/>
            <w:noWrap/>
            <w:hideMark/>
          </w:tcPr>
          <w:p w14:paraId="6A203A90" w14:textId="77777777" w:rsidR="009E09E9" w:rsidRPr="00964382" w:rsidRDefault="009E09E9" w:rsidP="009E09E9">
            <w:pPr>
              <w:rPr>
                <w:rFonts w:ascii="Arial" w:hAnsi="Arial" w:cs="Arial"/>
              </w:rPr>
            </w:pPr>
            <w:r w:rsidRPr="00964382">
              <w:rPr>
                <w:rFonts w:ascii="Arial" w:hAnsi="Arial" w:cs="Arial"/>
              </w:rPr>
              <w:lastRenderedPageBreak/>
              <w:t>Making every contact count</w:t>
            </w:r>
          </w:p>
        </w:tc>
        <w:tc>
          <w:tcPr>
            <w:tcW w:w="6235" w:type="dxa"/>
            <w:hideMark/>
          </w:tcPr>
          <w:p w14:paraId="7173A8E9" w14:textId="77777777" w:rsidR="009E09E9" w:rsidRPr="00964382" w:rsidRDefault="009E09E9" w:rsidP="009E09E9">
            <w:pPr>
              <w:rPr>
                <w:rFonts w:ascii="Arial" w:hAnsi="Arial" w:cs="Arial"/>
              </w:rPr>
            </w:pPr>
            <w:r w:rsidRPr="00964382">
              <w:rPr>
                <w:rFonts w:ascii="Arial" w:hAnsi="Arial" w:cs="Arial"/>
              </w:rPr>
              <w:t>This webinar helps delegates to apply the principles of Making Every Contact Count. By completing the online learning the delegate will gain an understanding of the principles, the relevance to their role and some basic knowledge of theory on how to implement MECC. The webinar activities will confirm and expand on the understanding and incorporate some practical application of the theories. There is also an expectation that delegates will attend a further session after 4 weeks to share and reflect on their experiences.</w:t>
            </w:r>
          </w:p>
        </w:tc>
        <w:tc>
          <w:tcPr>
            <w:tcW w:w="1268" w:type="dxa"/>
            <w:hideMark/>
          </w:tcPr>
          <w:p w14:paraId="7D23E37C" w14:textId="77777777" w:rsidR="009E09E9" w:rsidRPr="00964382" w:rsidRDefault="009E09E9" w:rsidP="009E09E9">
            <w:pPr>
              <w:rPr>
                <w:rFonts w:ascii="Arial" w:hAnsi="Arial" w:cs="Arial"/>
              </w:rPr>
            </w:pPr>
            <w:r w:rsidRPr="00964382">
              <w:rPr>
                <w:rFonts w:ascii="Arial" w:hAnsi="Arial" w:cs="Arial"/>
              </w:rPr>
              <w:t>Webinar and on-line</w:t>
            </w:r>
          </w:p>
        </w:tc>
        <w:tc>
          <w:tcPr>
            <w:tcW w:w="1427" w:type="dxa"/>
            <w:hideMark/>
          </w:tcPr>
          <w:p w14:paraId="64DAFB2A" w14:textId="2C952A3C" w:rsidR="009E09E9" w:rsidRPr="00964382" w:rsidRDefault="009E09E9" w:rsidP="009E09E9">
            <w:pPr>
              <w:rPr>
                <w:rFonts w:ascii="Arial" w:hAnsi="Arial" w:cs="Arial"/>
              </w:rPr>
            </w:pPr>
            <w:r w:rsidRPr="00964382">
              <w:rPr>
                <w:rFonts w:ascii="Arial" w:hAnsi="Arial" w:cs="Arial"/>
              </w:rPr>
              <w:t xml:space="preserve">Webinar </w:t>
            </w:r>
            <w:r>
              <w:rPr>
                <w:rFonts w:ascii="Arial" w:hAnsi="Arial" w:cs="Arial"/>
              </w:rPr>
              <w:t>2.5 hours</w:t>
            </w:r>
          </w:p>
        </w:tc>
        <w:tc>
          <w:tcPr>
            <w:tcW w:w="3260" w:type="dxa"/>
            <w:hideMark/>
          </w:tcPr>
          <w:p w14:paraId="3FE2627C" w14:textId="77777777" w:rsidR="009E09E9" w:rsidRPr="00964382" w:rsidRDefault="009E09E9" w:rsidP="009E09E9">
            <w:pPr>
              <w:rPr>
                <w:rFonts w:ascii="Arial" w:hAnsi="Arial" w:cs="Arial"/>
              </w:rPr>
            </w:pPr>
            <w:r w:rsidRPr="00964382">
              <w:rPr>
                <w:rFonts w:ascii="Arial" w:hAnsi="Arial" w:cs="Arial"/>
              </w:rPr>
              <w:t>This course is aimed at Social Care Assessors, Social Care Co-Ordinators, Occupational Therapists and Independence Co-ordinators within Health and Adults Services </w:t>
            </w:r>
          </w:p>
        </w:tc>
      </w:tr>
      <w:tr w:rsidR="009E09E9" w:rsidRPr="00964382" w14:paraId="4057ADCB" w14:textId="77777777" w:rsidTr="00D563D0">
        <w:trPr>
          <w:trHeight w:val="2967"/>
        </w:trPr>
        <w:tc>
          <w:tcPr>
            <w:tcW w:w="3261" w:type="dxa"/>
            <w:noWrap/>
            <w:hideMark/>
          </w:tcPr>
          <w:p w14:paraId="64201BFA" w14:textId="77777777" w:rsidR="009E09E9" w:rsidRPr="00964382" w:rsidRDefault="009E09E9" w:rsidP="009E09E9">
            <w:pPr>
              <w:rPr>
                <w:rFonts w:ascii="Arial" w:hAnsi="Arial" w:cs="Arial"/>
              </w:rPr>
            </w:pPr>
            <w:r w:rsidRPr="00964382">
              <w:rPr>
                <w:rFonts w:ascii="Arial" w:hAnsi="Arial" w:cs="Arial"/>
              </w:rPr>
              <w:t xml:space="preserve">Powerful presentations Workshop </w:t>
            </w:r>
          </w:p>
        </w:tc>
        <w:tc>
          <w:tcPr>
            <w:tcW w:w="6235" w:type="dxa"/>
            <w:hideMark/>
          </w:tcPr>
          <w:p w14:paraId="3EDE2C19" w14:textId="77777777" w:rsidR="009E09E9" w:rsidRPr="00964382" w:rsidRDefault="009E09E9" w:rsidP="009E09E9">
            <w:pPr>
              <w:rPr>
                <w:rFonts w:ascii="Arial" w:hAnsi="Arial" w:cs="Arial"/>
              </w:rPr>
            </w:pPr>
            <w:r w:rsidRPr="00964382">
              <w:rPr>
                <w:rFonts w:ascii="Arial" w:hAnsi="Arial" w:cs="Arial"/>
              </w:rPr>
              <w:t xml:space="preserve">This training consists of two </w:t>
            </w:r>
            <w:proofErr w:type="gramStart"/>
            <w:r w:rsidRPr="00964382">
              <w:rPr>
                <w:rFonts w:ascii="Arial" w:hAnsi="Arial" w:cs="Arial"/>
              </w:rPr>
              <w:t>1/2 day</w:t>
            </w:r>
            <w:proofErr w:type="gramEnd"/>
            <w:r w:rsidRPr="00964382">
              <w:rPr>
                <w:rFonts w:ascii="Arial" w:hAnsi="Arial" w:cs="Arial"/>
              </w:rPr>
              <w:t xml:space="preserve"> modules over 2 days and has been designed for people who already deliver presentations. This learning will focus on virtual presentation skills, although these are likely to also be key for effective 'in-person' presentations.  The live on-line training will be delivered via Adobe and/or MS Teams with a combination of practical guidance on style, delivery and </w:t>
            </w:r>
            <w:proofErr w:type="gramStart"/>
            <w:r w:rsidRPr="00964382">
              <w:rPr>
                <w:rFonts w:ascii="Arial" w:hAnsi="Arial" w:cs="Arial"/>
              </w:rPr>
              <w:t>high level</w:t>
            </w:r>
            <w:proofErr w:type="gramEnd"/>
            <w:r w:rsidRPr="00964382">
              <w:rPr>
                <w:rFonts w:ascii="Arial" w:hAnsi="Arial" w:cs="Arial"/>
              </w:rPr>
              <w:t xml:space="preserve"> structure.  The majority of the programme will enable learners to discuss and develop their personal areas for growth, practice their presentation skills and gain feedback to take forward for continued development.</w:t>
            </w:r>
          </w:p>
        </w:tc>
        <w:tc>
          <w:tcPr>
            <w:tcW w:w="1268" w:type="dxa"/>
            <w:noWrap/>
            <w:hideMark/>
          </w:tcPr>
          <w:p w14:paraId="6C4E9299" w14:textId="77777777" w:rsidR="009E09E9" w:rsidRPr="00964382" w:rsidRDefault="009E09E9" w:rsidP="009E09E9">
            <w:pPr>
              <w:rPr>
                <w:rFonts w:ascii="Arial" w:hAnsi="Arial" w:cs="Arial"/>
              </w:rPr>
            </w:pPr>
            <w:r w:rsidRPr="00964382">
              <w:rPr>
                <w:rFonts w:ascii="Arial" w:hAnsi="Arial" w:cs="Arial"/>
              </w:rPr>
              <w:t>Webinar</w:t>
            </w:r>
          </w:p>
        </w:tc>
        <w:tc>
          <w:tcPr>
            <w:tcW w:w="1427" w:type="dxa"/>
            <w:hideMark/>
          </w:tcPr>
          <w:p w14:paraId="1D5AD76B" w14:textId="77777777" w:rsidR="009E09E9" w:rsidRPr="00964382" w:rsidRDefault="009E09E9" w:rsidP="009E09E9">
            <w:pPr>
              <w:rPr>
                <w:rFonts w:ascii="Arial" w:hAnsi="Arial" w:cs="Arial"/>
              </w:rPr>
            </w:pPr>
            <w:r w:rsidRPr="00964382">
              <w:rPr>
                <w:rFonts w:ascii="Arial" w:hAnsi="Arial" w:cs="Arial"/>
              </w:rPr>
              <w:t xml:space="preserve">2 x </w:t>
            </w:r>
            <w:proofErr w:type="gramStart"/>
            <w:r w:rsidRPr="00964382">
              <w:rPr>
                <w:rFonts w:ascii="Arial" w:hAnsi="Arial" w:cs="Arial"/>
              </w:rPr>
              <w:t>3.5 hour</w:t>
            </w:r>
            <w:proofErr w:type="gramEnd"/>
            <w:r w:rsidRPr="00964382">
              <w:rPr>
                <w:rFonts w:ascii="Arial" w:hAnsi="Arial" w:cs="Arial"/>
              </w:rPr>
              <w:t xml:space="preserve"> sessions with 2 weeks in between</w:t>
            </w:r>
          </w:p>
        </w:tc>
        <w:tc>
          <w:tcPr>
            <w:tcW w:w="3260" w:type="dxa"/>
            <w:hideMark/>
          </w:tcPr>
          <w:p w14:paraId="4106E3A3" w14:textId="77777777" w:rsidR="009E09E9" w:rsidRPr="00964382" w:rsidRDefault="009E09E9" w:rsidP="009E09E9">
            <w:pPr>
              <w:rPr>
                <w:rFonts w:ascii="Arial" w:hAnsi="Arial" w:cs="Arial"/>
              </w:rPr>
            </w:pPr>
            <w:r w:rsidRPr="00964382">
              <w:rPr>
                <w:rFonts w:ascii="Arial" w:hAnsi="Arial" w:cs="Arial"/>
              </w:rPr>
              <w:t>Professionals who deliver presentations regularly/ have a good level of experience</w:t>
            </w:r>
          </w:p>
        </w:tc>
      </w:tr>
      <w:tr w:rsidR="009E09E9" w:rsidRPr="00964382" w14:paraId="2BCDA7FE" w14:textId="77777777" w:rsidTr="00D563D0">
        <w:trPr>
          <w:trHeight w:val="2700"/>
        </w:trPr>
        <w:tc>
          <w:tcPr>
            <w:tcW w:w="3261" w:type="dxa"/>
            <w:hideMark/>
          </w:tcPr>
          <w:p w14:paraId="5982621C" w14:textId="77777777" w:rsidR="009E09E9" w:rsidRPr="00964382" w:rsidRDefault="009E09E9" w:rsidP="009E09E9">
            <w:pPr>
              <w:rPr>
                <w:rFonts w:ascii="Arial" w:hAnsi="Arial" w:cs="Arial"/>
                <w:b/>
              </w:rPr>
            </w:pPr>
            <w:r w:rsidRPr="00964382">
              <w:rPr>
                <w:rFonts w:ascii="Arial" w:hAnsi="Arial" w:cs="Arial"/>
              </w:rPr>
              <w:lastRenderedPageBreak/>
              <w:t>Customer Care (for all)</w:t>
            </w:r>
          </w:p>
          <w:p w14:paraId="79FABAFD" w14:textId="77777777" w:rsidR="009E09E9" w:rsidRPr="00964382" w:rsidRDefault="009E09E9" w:rsidP="009E09E9">
            <w:pPr>
              <w:rPr>
                <w:rFonts w:ascii="Arial" w:hAnsi="Arial" w:cs="Arial"/>
              </w:rPr>
            </w:pPr>
          </w:p>
        </w:tc>
        <w:tc>
          <w:tcPr>
            <w:tcW w:w="6235" w:type="dxa"/>
            <w:hideMark/>
          </w:tcPr>
          <w:p w14:paraId="22E46E8D" w14:textId="77777777" w:rsidR="009E09E9" w:rsidRPr="00964382" w:rsidRDefault="009E09E9" w:rsidP="009E09E9">
            <w:pPr>
              <w:rPr>
                <w:rFonts w:ascii="Arial" w:hAnsi="Arial" w:cs="Arial"/>
              </w:rPr>
            </w:pPr>
            <w:r w:rsidRPr="00964382">
              <w:rPr>
                <w:rFonts w:ascii="Arial" w:hAnsi="Arial" w:cs="Arial"/>
              </w:rPr>
              <w:t xml:space="preserve">The programme will cover customer care principles in relation </w:t>
            </w:r>
            <w:proofErr w:type="gramStart"/>
            <w:r w:rsidRPr="00964382">
              <w:rPr>
                <w:rFonts w:ascii="Arial" w:hAnsi="Arial" w:cs="Arial"/>
              </w:rPr>
              <w:t>to:</w:t>
            </w:r>
            <w:proofErr w:type="gramEnd"/>
            <w:r w:rsidRPr="00964382">
              <w:rPr>
                <w:rFonts w:ascii="Arial" w:hAnsi="Arial" w:cs="Arial"/>
              </w:rPr>
              <w:t xml:space="preserve"> dealing with challenging/difficult situations; communication skills; listening; building rapport; asking good questions; maintaining emotional Intelligence.  It will also focus on how to de-escalate conflict situations, building on assertiveness to enable win-win outcomes. Followed by ensuring transference of learning around taking personal responsibility for customer issues and how to end calls appropriately.</w:t>
            </w:r>
          </w:p>
        </w:tc>
        <w:tc>
          <w:tcPr>
            <w:tcW w:w="1268" w:type="dxa"/>
            <w:noWrap/>
            <w:hideMark/>
          </w:tcPr>
          <w:p w14:paraId="3071EDC4" w14:textId="77777777" w:rsidR="009E09E9" w:rsidRPr="00964382" w:rsidRDefault="009E09E9" w:rsidP="009E09E9">
            <w:pPr>
              <w:rPr>
                <w:rFonts w:ascii="Arial" w:hAnsi="Arial" w:cs="Arial"/>
              </w:rPr>
            </w:pPr>
            <w:r w:rsidRPr="00964382">
              <w:rPr>
                <w:rFonts w:ascii="Arial" w:hAnsi="Arial" w:cs="Arial"/>
              </w:rPr>
              <w:t>webinar</w:t>
            </w:r>
          </w:p>
        </w:tc>
        <w:tc>
          <w:tcPr>
            <w:tcW w:w="1427" w:type="dxa"/>
            <w:hideMark/>
          </w:tcPr>
          <w:p w14:paraId="1DBB4A2D" w14:textId="5D58A9F0" w:rsidR="009E09E9" w:rsidRPr="00964382" w:rsidRDefault="009E09E9" w:rsidP="009E09E9">
            <w:pPr>
              <w:rPr>
                <w:rFonts w:ascii="Arial" w:hAnsi="Arial" w:cs="Arial"/>
              </w:rPr>
            </w:pPr>
            <w:r>
              <w:rPr>
                <w:rFonts w:ascii="Arial" w:hAnsi="Arial" w:cs="Arial"/>
              </w:rPr>
              <w:t>2.5</w:t>
            </w:r>
            <w:r w:rsidRPr="00964382">
              <w:rPr>
                <w:rFonts w:ascii="Arial" w:hAnsi="Arial" w:cs="Arial"/>
              </w:rPr>
              <w:t xml:space="preserve"> hours </w:t>
            </w:r>
          </w:p>
        </w:tc>
        <w:tc>
          <w:tcPr>
            <w:tcW w:w="3260" w:type="dxa"/>
            <w:hideMark/>
          </w:tcPr>
          <w:p w14:paraId="35196F40" w14:textId="77777777" w:rsidR="009E09E9" w:rsidRPr="00964382" w:rsidRDefault="009E09E9" w:rsidP="009E09E9">
            <w:pPr>
              <w:rPr>
                <w:rFonts w:ascii="Arial" w:hAnsi="Arial" w:cs="Arial"/>
              </w:rPr>
            </w:pPr>
            <w:r w:rsidRPr="00964382">
              <w:rPr>
                <w:rFonts w:ascii="Arial" w:hAnsi="Arial" w:cs="Arial"/>
              </w:rPr>
              <w:t>Professionals who require knowledge and application of customer care principles, who are required to deliver effective Customer Service over the telephone.</w:t>
            </w:r>
          </w:p>
        </w:tc>
      </w:tr>
      <w:tr w:rsidR="009E09E9" w:rsidRPr="00964382" w14:paraId="0ACB6493" w14:textId="77777777" w:rsidTr="00432155">
        <w:trPr>
          <w:trHeight w:val="1758"/>
        </w:trPr>
        <w:tc>
          <w:tcPr>
            <w:tcW w:w="3261" w:type="dxa"/>
            <w:noWrap/>
          </w:tcPr>
          <w:p w14:paraId="0BB28887" w14:textId="77777777" w:rsidR="009E09E9" w:rsidRPr="00964382" w:rsidRDefault="009E09E9" w:rsidP="009E09E9">
            <w:r w:rsidRPr="00964382">
              <w:rPr>
                <w:rFonts w:ascii="Arial" w:hAnsi="Arial" w:cs="Arial"/>
              </w:rPr>
              <w:t xml:space="preserve">Motivational Interviewing </w:t>
            </w:r>
          </w:p>
        </w:tc>
        <w:tc>
          <w:tcPr>
            <w:tcW w:w="6235" w:type="dxa"/>
          </w:tcPr>
          <w:p w14:paraId="5B2C60EF" w14:textId="77777777" w:rsidR="009E09E9" w:rsidRPr="00964382" w:rsidRDefault="009E09E9" w:rsidP="009E09E9">
            <w:r w:rsidRPr="00964382">
              <w:rPr>
                <w:rFonts w:ascii="Arial" w:hAnsi="Arial" w:cs="Arial"/>
              </w:rPr>
              <w:t>This course is designed to equip workers with the skills necessary to use solution focused motivational interviewing within their work role</w:t>
            </w:r>
          </w:p>
        </w:tc>
        <w:tc>
          <w:tcPr>
            <w:tcW w:w="1268" w:type="dxa"/>
            <w:noWrap/>
          </w:tcPr>
          <w:p w14:paraId="508F8C03" w14:textId="77777777" w:rsidR="009E09E9" w:rsidRPr="00964382" w:rsidRDefault="009E09E9" w:rsidP="009E09E9">
            <w:r w:rsidRPr="00964382">
              <w:rPr>
                <w:rFonts w:ascii="Arial" w:hAnsi="Arial" w:cs="Arial"/>
              </w:rPr>
              <w:t>Blended</w:t>
            </w:r>
          </w:p>
        </w:tc>
        <w:tc>
          <w:tcPr>
            <w:tcW w:w="1427" w:type="dxa"/>
            <w:noWrap/>
          </w:tcPr>
          <w:p w14:paraId="2DFB2B1A" w14:textId="77777777" w:rsidR="009E09E9" w:rsidRPr="00964382" w:rsidRDefault="009E09E9" w:rsidP="009E09E9">
            <w:pPr>
              <w:rPr>
                <w:rFonts w:ascii="Arial" w:hAnsi="Arial" w:cs="Arial"/>
              </w:rPr>
            </w:pPr>
            <w:r w:rsidRPr="00964382">
              <w:rPr>
                <w:rFonts w:ascii="Arial" w:hAnsi="Arial" w:cs="Arial"/>
              </w:rPr>
              <w:t>5 hrs (3 hours webinar, 2 hours classroom)</w:t>
            </w:r>
          </w:p>
        </w:tc>
        <w:tc>
          <w:tcPr>
            <w:tcW w:w="3260" w:type="dxa"/>
          </w:tcPr>
          <w:p w14:paraId="17B16063" w14:textId="77777777" w:rsidR="009E09E9" w:rsidRPr="00964382" w:rsidRDefault="009E09E9" w:rsidP="009E09E9">
            <w:r w:rsidRPr="00964382">
              <w:rPr>
                <w:rFonts w:ascii="Arial" w:hAnsi="Arial" w:cs="Arial"/>
              </w:rPr>
              <w:t>This course is aimed at Social Care Assessors, Social Care Co-Ordinators, Occupational Therapists and Independence Co-ordinators within Health and Adults Services  &amp; the No Wrong Door Team (CYPS) </w:t>
            </w:r>
          </w:p>
        </w:tc>
      </w:tr>
      <w:tr w:rsidR="009E09E9" w:rsidRPr="00862036" w14:paraId="45A01916" w14:textId="77777777" w:rsidTr="00432155">
        <w:trPr>
          <w:trHeight w:val="3442"/>
        </w:trPr>
        <w:tc>
          <w:tcPr>
            <w:tcW w:w="3261" w:type="dxa"/>
            <w:noWrap/>
          </w:tcPr>
          <w:p w14:paraId="409EBA77" w14:textId="4E6DE5B0" w:rsidR="009E09E9" w:rsidRPr="00964382" w:rsidRDefault="009E09E9" w:rsidP="009E09E9">
            <w:pPr>
              <w:rPr>
                <w:rFonts w:ascii="Arial" w:hAnsi="Arial" w:cs="Arial"/>
              </w:rPr>
            </w:pPr>
            <w:r w:rsidRPr="00964382">
              <w:rPr>
                <w:rFonts w:ascii="Arial" w:hAnsi="Arial" w:cs="Arial"/>
              </w:rPr>
              <w:t>Workplace Investigation Training</w:t>
            </w:r>
          </w:p>
        </w:tc>
        <w:tc>
          <w:tcPr>
            <w:tcW w:w="6235" w:type="dxa"/>
          </w:tcPr>
          <w:p w14:paraId="2D970A9A" w14:textId="77777777" w:rsidR="009E09E9" w:rsidRPr="00964382" w:rsidRDefault="009E09E9" w:rsidP="009E09E9">
            <w:pPr>
              <w:shd w:val="clear" w:color="auto" w:fill="FFFFFF"/>
              <w:spacing w:before="150" w:after="150"/>
              <w:rPr>
                <w:rFonts w:ascii="Verdana" w:eastAsia="Times New Roman" w:hAnsi="Verdana" w:cs="Times New Roman"/>
                <w:color w:val="222222"/>
                <w:lang w:eastAsia="en-GB"/>
              </w:rPr>
            </w:pPr>
            <w:r w:rsidRPr="00964382">
              <w:rPr>
                <w:rFonts w:ascii="Arial" w:eastAsia="Times New Roman" w:hAnsi="Arial" w:cs="Arial"/>
                <w:color w:val="222222"/>
                <w:lang w:eastAsia="en-GB"/>
              </w:rPr>
              <w:t>This workshop focuses on developing the knowledge and skills required to conduct a Disciplinary or Resolving issues at work investigation. </w:t>
            </w:r>
          </w:p>
          <w:p w14:paraId="167E85D2" w14:textId="77777777" w:rsidR="009E09E9" w:rsidRPr="00964382" w:rsidRDefault="009E09E9" w:rsidP="009E09E9">
            <w:pPr>
              <w:shd w:val="clear" w:color="auto" w:fill="FFFFFF"/>
              <w:spacing w:before="150" w:after="150"/>
              <w:rPr>
                <w:rFonts w:ascii="Verdana" w:eastAsia="Times New Roman" w:hAnsi="Verdana" w:cs="Times New Roman"/>
                <w:color w:val="222222"/>
                <w:lang w:eastAsia="en-GB"/>
              </w:rPr>
            </w:pPr>
            <w:r w:rsidRPr="00964382">
              <w:rPr>
                <w:rFonts w:ascii="Arial" w:eastAsia="Times New Roman" w:hAnsi="Arial" w:cs="Arial"/>
                <w:color w:val="222222"/>
                <w:lang w:eastAsia="en-GB"/>
              </w:rPr>
              <w:t>Scenarios and group work will be used to cover the different stages of the process, and to outline best practice when carrying out investigations in accordance with organisation procedures.</w:t>
            </w:r>
          </w:p>
          <w:p w14:paraId="24642D84" w14:textId="77777777" w:rsidR="009E09E9" w:rsidRPr="00964382" w:rsidRDefault="009E09E9" w:rsidP="009E09E9">
            <w:pPr>
              <w:rPr>
                <w:rFonts w:ascii="Arial" w:hAnsi="Arial" w:cs="Arial"/>
              </w:rPr>
            </w:pPr>
          </w:p>
        </w:tc>
        <w:tc>
          <w:tcPr>
            <w:tcW w:w="1268" w:type="dxa"/>
            <w:noWrap/>
          </w:tcPr>
          <w:p w14:paraId="3232E2F7" w14:textId="2EB5B89A" w:rsidR="009E09E9" w:rsidRPr="00964382" w:rsidRDefault="009E09E9" w:rsidP="009E09E9">
            <w:pPr>
              <w:rPr>
                <w:rFonts w:ascii="Arial" w:hAnsi="Arial" w:cs="Arial"/>
              </w:rPr>
            </w:pPr>
            <w:r w:rsidRPr="00964382">
              <w:rPr>
                <w:rFonts w:ascii="Arial" w:hAnsi="Arial" w:cs="Arial"/>
              </w:rPr>
              <w:t>Classroom</w:t>
            </w:r>
          </w:p>
        </w:tc>
        <w:tc>
          <w:tcPr>
            <w:tcW w:w="1427" w:type="dxa"/>
            <w:noWrap/>
          </w:tcPr>
          <w:p w14:paraId="6539F88B" w14:textId="0C77AE09" w:rsidR="009E09E9" w:rsidRPr="00964382" w:rsidRDefault="009E09E9" w:rsidP="009E09E9">
            <w:pPr>
              <w:rPr>
                <w:rFonts w:ascii="Arial" w:hAnsi="Arial" w:cs="Arial"/>
              </w:rPr>
            </w:pPr>
            <w:r w:rsidRPr="00964382">
              <w:rPr>
                <w:rFonts w:ascii="Arial" w:hAnsi="Arial" w:cs="Arial"/>
              </w:rPr>
              <w:t>2.5 hours</w:t>
            </w:r>
          </w:p>
        </w:tc>
        <w:tc>
          <w:tcPr>
            <w:tcW w:w="3260" w:type="dxa"/>
          </w:tcPr>
          <w:p w14:paraId="7C00CC07" w14:textId="665C4AB0" w:rsidR="009E09E9" w:rsidRPr="00964382" w:rsidRDefault="009E09E9" w:rsidP="009E09E9">
            <w:pPr>
              <w:rPr>
                <w:rFonts w:ascii="Arial" w:hAnsi="Arial" w:cs="Arial"/>
              </w:rPr>
            </w:pPr>
            <w:r w:rsidRPr="00964382">
              <w:rPr>
                <w:rFonts w:ascii="Arial" w:hAnsi="Arial" w:cs="Arial"/>
              </w:rPr>
              <w:t>For investigating officer</w:t>
            </w:r>
          </w:p>
        </w:tc>
      </w:tr>
    </w:tbl>
    <w:p w14:paraId="6DABD46F" w14:textId="77777777" w:rsidR="0005499D" w:rsidRDefault="0005499D">
      <w:pPr>
        <w:rPr>
          <w:rFonts w:ascii="Arial" w:hAnsi="Arial" w:cs="Arial"/>
          <w:b/>
        </w:rPr>
      </w:pPr>
    </w:p>
    <w:p w14:paraId="4CFD2004" w14:textId="6E6A5DED" w:rsidR="002B1A60" w:rsidRPr="00152CA1" w:rsidRDefault="00432155" w:rsidP="002B1A60">
      <w:pPr>
        <w:jc w:val="center"/>
        <w:rPr>
          <w:rFonts w:ascii="Arial" w:hAnsi="Arial" w:cs="Arial"/>
          <w:b/>
        </w:rPr>
      </w:pPr>
      <w:r>
        <w:rPr>
          <w:rFonts w:ascii="Arial" w:hAnsi="Arial" w:cs="Arial"/>
          <w:b/>
        </w:rPr>
        <w:t>Wel</w:t>
      </w:r>
      <w:r w:rsidR="002B1A60" w:rsidRPr="00152CA1">
        <w:rPr>
          <w:rFonts w:ascii="Arial" w:hAnsi="Arial" w:cs="Arial"/>
          <w:b/>
        </w:rPr>
        <w:t>come to the North Yorkshire Leadership Academy</w:t>
      </w:r>
    </w:p>
    <w:p w14:paraId="25C20CDA" w14:textId="3A82C70B" w:rsidR="002B1A60" w:rsidRDefault="002B1A60" w:rsidP="002B1A60">
      <w:pPr>
        <w:rPr>
          <w:rFonts w:ascii="Arial" w:hAnsi="Arial" w:cs="Arial"/>
        </w:rPr>
      </w:pPr>
      <w:r w:rsidRPr="00152CA1">
        <w:rPr>
          <w:rFonts w:ascii="Arial" w:hAnsi="Arial" w:cs="Arial"/>
        </w:rPr>
        <w:lastRenderedPageBreak/>
        <w:t xml:space="preserve">We aim to support the development of future leaders in the organisation as well as enhance the skills of existing leaders and managers. This Academy has been developed in order to provide support at every level of your leadership journey during your career in North Yorkshire Council. </w:t>
      </w:r>
      <w:r>
        <w:rPr>
          <w:rFonts w:ascii="Arial" w:hAnsi="Arial" w:cs="Arial"/>
        </w:rPr>
        <w:t>We</w:t>
      </w:r>
      <w:r w:rsidRPr="00152CA1">
        <w:rPr>
          <w:rFonts w:ascii="Arial" w:hAnsi="Arial" w:cs="Arial"/>
        </w:rPr>
        <w:t xml:space="preserve"> hope you take advantage of some of the exciting opportunities available and look forward to being with you on your learning journey.</w:t>
      </w:r>
      <w:r>
        <w:rPr>
          <w:rFonts w:ascii="Arial" w:hAnsi="Arial" w:cs="Arial"/>
        </w:rPr>
        <w:t xml:space="preserve"> </w:t>
      </w:r>
    </w:p>
    <w:tbl>
      <w:tblPr>
        <w:tblStyle w:val="TableGrid"/>
        <w:tblW w:w="14879" w:type="dxa"/>
        <w:tblLook w:val="04A0" w:firstRow="1" w:lastRow="0" w:firstColumn="1" w:lastColumn="0" w:noHBand="0" w:noVBand="1"/>
      </w:tblPr>
      <w:tblGrid>
        <w:gridCol w:w="14879"/>
      </w:tblGrid>
      <w:tr w:rsidR="002B1A60" w:rsidRPr="00152CA1" w14:paraId="013842A2" w14:textId="77777777" w:rsidTr="002B1A60">
        <w:trPr>
          <w:trHeight w:val="555"/>
        </w:trPr>
        <w:tc>
          <w:tcPr>
            <w:tcW w:w="14879" w:type="dxa"/>
            <w:shd w:val="clear" w:color="auto" w:fill="DEEAF6" w:themeFill="accent1" w:themeFillTint="33"/>
            <w:vAlign w:val="center"/>
            <w:hideMark/>
          </w:tcPr>
          <w:p w14:paraId="13C17F2B" w14:textId="77777777" w:rsidR="002B1A60" w:rsidRPr="00152CA1" w:rsidRDefault="002B1A60" w:rsidP="00D563D0">
            <w:pPr>
              <w:jc w:val="center"/>
              <w:rPr>
                <w:rFonts w:ascii="Arial" w:hAnsi="Arial" w:cs="Arial"/>
                <w:b/>
                <w:bCs/>
              </w:rPr>
            </w:pPr>
            <w:r w:rsidRPr="00152CA1">
              <w:rPr>
                <w:rFonts w:ascii="Arial" w:hAnsi="Arial" w:cs="Arial"/>
                <w:b/>
                <w:bCs/>
              </w:rPr>
              <w:t>Aspiring to a Management role</w:t>
            </w:r>
          </w:p>
        </w:tc>
      </w:tr>
      <w:tr w:rsidR="002B1A60" w:rsidRPr="00152CA1" w14:paraId="0984DFC4" w14:textId="77777777" w:rsidTr="002B1A60">
        <w:trPr>
          <w:trHeight w:val="870"/>
        </w:trPr>
        <w:tc>
          <w:tcPr>
            <w:tcW w:w="14879" w:type="dxa"/>
            <w:hideMark/>
          </w:tcPr>
          <w:p w14:paraId="6660E231" w14:textId="77777777" w:rsidR="002B1A60" w:rsidRPr="007375D4" w:rsidRDefault="002B1A60" w:rsidP="00D563D0">
            <w:pPr>
              <w:jc w:val="center"/>
              <w:rPr>
                <w:rFonts w:ascii="Arial" w:hAnsi="Arial" w:cs="Arial"/>
              </w:rPr>
            </w:pPr>
            <w:r w:rsidRPr="007375D4">
              <w:rPr>
                <w:rFonts w:ascii="Arial" w:hAnsi="Arial" w:cs="Arial"/>
              </w:rPr>
              <w:t>This 2-day programme is aimed at people who would like to know more about leadership and management.</w:t>
            </w:r>
          </w:p>
          <w:p w14:paraId="2DD26B7D" w14:textId="77777777" w:rsidR="002B1A60" w:rsidRPr="007375D4" w:rsidRDefault="002B1A60" w:rsidP="00D563D0">
            <w:pPr>
              <w:rPr>
                <w:rFonts w:ascii="Arial" w:hAnsi="Arial" w:cs="Arial"/>
                <w:b/>
              </w:rPr>
            </w:pPr>
          </w:p>
          <w:p w14:paraId="7C7258BF" w14:textId="77777777" w:rsidR="002B1A60" w:rsidRPr="007375D4" w:rsidRDefault="002B1A60" w:rsidP="00D563D0">
            <w:pPr>
              <w:rPr>
                <w:rFonts w:ascii="Arial" w:hAnsi="Arial" w:cs="Arial"/>
                <w:b/>
              </w:rPr>
            </w:pPr>
            <w:r w:rsidRPr="007375D4">
              <w:rPr>
                <w:rFonts w:ascii="Arial" w:hAnsi="Arial" w:cs="Arial"/>
                <w:b/>
              </w:rPr>
              <w:t>What you can expect:</w:t>
            </w:r>
          </w:p>
          <w:p w14:paraId="49C39C62" w14:textId="77777777" w:rsidR="002B1A60" w:rsidRPr="007375D4" w:rsidRDefault="002B1A60" w:rsidP="002B1A60">
            <w:pPr>
              <w:pStyle w:val="ListParagraph"/>
              <w:numPr>
                <w:ilvl w:val="0"/>
                <w:numId w:val="12"/>
              </w:numPr>
              <w:rPr>
                <w:rFonts w:ascii="Arial" w:hAnsi="Arial" w:cs="Arial"/>
              </w:rPr>
            </w:pPr>
            <w:r w:rsidRPr="007375D4">
              <w:rPr>
                <w:rFonts w:ascii="Arial" w:hAnsi="Arial" w:cs="Arial"/>
              </w:rPr>
              <w:t>To receive support in deciding whether a management position is for you.</w:t>
            </w:r>
          </w:p>
          <w:p w14:paraId="70534553" w14:textId="77777777" w:rsidR="002B1A60" w:rsidRPr="007375D4" w:rsidRDefault="002B1A60" w:rsidP="002B1A60">
            <w:pPr>
              <w:pStyle w:val="ListParagraph"/>
              <w:numPr>
                <w:ilvl w:val="0"/>
                <w:numId w:val="12"/>
              </w:numPr>
              <w:rPr>
                <w:rFonts w:ascii="Arial" w:hAnsi="Arial" w:cs="Arial"/>
              </w:rPr>
            </w:pPr>
            <w:r w:rsidRPr="007375D4">
              <w:rPr>
                <w:rFonts w:ascii="Arial" w:hAnsi="Arial" w:cs="Arial"/>
              </w:rPr>
              <w:t xml:space="preserve">To explore what is expected of a manager and how to understand and deal with some of the challenging aspects of people management. </w:t>
            </w:r>
          </w:p>
          <w:p w14:paraId="4597664E" w14:textId="77777777" w:rsidR="002B1A60" w:rsidRPr="007375D4" w:rsidRDefault="002B1A60" w:rsidP="00D563D0">
            <w:pPr>
              <w:pStyle w:val="ListParagraph"/>
              <w:rPr>
                <w:rFonts w:ascii="Arial" w:hAnsi="Arial" w:cs="Arial"/>
              </w:rPr>
            </w:pPr>
          </w:p>
          <w:p w14:paraId="1CE8B98A" w14:textId="596CFAE1" w:rsidR="002B1A60" w:rsidRDefault="002B1A60" w:rsidP="00D563D0">
            <w:pPr>
              <w:rPr>
                <w:rFonts w:ascii="Arial" w:hAnsi="Arial" w:cs="Arial"/>
                <w:b/>
                <w:bCs/>
              </w:rPr>
            </w:pPr>
            <w:r w:rsidRPr="0050513C">
              <w:rPr>
                <w:rFonts w:ascii="Arial" w:hAnsi="Arial" w:cs="Arial"/>
                <w:b/>
                <w:bCs/>
              </w:rPr>
              <w:t>To search for this course on the Learning Zone, please type “</w:t>
            </w:r>
            <w:r w:rsidR="00CB0B18">
              <w:rPr>
                <w:rFonts w:ascii="Arial" w:hAnsi="Arial" w:cs="Arial"/>
                <w:b/>
                <w:bCs/>
              </w:rPr>
              <w:t>A</w:t>
            </w:r>
            <w:r w:rsidRPr="0050513C">
              <w:rPr>
                <w:rFonts w:ascii="Arial" w:hAnsi="Arial" w:cs="Arial"/>
                <w:b/>
                <w:bCs/>
              </w:rPr>
              <w:t xml:space="preserve">spiring </w:t>
            </w:r>
            <w:r w:rsidR="00CB0B18">
              <w:rPr>
                <w:rFonts w:ascii="Arial" w:hAnsi="Arial" w:cs="Arial"/>
                <w:b/>
                <w:bCs/>
              </w:rPr>
              <w:t>M</w:t>
            </w:r>
            <w:r w:rsidRPr="0050513C">
              <w:rPr>
                <w:rFonts w:ascii="Arial" w:hAnsi="Arial" w:cs="Arial"/>
                <w:b/>
                <w:bCs/>
              </w:rPr>
              <w:t>anagers</w:t>
            </w:r>
            <w:r w:rsidR="00CB0B18">
              <w:rPr>
                <w:rFonts w:ascii="Arial" w:hAnsi="Arial" w:cs="Arial"/>
                <w:b/>
                <w:bCs/>
              </w:rPr>
              <w:t xml:space="preserve"> Programme</w:t>
            </w:r>
            <w:r w:rsidRPr="0050513C">
              <w:rPr>
                <w:rFonts w:ascii="Arial" w:hAnsi="Arial" w:cs="Arial"/>
                <w:b/>
                <w:bCs/>
              </w:rPr>
              <w:t>”</w:t>
            </w:r>
          </w:p>
          <w:p w14:paraId="299FC963" w14:textId="77777777" w:rsidR="00964382" w:rsidRDefault="00964382" w:rsidP="00D563D0">
            <w:pPr>
              <w:rPr>
                <w:rFonts w:ascii="Arial" w:hAnsi="Arial" w:cs="Arial"/>
                <w:b/>
                <w:bCs/>
              </w:rPr>
            </w:pPr>
          </w:p>
          <w:p w14:paraId="272294F6" w14:textId="77777777" w:rsidR="002B1A60" w:rsidRPr="0050513C" w:rsidRDefault="002B1A60" w:rsidP="00D563D0">
            <w:pPr>
              <w:rPr>
                <w:rFonts w:ascii="Arial" w:hAnsi="Arial" w:cs="Arial"/>
                <w:b/>
                <w:bCs/>
              </w:rPr>
            </w:pPr>
          </w:p>
          <w:p w14:paraId="74B97330" w14:textId="77777777" w:rsidR="002B1A60" w:rsidRPr="007375D4" w:rsidRDefault="002B1A60" w:rsidP="00D563D0">
            <w:pPr>
              <w:rPr>
                <w:rFonts w:ascii="Arial" w:hAnsi="Arial" w:cs="Arial"/>
              </w:rPr>
            </w:pPr>
          </w:p>
        </w:tc>
      </w:tr>
      <w:tr w:rsidR="002B1A60" w:rsidRPr="00152CA1" w14:paraId="2DDA65D0" w14:textId="77777777" w:rsidTr="002B1A60">
        <w:trPr>
          <w:trHeight w:val="570"/>
        </w:trPr>
        <w:tc>
          <w:tcPr>
            <w:tcW w:w="14879" w:type="dxa"/>
            <w:shd w:val="clear" w:color="auto" w:fill="DEEAF6" w:themeFill="accent1" w:themeFillTint="33"/>
            <w:vAlign w:val="center"/>
            <w:hideMark/>
          </w:tcPr>
          <w:p w14:paraId="49892843" w14:textId="77777777" w:rsidR="002B1A60" w:rsidRPr="007375D4" w:rsidRDefault="002B1A60" w:rsidP="00D563D0">
            <w:pPr>
              <w:jc w:val="center"/>
              <w:rPr>
                <w:rFonts w:ascii="Arial" w:hAnsi="Arial" w:cs="Arial"/>
                <w:b/>
                <w:bCs/>
              </w:rPr>
            </w:pPr>
            <w:r w:rsidRPr="007375D4">
              <w:rPr>
                <w:rFonts w:ascii="Arial" w:hAnsi="Arial" w:cs="Arial"/>
                <w:b/>
                <w:bCs/>
              </w:rPr>
              <w:t>New to Management</w:t>
            </w:r>
          </w:p>
        </w:tc>
      </w:tr>
      <w:tr w:rsidR="002B1A60" w:rsidRPr="00152CA1" w14:paraId="47B45155" w14:textId="77777777" w:rsidTr="002B1A60">
        <w:trPr>
          <w:trHeight w:val="570"/>
        </w:trPr>
        <w:tc>
          <w:tcPr>
            <w:tcW w:w="14879" w:type="dxa"/>
            <w:hideMark/>
          </w:tcPr>
          <w:p w14:paraId="2E809D60" w14:textId="77777777" w:rsidR="002B1A60" w:rsidRPr="00152CA1" w:rsidRDefault="002B1A60" w:rsidP="00D563D0">
            <w:pPr>
              <w:jc w:val="center"/>
              <w:rPr>
                <w:rFonts w:ascii="Arial" w:hAnsi="Arial" w:cs="Arial"/>
              </w:rPr>
            </w:pPr>
            <w:r w:rsidRPr="00152CA1">
              <w:rPr>
                <w:rFonts w:ascii="Arial" w:hAnsi="Arial" w:cs="Arial"/>
              </w:rPr>
              <w:t>This 12</w:t>
            </w:r>
            <w:r>
              <w:rPr>
                <w:rFonts w:ascii="Arial" w:hAnsi="Arial" w:cs="Arial"/>
              </w:rPr>
              <w:t>-</w:t>
            </w:r>
            <w:r w:rsidRPr="00152CA1">
              <w:rPr>
                <w:rFonts w:ascii="Arial" w:hAnsi="Arial" w:cs="Arial"/>
              </w:rPr>
              <w:t>month programme is open to those who are new to a management role.</w:t>
            </w:r>
          </w:p>
          <w:p w14:paraId="17224A4A" w14:textId="77777777" w:rsidR="002B1A60" w:rsidRDefault="002B1A60" w:rsidP="00D563D0">
            <w:pPr>
              <w:rPr>
                <w:rFonts w:ascii="Arial" w:hAnsi="Arial" w:cs="Arial"/>
                <w:b/>
              </w:rPr>
            </w:pPr>
          </w:p>
          <w:p w14:paraId="1988A744" w14:textId="77777777" w:rsidR="002B1A60" w:rsidRPr="00152CA1" w:rsidRDefault="002B1A60" w:rsidP="00D563D0">
            <w:pPr>
              <w:rPr>
                <w:rFonts w:ascii="Arial" w:hAnsi="Arial" w:cs="Arial"/>
                <w:b/>
              </w:rPr>
            </w:pPr>
            <w:r w:rsidRPr="00152CA1">
              <w:rPr>
                <w:rFonts w:ascii="Arial" w:hAnsi="Arial" w:cs="Arial"/>
                <w:b/>
              </w:rPr>
              <w:t>What you can expect:</w:t>
            </w:r>
          </w:p>
          <w:p w14:paraId="2A859FE4" w14:textId="77777777" w:rsidR="002B1A60" w:rsidRPr="00152CA1" w:rsidRDefault="002B1A60" w:rsidP="002B1A60">
            <w:pPr>
              <w:pStyle w:val="ListParagraph"/>
              <w:numPr>
                <w:ilvl w:val="0"/>
                <w:numId w:val="11"/>
              </w:numPr>
              <w:rPr>
                <w:rFonts w:ascii="Arial" w:hAnsi="Arial" w:cs="Arial"/>
              </w:rPr>
            </w:pPr>
            <w:r w:rsidRPr="00152CA1">
              <w:rPr>
                <w:rFonts w:ascii="Arial" w:hAnsi="Arial" w:cs="Arial"/>
              </w:rPr>
              <w:t>New managers induction</w:t>
            </w:r>
            <w:r>
              <w:rPr>
                <w:rFonts w:ascii="Arial" w:hAnsi="Arial" w:cs="Arial"/>
              </w:rPr>
              <w:t xml:space="preserve"> </w:t>
            </w:r>
          </w:p>
          <w:p w14:paraId="6353AC8B" w14:textId="77777777" w:rsidR="002B1A60" w:rsidRPr="00152CA1" w:rsidRDefault="002B1A60" w:rsidP="002B1A60">
            <w:pPr>
              <w:pStyle w:val="ListParagraph"/>
              <w:numPr>
                <w:ilvl w:val="0"/>
                <w:numId w:val="11"/>
              </w:numPr>
              <w:rPr>
                <w:rFonts w:ascii="Arial" w:hAnsi="Arial" w:cs="Arial"/>
              </w:rPr>
            </w:pPr>
            <w:r w:rsidRPr="00152CA1">
              <w:rPr>
                <w:rFonts w:ascii="Arial" w:hAnsi="Arial" w:cs="Arial"/>
              </w:rPr>
              <w:t xml:space="preserve">Development of a Personal Development Plan (PDP) </w:t>
            </w:r>
            <w:r>
              <w:rPr>
                <w:rFonts w:ascii="Arial" w:hAnsi="Arial" w:cs="Arial"/>
              </w:rPr>
              <w:t xml:space="preserve">for the network </w:t>
            </w:r>
            <w:r w:rsidRPr="00152CA1">
              <w:rPr>
                <w:rFonts w:ascii="Arial" w:hAnsi="Arial" w:cs="Arial"/>
              </w:rPr>
              <w:t>facilitated by Training team</w:t>
            </w:r>
            <w:r>
              <w:rPr>
                <w:rFonts w:ascii="Arial" w:hAnsi="Arial" w:cs="Arial"/>
              </w:rPr>
              <w:t xml:space="preserve"> in a group coaching session</w:t>
            </w:r>
          </w:p>
          <w:p w14:paraId="1C0F2B9D" w14:textId="77777777" w:rsidR="002B1A60" w:rsidRPr="00152CA1" w:rsidRDefault="002B1A60" w:rsidP="002B1A60">
            <w:pPr>
              <w:pStyle w:val="ListParagraph"/>
              <w:numPr>
                <w:ilvl w:val="0"/>
                <w:numId w:val="11"/>
              </w:numPr>
              <w:rPr>
                <w:rFonts w:ascii="Arial" w:hAnsi="Arial" w:cs="Arial"/>
              </w:rPr>
            </w:pPr>
            <w:r w:rsidRPr="00152CA1">
              <w:rPr>
                <w:rFonts w:ascii="Arial" w:hAnsi="Arial" w:cs="Arial"/>
              </w:rPr>
              <w:t>HR skills courses</w:t>
            </w:r>
            <w:r>
              <w:rPr>
                <w:rFonts w:ascii="Arial" w:hAnsi="Arial" w:cs="Arial"/>
              </w:rPr>
              <w:t xml:space="preserve"> and an HR induction</w:t>
            </w:r>
          </w:p>
          <w:p w14:paraId="0D08D4B8" w14:textId="77777777" w:rsidR="002B1A60" w:rsidRPr="00152CA1" w:rsidRDefault="002B1A60" w:rsidP="002B1A60">
            <w:pPr>
              <w:pStyle w:val="ListParagraph"/>
              <w:numPr>
                <w:ilvl w:val="0"/>
                <w:numId w:val="11"/>
              </w:numPr>
              <w:rPr>
                <w:rFonts w:ascii="Arial" w:hAnsi="Arial" w:cs="Arial"/>
              </w:rPr>
            </w:pPr>
            <w:r w:rsidRPr="00152CA1">
              <w:rPr>
                <w:rFonts w:ascii="Arial" w:hAnsi="Arial" w:cs="Arial"/>
              </w:rPr>
              <w:t>Access to corporate manager training</w:t>
            </w:r>
            <w:r>
              <w:rPr>
                <w:rFonts w:ascii="Arial" w:hAnsi="Arial" w:cs="Arial"/>
              </w:rPr>
              <w:t xml:space="preserve"> (see list below)</w:t>
            </w:r>
          </w:p>
          <w:p w14:paraId="26D5508A" w14:textId="77777777" w:rsidR="002B1A60" w:rsidRDefault="002B1A60" w:rsidP="002B1A60">
            <w:pPr>
              <w:pStyle w:val="ListParagraph"/>
              <w:numPr>
                <w:ilvl w:val="0"/>
                <w:numId w:val="11"/>
              </w:numPr>
              <w:rPr>
                <w:rFonts w:ascii="Arial" w:hAnsi="Arial" w:cs="Arial"/>
              </w:rPr>
            </w:pPr>
            <w:r w:rsidRPr="00152CA1">
              <w:rPr>
                <w:rFonts w:ascii="Arial" w:hAnsi="Arial" w:cs="Arial"/>
              </w:rPr>
              <w:t>Access to a rolling programme of formal networks and lunch and learn opportunities including topical talks and guest presenters</w:t>
            </w:r>
          </w:p>
          <w:p w14:paraId="607F92BA" w14:textId="77777777" w:rsidR="002B1A60" w:rsidRDefault="002B1A60" w:rsidP="00D563D0">
            <w:pPr>
              <w:rPr>
                <w:rFonts w:ascii="Arial" w:hAnsi="Arial" w:cs="Arial"/>
              </w:rPr>
            </w:pPr>
          </w:p>
          <w:p w14:paraId="192CC62F" w14:textId="77777777" w:rsidR="002B1A60" w:rsidRPr="0050513C" w:rsidRDefault="002B1A60" w:rsidP="00D563D0">
            <w:pPr>
              <w:rPr>
                <w:rFonts w:ascii="Arial" w:hAnsi="Arial" w:cs="Arial"/>
                <w:b/>
                <w:bCs/>
              </w:rPr>
            </w:pPr>
            <w:r w:rsidRPr="0050513C">
              <w:rPr>
                <w:rFonts w:ascii="Arial" w:hAnsi="Arial" w:cs="Arial"/>
                <w:b/>
                <w:bCs/>
              </w:rPr>
              <w:t>To search for the networks on the Learning Zone, please type:</w:t>
            </w:r>
          </w:p>
          <w:p w14:paraId="65BBC008" w14:textId="77777777" w:rsidR="002B1A60" w:rsidRPr="0050513C" w:rsidRDefault="002B1A60" w:rsidP="00D563D0">
            <w:pPr>
              <w:rPr>
                <w:rFonts w:ascii="Arial" w:hAnsi="Arial" w:cs="Arial"/>
              </w:rPr>
            </w:pPr>
            <w:r w:rsidRPr="0050513C">
              <w:rPr>
                <w:rFonts w:ascii="Arial" w:hAnsi="Arial" w:cs="Arial"/>
              </w:rPr>
              <w:t xml:space="preserve">Leadership Academy New Managers network </w:t>
            </w:r>
          </w:p>
          <w:p w14:paraId="1CF9EA74" w14:textId="7DD536FB" w:rsidR="002B1A60" w:rsidRDefault="002B1A60" w:rsidP="00D563D0">
            <w:pPr>
              <w:rPr>
                <w:rFonts w:ascii="Arial" w:hAnsi="Arial" w:cs="Arial"/>
              </w:rPr>
            </w:pPr>
            <w:r w:rsidRPr="0050513C">
              <w:rPr>
                <w:rFonts w:ascii="Arial" w:hAnsi="Arial" w:cs="Arial"/>
              </w:rPr>
              <w:t xml:space="preserve">Leadership Academy Learn &amp; Connect sessions </w:t>
            </w:r>
          </w:p>
          <w:p w14:paraId="3AA42F38" w14:textId="77777777" w:rsidR="002B1A60" w:rsidRPr="007375D4" w:rsidRDefault="002B1A60" w:rsidP="00D563D0">
            <w:pPr>
              <w:rPr>
                <w:rFonts w:ascii="Arial" w:hAnsi="Arial" w:cs="Arial"/>
              </w:rPr>
            </w:pPr>
          </w:p>
        </w:tc>
      </w:tr>
      <w:tr w:rsidR="002B1A60" w:rsidRPr="00152CA1" w14:paraId="1BF5D18F" w14:textId="77777777" w:rsidTr="002B1A60">
        <w:trPr>
          <w:trHeight w:val="634"/>
        </w:trPr>
        <w:tc>
          <w:tcPr>
            <w:tcW w:w="14879" w:type="dxa"/>
            <w:shd w:val="clear" w:color="auto" w:fill="DEEAF6" w:themeFill="accent1" w:themeFillTint="33"/>
            <w:vAlign w:val="center"/>
            <w:hideMark/>
          </w:tcPr>
          <w:p w14:paraId="6BA1097C" w14:textId="77777777" w:rsidR="002B1A60" w:rsidRPr="00152CA1" w:rsidRDefault="002B1A60" w:rsidP="00D563D0">
            <w:pPr>
              <w:jc w:val="center"/>
              <w:rPr>
                <w:rFonts w:ascii="Arial" w:hAnsi="Arial" w:cs="Arial"/>
                <w:b/>
                <w:bCs/>
              </w:rPr>
            </w:pPr>
            <w:r>
              <w:rPr>
                <w:rFonts w:ascii="Arial" w:hAnsi="Arial" w:cs="Arial"/>
                <w:b/>
                <w:bCs/>
              </w:rPr>
              <w:t>Line Manager Leadership Programme</w:t>
            </w:r>
            <w:r w:rsidRPr="00152CA1">
              <w:rPr>
                <w:rFonts w:ascii="Arial" w:hAnsi="Arial" w:cs="Arial"/>
                <w:b/>
                <w:bCs/>
              </w:rPr>
              <w:t xml:space="preserve"> </w:t>
            </w:r>
            <w:r>
              <w:rPr>
                <w:rFonts w:ascii="Arial" w:hAnsi="Arial" w:cs="Arial"/>
                <w:b/>
                <w:bCs/>
              </w:rPr>
              <w:t>(previously titled FLM)</w:t>
            </w:r>
          </w:p>
        </w:tc>
      </w:tr>
      <w:tr w:rsidR="002B1A60" w:rsidRPr="00152CA1" w14:paraId="42FBEEC8" w14:textId="77777777" w:rsidTr="002B1A60">
        <w:trPr>
          <w:trHeight w:val="634"/>
        </w:trPr>
        <w:tc>
          <w:tcPr>
            <w:tcW w:w="14879" w:type="dxa"/>
          </w:tcPr>
          <w:p w14:paraId="40752A00" w14:textId="77777777" w:rsidR="002B1A60" w:rsidRPr="00152CA1" w:rsidRDefault="002B1A60" w:rsidP="00D563D0">
            <w:pPr>
              <w:jc w:val="center"/>
              <w:rPr>
                <w:rFonts w:ascii="Arial" w:hAnsi="Arial" w:cs="Arial"/>
                <w:bCs/>
              </w:rPr>
            </w:pPr>
            <w:r w:rsidRPr="00152CA1">
              <w:rPr>
                <w:rFonts w:ascii="Arial" w:hAnsi="Arial" w:cs="Arial"/>
                <w:bCs/>
              </w:rPr>
              <w:lastRenderedPageBreak/>
              <w:t>This is a 6-month programme and is open to manager who have been in a management position for between 6-12 months.</w:t>
            </w:r>
          </w:p>
          <w:p w14:paraId="69D90DAD" w14:textId="77777777" w:rsidR="002B1A60" w:rsidRDefault="002B1A60" w:rsidP="00D563D0">
            <w:pPr>
              <w:rPr>
                <w:rFonts w:ascii="Arial" w:hAnsi="Arial" w:cs="Arial"/>
                <w:b/>
                <w:bCs/>
              </w:rPr>
            </w:pPr>
          </w:p>
          <w:p w14:paraId="46EE9138" w14:textId="77777777" w:rsidR="002B1A60" w:rsidRPr="00152CA1" w:rsidRDefault="002B1A60" w:rsidP="00D563D0">
            <w:pPr>
              <w:rPr>
                <w:rFonts w:ascii="Arial" w:hAnsi="Arial" w:cs="Arial"/>
                <w:b/>
                <w:bCs/>
              </w:rPr>
            </w:pPr>
            <w:r w:rsidRPr="00152CA1">
              <w:rPr>
                <w:rFonts w:ascii="Arial" w:hAnsi="Arial" w:cs="Arial"/>
                <w:b/>
                <w:bCs/>
              </w:rPr>
              <w:t>What you can expect:</w:t>
            </w:r>
          </w:p>
          <w:p w14:paraId="4945F659" w14:textId="77777777" w:rsidR="002B1A60" w:rsidRPr="00152CA1" w:rsidRDefault="002B1A60" w:rsidP="002B1A60">
            <w:pPr>
              <w:pStyle w:val="ListParagraph"/>
              <w:numPr>
                <w:ilvl w:val="0"/>
                <w:numId w:val="13"/>
              </w:numPr>
              <w:rPr>
                <w:rFonts w:ascii="Arial" w:hAnsi="Arial" w:cs="Arial"/>
                <w:bCs/>
              </w:rPr>
            </w:pPr>
            <w:r w:rsidRPr="00152CA1">
              <w:rPr>
                <w:rFonts w:ascii="Arial" w:hAnsi="Arial" w:cs="Arial"/>
                <w:bCs/>
              </w:rPr>
              <w:t>A focus on the organisations values and behaviours</w:t>
            </w:r>
          </w:p>
          <w:p w14:paraId="1C08887B" w14:textId="77777777" w:rsidR="002B1A60" w:rsidRPr="00152CA1" w:rsidRDefault="002B1A60" w:rsidP="002B1A60">
            <w:pPr>
              <w:pStyle w:val="ListParagraph"/>
              <w:numPr>
                <w:ilvl w:val="0"/>
                <w:numId w:val="13"/>
              </w:numPr>
              <w:rPr>
                <w:rFonts w:ascii="Arial" w:hAnsi="Arial" w:cs="Arial"/>
                <w:bCs/>
              </w:rPr>
            </w:pPr>
            <w:r w:rsidRPr="00152CA1">
              <w:rPr>
                <w:rFonts w:ascii="Arial" w:hAnsi="Arial" w:cs="Arial"/>
                <w:bCs/>
              </w:rPr>
              <w:t xml:space="preserve">Working on </w:t>
            </w:r>
            <w:r w:rsidRPr="00152CA1">
              <w:rPr>
                <w:rFonts w:ascii="Arial" w:hAnsi="Arial" w:cs="Arial"/>
              </w:rPr>
              <w:t>aligning your teams performance with your organisations vision and performance planning</w:t>
            </w:r>
          </w:p>
          <w:p w14:paraId="0E68897D" w14:textId="77777777" w:rsidR="002B1A60" w:rsidRPr="00152CA1" w:rsidRDefault="002B1A60" w:rsidP="002B1A60">
            <w:pPr>
              <w:pStyle w:val="ListParagraph"/>
              <w:numPr>
                <w:ilvl w:val="0"/>
                <w:numId w:val="13"/>
              </w:numPr>
              <w:rPr>
                <w:rFonts w:ascii="Arial" w:hAnsi="Arial" w:cs="Arial"/>
                <w:bCs/>
              </w:rPr>
            </w:pPr>
            <w:r w:rsidRPr="00152CA1">
              <w:rPr>
                <w:rFonts w:ascii="Arial" w:hAnsi="Arial" w:cs="Arial"/>
              </w:rPr>
              <w:t>How to improve staff purpose, service outcomes and consistency</w:t>
            </w:r>
          </w:p>
          <w:p w14:paraId="5B6F39BB" w14:textId="77777777" w:rsidR="002B1A60" w:rsidRPr="00152CA1" w:rsidRDefault="002B1A60" w:rsidP="002B1A60">
            <w:pPr>
              <w:pStyle w:val="ListParagraph"/>
              <w:numPr>
                <w:ilvl w:val="0"/>
                <w:numId w:val="13"/>
              </w:numPr>
              <w:rPr>
                <w:rFonts w:ascii="Arial" w:hAnsi="Arial" w:cs="Arial"/>
                <w:bCs/>
              </w:rPr>
            </w:pPr>
            <w:r w:rsidRPr="00152CA1">
              <w:rPr>
                <w:rFonts w:ascii="Arial" w:hAnsi="Arial" w:cs="Arial"/>
              </w:rPr>
              <w:t>What a positive learning culture looks like</w:t>
            </w:r>
          </w:p>
          <w:p w14:paraId="5506930C" w14:textId="77777777" w:rsidR="002B1A60" w:rsidRPr="00152CA1" w:rsidRDefault="002B1A60" w:rsidP="002B1A60">
            <w:pPr>
              <w:pStyle w:val="ListParagraph"/>
              <w:numPr>
                <w:ilvl w:val="0"/>
                <w:numId w:val="13"/>
              </w:numPr>
              <w:rPr>
                <w:rFonts w:ascii="Arial" w:hAnsi="Arial" w:cs="Arial"/>
                <w:bCs/>
              </w:rPr>
            </w:pPr>
            <w:r w:rsidRPr="00152CA1">
              <w:rPr>
                <w:rFonts w:ascii="Arial" w:hAnsi="Arial" w:cs="Arial"/>
                <w:bCs/>
              </w:rPr>
              <w:t>Exploration into your personality style, leadership style and impact</w:t>
            </w:r>
          </w:p>
          <w:p w14:paraId="78442493" w14:textId="77777777" w:rsidR="002B1A60" w:rsidRPr="00152CA1" w:rsidRDefault="002B1A60" w:rsidP="002B1A60">
            <w:pPr>
              <w:pStyle w:val="ListParagraph"/>
              <w:numPr>
                <w:ilvl w:val="0"/>
                <w:numId w:val="13"/>
              </w:numPr>
              <w:rPr>
                <w:rFonts w:ascii="Arial" w:hAnsi="Arial" w:cs="Arial"/>
                <w:bCs/>
              </w:rPr>
            </w:pPr>
            <w:r w:rsidRPr="00152CA1">
              <w:rPr>
                <w:rFonts w:ascii="Arial" w:hAnsi="Arial" w:cs="Arial"/>
                <w:bCs/>
              </w:rPr>
              <w:t>Building a high performing team</w:t>
            </w:r>
          </w:p>
          <w:p w14:paraId="693C06D9" w14:textId="77777777" w:rsidR="002B1A60" w:rsidRPr="00152CA1" w:rsidRDefault="002B1A60" w:rsidP="002B1A60">
            <w:pPr>
              <w:pStyle w:val="ListParagraph"/>
              <w:numPr>
                <w:ilvl w:val="0"/>
                <w:numId w:val="13"/>
              </w:numPr>
              <w:rPr>
                <w:rFonts w:ascii="Arial" w:hAnsi="Arial" w:cs="Arial"/>
                <w:bCs/>
              </w:rPr>
            </w:pPr>
            <w:r w:rsidRPr="00152CA1">
              <w:rPr>
                <w:rFonts w:ascii="Arial" w:hAnsi="Arial" w:cs="Arial"/>
                <w:bCs/>
              </w:rPr>
              <w:t>Keeping yourself and your team motivated</w:t>
            </w:r>
          </w:p>
          <w:p w14:paraId="3EDF9EF4" w14:textId="77777777" w:rsidR="002B1A60" w:rsidRPr="00152CA1" w:rsidRDefault="002B1A60" w:rsidP="002B1A60">
            <w:pPr>
              <w:pStyle w:val="ListParagraph"/>
              <w:numPr>
                <w:ilvl w:val="0"/>
                <w:numId w:val="13"/>
              </w:numPr>
              <w:rPr>
                <w:rFonts w:ascii="Arial" w:hAnsi="Arial" w:cs="Arial"/>
                <w:bCs/>
              </w:rPr>
            </w:pPr>
            <w:r w:rsidRPr="00152CA1">
              <w:rPr>
                <w:rFonts w:ascii="Arial" w:hAnsi="Arial" w:cs="Arial"/>
                <w:bCs/>
              </w:rPr>
              <w:t>Performance management</w:t>
            </w:r>
          </w:p>
          <w:p w14:paraId="23E1D49A" w14:textId="77777777" w:rsidR="002B1A60" w:rsidRPr="00152CA1" w:rsidRDefault="002B1A60" w:rsidP="002B1A60">
            <w:pPr>
              <w:pStyle w:val="ListParagraph"/>
              <w:numPr>
                <w:ilvl w:val="0"/>
                <w:numId w:val="13"/>
              </w:numPr>
              <w:rPr>
                <w:rFonts w:ascii="Arial" w:hAnsi="Arial" w:cs="Arial"/>
                <w:bCs/>
              </w:rPr>
            </w:pPr>
            <w:r w:rsidRPr="00152CA1">
              <w:rPr>
                <w:rFonts w:ascii="Arial" w:hAnsi="Arial" w:cs="Arial"/>
                <w:bCs/>
              </w:rPr>
              <w:t>Managing difficult situations</w:t>
            </w:r>
          </w:p>
          <w:p w14:paraId="29A5E93F" w14:textId="77777777" w:rsidR="002B1A60" w:rsidRPr="00152CA1" w:rsidRDefault="002B1A60" w:rsidP="002B1A60">
            <w:pPr>
              <w:pStyle w:val="ListParagraph"/>
              <w:numPr>
                <w:ilvl w:val="0"/>
                <w:numId w:val="13"/>
              </w:numPr>
              <w:rPr>
                <w:rFonts w:ascii="Arial" w:hAnsi="Arial" w:cs="Arial"/>
                <w:bCs/>
              </w:rPr>
            </w:pPr>
            <w:r w:rsidRPr="00152CA1">
              <w:rPr>
                <w:rFonts w:ascii="Arial" w:hAnsi="Arial" w:cs="Arial"/>
                <w:bCs/>
              </w:rPr>
              <w:t>Leading through change</w:t>
            </w:r>
          </w:p>
          <w:p w14:paraId="5CF1CC6F" w14:textId="77777777" w:rsidR="002B1A60" w:rsidRPr="00152CA1" w:rsidRDefault="002B1A60" w:rsidP="002B1A60">
            <w:pPr>
              <w:pStyle w:val="ListParagraph"/>
              <w:numPr>
                <w:ilvl w:val="0"/>
                <w:numId w:val="13"/>
              </w:numPr>
              <w:rPr>
                <w:rFonts w:ascii="Arial" w:hAnsi="Arial" w:cs="Arial"/>
                <w:bCs/>
              </w:rPr>
            </w:pPr>
            <w:r w:rsidRPr="00152CA1">
              <w:rPr>
                <w:rFonts w:ascii="Arial" w:hAnsi="Arial" w:cs="Arial"/>
                <w:bCs/>
              </w:rPr>
              <w:t>Communications Skills</w:t>
            </w:r>
          </w:p>
          <w:p w14:paraId="433CA128" w14:textId="77777777" w:rsidR="002B1A60" w:rsidRPr="00152CA1" w:rsidRDefault="002B1A60" w:rsidP="002B1A60">
            <w:pPr>
              <w:pStyle w:val="ListParagraph"/>
              <w:numPr>
                <w:ilvl w:val="0"/>
                <w:numId w:val="13"/>
              </w:numPr>
              <w:rPr>
                <w:rFonts w:ascii="Arial" w:hAnsi="Arial" w:cs="Arial"/>
                <w:bCs/>
              </w:rPr>
            </w:pPr>
            <w:r w:rsidRPr="00152CA1">
              <w:rPr>
                <w:rFonts w:ascii="Arial" w:hAnsi="Arial" w:cs="Arial"/>
                <w:bCs/>
              </w:rPr>
              <w:t>Discussion around reputation management</w:t>
            </w:r>
          </w:p>
          <w:p w14:paraId="07FF456A" w14:textId="77777777" w:rsidR="002B1A60" w:rsidRDefault="002B1A60" w:rsidP="002B1A60">
            <w:pPr>
              <w:pStyle w:val="ListParagraph"/>
              <w:numPr>
                <w:ilvl w:val="0"/>
                <w:numId w:val="13"/>
              </w:numPr>
              <w:rPr>
                <w:rFonts w:ascii="Arial" w:hAnsi="Arial" w:cs="Arial"/>
                <w:bCs/>
              </w:rPr>
            </w:pPr>
            <w:r w:rsidRPr="00861E96">
              <w:rPr>
                <w:rFonts w:ascii="Arial" w:hAnsi="Arial" w:cs="Arial"/>
                <w:bCs/>
              </w:rPr>
              <w:t>Networking opportunities</w:t>
            </w:r>
          </w:p>
          <w:p w14:paraId="6716AABA" w14:textId="77777777" w:rsidR="002B1A60" w:rsidRDefault="002B1A60" w:rsidP="00D563D0">
            <w:pPr>
              <w:rPr>
                <w:rFonts w:ascii="Arial" w:hAnsi="Arial" w:cs="Arial"/>
                <w:bCs/>
              </w:rPr>
            </w:pPr>
          </w:p>
          <w:p w14:paraId="6BA09CC0" w14:textId="77777777" w:rsidR="002B1A60" w:rsidRPr="006A2813" w:rsidRDefault="002B1A60" w:rsidP="00D563D0">
            <w:pPr>
              <w:rPr>
                <w:rFonts w:ascii="Arial" w:hAnsi="Arial" w:cs="Arial"/>
                <w:b/>
                <w:bCs/>
              </w:rPr>
            </w:pPr>
            <w:r w:rsidRPr="006A2813">
              <w:rPr>
                <w:rFonts w:ascii="Arial" w:hAnsi="Arial" w:cs="Arial"/>
                <w:b/>
                <w:bCs/>
              </w:rPr>
              <w:t>To search for this course on the Learning Zone, please type:</w:t>
            </w:r>
          </w:p>
          <w:p w14:paraId="2FEEF6C1" w14:textId="2BBBA9C7" w:rsidR="002B1A60" w:rsidRPr="007375D4" w:rsidRDefault="002B1A60" w:rsidP="00D563D0">
            <w:pPr>
              <w:rPr>
                <w:rFonts w:ascii="Arial" w:hAnsi="Arial" w:cs="Arial"/>
                <w:bCs/>
              </w:rPr>
            </w:pPr>
            <w:r w:rsidRPr="007375D4">
              <w:rPr>
                <w:rFonts w:ascii="Arial" w:hAnsi="Arial" w:cs="Arial"/>
              </w:rPr>
              <w:t>“</w:t>
            </w:r>
            <w:r>
              <w:rPr>
                <w:rFonts w:ascii="Arial" w:hAnsi="Arial" w:cs="Arial"/>
              </w:rPr>
              <w:t>Line Manager Leadership Programme (blended delivery)</w:t>
            </w:r>
            <w:r w:rsidRPr="007375D4">
              <w:rPr>
                <w:rFonts w:ascii="Arial" w:hAnsi="Arial" w:cs="Arial"/>
              </w:rPr>
              <w:t>”</w:t>
            </w:r>
          </w:p>
          <w:p w14:paraId="7D7D1783" w14:textId="77777777" w:rsidR="002B1A60" w:rsidRPr="00152CA1" w:rsidRDefault="002B1A60" w:rsidP="00D563D0">
            <w:pPr>
              <w:pStyle w:val="ListParagraph"/>
              <w:rPr>
                <w:rFonts w:ascii="Arial" w:hAnsi="Arial" w:cs="Arial"/>
                <w:bCs/>
              </w:rPr>
            </w:pPr>
          </w:p>
        </w:tc>
      </w:tr>
      <w:tr w:rsidR="002B1A60" w:rsidRPr="00152CA1" w14:paraId="7C558DB4" w14:textId="77777777" w:rsidTr="002B1A60">
        <w:trPr>
          <w:trHeight w:val="558"/>
        </w:trPr>
        <w:tc>
          <w:tcPr>
            <w:tcW w:w="14879" w:type="dxa"/>
            <w:shd w:val="clear" w:color="auto" w:fill="DEEAF6" w:themeFill="accent1" w:themeFillTint="33"/>
            <w:vAlign w:val="center"/>
            <w:hideMark/>
          </w:tcPr>
          <w:p w14:paraId="5604419A" w14:textId="77777777" w:rsidR="002B1A60" w:rsidRPr="00152CA1" w:rsidRDefault="002B1A60" w:rsidP="00D563D0">
            <w:pPr>
              <w:jc w:val="center"/>
              <w:rPr>
                <w:rFonts w:ascii="Arial" w:hAnsi="Arial" w:cs="Arial"/>
                <w:b/>
                <w:bCs/>
              </w:rPr>
            </w:pPr>
            <w:r w:rsidRPr="00152CA1">
              <w:rPr>
                <w:rFonts w:ascii="Arial" w:hAnsi="Arial" w:cs="Arial"/>
                <w:b/>
                <w:bCs/>
              </w:rPr>
              <w:t>Middle Management</w:t>
            </w:r>
          </w:p>
        </w:tc>
      </w:tr>
      <w:tr w:rsidR="002B1A60" w:rsidRPr="00152CA1" w14:paraId="65A3AA46" w14:textId="77777777" w:rsidTr="002B1A60">
        <w:trPr>
          <w:trHeight w:val="795"/>
        </w:trPr>
        <w:tc>
          <w:tcPr>
            <w:tcW w:w="14879" w:type="dxa"/>
          </w:tcPr>
          <w:p w14:paraId="792A2DA5" w14:textId="77777777" w:rsidR="002B1A60" w:rsidRPr="00152CA1" w:rsidRDefault="002B1A60" w:rsidP="00D563D0">
            <w:pPr>
              <w:jc w:val="center"/>
              <w:rPr>
                <w:rFonts w:ascii="Arial" w:hAnsi="Arial" w:cs="Arial"/>
                <w:bCs/>
              </w:rPr>
            </w:pPr>
            <w:r w:rsidRPr="00152CA1">
              <w:rPr>
                <w:rFonts w:ascii="Arial" w:hAnsi="Arial" w:cs="Arial"/>
                <w:bCs/>
              </w:rPr>
              <w:t>This 12-month programme is open to managers who operate at a middle management level and have been in that role for 6-12 months.</w:t>
            </w:r>
          </w:p>
          <w:p w14:paraId="62260B80" w14:textId="77777777" w:rsidR="002B1A60" w:rsidRDefault="002B1A60" w:rsidP="00D563D0">
            <w:pPr>
              <w:rPr>
                <w:rFonts w:ascii="Arial" w:hAnsi="Arial" w:cs="Arial"/>
                <w:b/>
                <w:bCs/>
              </w:rPr>
            </w:pPr>
          </w:p>
          <w:p w14:paraId="68941161" w14:textId="77777777" w:rsidR="002B1A60" w:rsidRPr="00152CA1" w:rsidRDefault="002B1A60" w:rsidP="00D563D0">
            <w:pPr>
              <w:rPr>
                <w:rFonts w:ascii="Arial" w:hAnsi="Arial" w:cs="Arial"/>
                <w:b/>
                <w:bCs/>
              </w:rPr>
            </w:pPr>
            <w:r w:rsidRPr="00152CA1">
              <w:rPr>
                <w:rFonts w:ascii="Arial" w:hAnsi="Arial" w:cs="Arial"/>
                <w:b/>
                <w:bCs/>
              </w:rPr>
              <w:t>What you can expect:</w:t>
            </w:r>
          </w:p>
          <w:p w14:paraId="136B94F3" w14:textId="77777777" w:rsidR="002B1A60" w:rsidRPr="00152CA1" w:rsidRDefault="002B1A60" w:rsidP="002B1A60">
            <w:pPr>
              <w:pStyle w:val="ListParagraph"/>
              <w:numPr>
                <w:ilvl w:val="0"/>
                <w:numId w:val="14"/>
              </w:numPr>
              <w:rPr>
                <w:rFonts w:ascii="Arial" w:hAnsi="Arial" w:cs="Arial"/>
                <w:bCs/>
              </w:rPr>
            </w:pPr>
            <w:r w:rsidRPr="00152CA1">
              <w:rPr>
                <w:rFonts w:ascii="Arial" w:hAnsi="Arial" w:cs="Arial"/>
                <w:bCs/>
              </w:rPr>
              <w:t>Personal development and planning</w:t>
            </w:r>
          </w:p>
          <w:p w14:paraId="213DF889" w14:textId="77777777" w:rsidR="002B1A60" w:rsidRPr="00152CA1" w:rsidRDefault="002B1A60" w:rsidP="002B1A60">
            <w:pPr>
              <w:pStyle w:val="ListParagraph"/>
              <w:numPr>
                <w:ilvl w:val="0"/>
                <w:numId w:val="14"/>
              </w:numPr>
              <w:rPr>
                <w:rFonts w:ascii="Arial" w:hAnsi="Arial" w:cs="Arial"/>
                <w:bCs/>
              </w:rPr>
            </w:pPr>
            <w:r w:rsidRPr="00152CA1">
              <w:rPr>
                <w:rFonts w:ascii="Arial" w:hAnsi="Arial" w:cs="Arial"/>
                <w:bCs/>
              </w:rPr>
              <w:t>Project management</w:t>
            </w:r>
          </w:p>
          <w:p w14:paraId="61745378" w14:textId="77777777" w:rsidR="002B1A60" w:rsidRPr="00152CA1" w:rsidRDefault="002B1A60" w:rsidP="002B1A60">
            <w:pPr>
              <w:pStyle w:val="ListParagraph"/>
              <w:numPr>
                <w:ilvl w:val="0"/>
                <w:numId w:val="14"/>
              </w:numPr>
              <w:rPr>
                <w:rFonts w:ascii="Arial" w:hAnsi="Arial" w:cs="Arial"/>
                <w:bCs/>
              </w:rPr>
            </w:pPr>
            <w:r w:rsidRPr="00152CA1">
              <w:rPr>
                <w:rFonts w:ascii="Arial" w:hAnsi="Arial" w:cs="Arial"/>
                <w:bCs/>
              </w:rPr>
              <w:t>Resource planning</w:t>
            </w:r>
          </w:p>
          <w:p w14:paraId="46B3092C" w14:textId="77777777" w:rsidR="002B1A60" w:rsidRPr="00152CA1" w:rsidRDefault="002B1A60" w:rsidP="002B1A60">
            <w:pPr>
              <w:pStyle w:val="ListParagraph"/>
              <w:numPr>
                <w:ilvl w:val="0"/>
                <w:numId w:val="14"/>
              </w:numPr>
              <w:rPr>
                <w:rFonts w:ascii="Arial" w:hAnsi="Arial" w:cs="Arial"/>
                <w:bCs/>
              </w:rPr>
            </w:pPr>
            <w:r w:rsidRPr="00152CA1">
              <w:rPr>
                <w:rFonts w:ascii="Arial" w:hAnsi="Arial" w:cs="Arial"/>
                <w:bCs/>
              </w:rPr>
              <w:t>Change management</w:t>
            </w:r>
          </w:p>
          <w:p w14:paraId="5D73AA02" w14:textId="77777777" w:rsidR="002B1A60" w:rsidRPr="00152CA1" w:rsidRDefault="002B1A60" w:rsidP="002B1A60">
            <w:pPr>
              <w:pStyle w:val="ListParagraph"/>
              <w:numPr>
                <w:ilvl w:val="0"/>
                <w:numId w:val="14"/>
              </w:numPr>
              <w:rPr>
                <w:rFonts w:ascii="Arial" w:hAnsi="Arial" w:cs="Arial"/>
                <w:bCs/>
              </w:rPr>
            </w:pPr>
            <w:r w:rsidRPr="00152CA1">
              <w:rPr>
                <w:rFonts w:ascii="Arial" w:hAnsi="Arial" w:cs="Arial"/>
                <w:bCs/>
              </w:rPr>
              <w:t>Managing with integrity</w:t>
            </w:r>
          </w:p>
          <w:p w14:paraId="394E0471" w14:textId="77777777" w:rsidR="002B1A60" w:rsidRPr="00152CA1" w:rsidRDefault="002B1A60" w:rsidP="002B1A60">
            <w:pPr>
              <w:pStyle w:val="ListParagraph"/>
              <w:numPr>
                <w:ilvl w:val="0"/>
                <w:numId w:val="14"/>
              </w:numPr>
              <w:rPr>
                <w:rFonts w:ascii="Arial" w:hAnsi="Arial" w:cs="Arial"/>
                <w:bCs/>
              </w:rPr>
            </w:pPr>
            <w:r w:rsidRPr="00152CA1">
              <w:rPr>
                <w:rFonts w:ascii="Arial" w:hAnsi="Arial" w:cs="Arial"/>
                <w:bCs/>
              </w:rPr>
              <w:t>How to make the right decision</w:t>
            </w:r>
          </w:p>
          <w:p w14:paraId="010D243E" w14:textId="77777777" w:rsidR="002B1A60" w:rsidRPr="00152CA1" w:rsidRDefault="002B1A60" w:rsidP="002B1A60">
            <w:pPr>
              <w:pStyle w:val="ListParagraph"/>
              <w:numPr>
                <w:ilvl w:val="0"/>
                <w:numId w:val="14"/>
              </w:numPr>
              <w:rPr>
                <w:rFonts w:ascii="Arial" w:hAnsi="Arial" w:cs="Arial"/>
                <w:bCs/>
              </w:rPr>
            </w:pPr>
            <w:r w:rsidRPr="00152CA1">
              <w:rPr>
                <w:rFonts w:ascii="Arial" w:hAnsi="Arial" w:cs="Arial"/>
                <w:bCs/>
              </w:rPr>
              <w:t>Influencing skills</w:t>
            </w:r>
          </w:p>
          <w:p w14:paraId="7034130C" w14:textId="77777777" w:rsidR="002B1A60" w:rsidRPr="00152CA1" w:rsidRDefault="002B1A60" w:rsidP="002B1A60">
            <w:pPr>
              <w:pStyle w:val="ListParagraph"/>
              <w:numPr>
                <w:ilvl w:val="0"/>
                <w:numId w:val="14"/>
              </w:numPr>
              <w:rPr>
                <w:rFonts w:ascii="Arial" w:hAnsi="Arial" w:cs="Arial"/>
                <w:bCs/>
              </w:rPr>
            </w:pPr>
            <w:r w:rsidRPr="00152CA1">
              <w:rPr>
                <w:rFonts w:ascii="Arial" w:hAnsi="Arial" w:cs="Arial"/>
                <w:bCs/>
              </w:rPr>
              <w:t>How to work collaboratively</w:t>
            </w:r>
          </w:p>
          <w:p w14:paraId="18CB99DD" w14:textId="77777777" w:rsidR="002B1A60" w:rsidRPr="00152CA1" w:rsidRDefault="002B1A60" w:rsidP="002B1A60">
            <w:pPr>
              <w:pStyle w:val="ListParagraph"/>
              <w:numPr>
                <w:ilvl w:val="0"/>
                <w:numId w:val="14"/>
              </w:numPr>
              <w:rPr>
                <w:rFonts w:ascii="Arial" w:hAnsi="Arial" w:cs="Arial"/>
                <w:bCs/>
              </w:rPr>
            </w:pPr>
            <w:r w:rsidRPr="00152CA1">
              <w:rPr>
                <w:rFonts w:ascii="Arial" w:hAnsi="Arial" w:cs="Arial"/>
                <w:bCs/>
              </w:rPr>
              <w:t>How to engage for performance</w:t>
            </w:r>
          </w:p>
          <w:p w14:paraId="55DA84E2" w14:textId="77777777" w:rsidR="002B1A60" w:rsidRPr="00152CA1" w:rsidRDefault="002B1A60" w:rsidP="002B1A60">
            <w:pPr>
              <w:pStyle w:val="ListParagraph"/>
              <w:numPr>
                <w:ilvl w:val="0"/>
                <w:numId w:val="14"/>
              </w:numPr>
              <w:rPr>
                <w:rFonts w:ascii="Arial" w:hAnsi="Arial" w:cs="Arial"/>
                <w:bCs/>
              </w:rPr>
            </w:pPr>
            <w:r w:rsidRPr="00152CA1">
              <w:rPr>
                <w:rFonts w:ascii="Arial" w:hAnsi="Arial" w:cs="Arial"/>
                <w:bCs/>
              </w:rPr>
              <w:lastRenderedPageBreak/>
              <w:t>Coaching skills</w:t>
            </w:r>
          </w:p>
          <w:p w14:paraId="3B28A486" w14:textId="77777777" w:rsidR="002B1A60" w:rsidRPr="00152CA1" w:rsidRDefault="002B1A60" w:rsidP="002B1A60">
            <w:pPr>
              <w:pStyle w:val="ListParagraph"/>
              <w:numPr>
                <w:ilvl w:val="0"/>
                <w:numId w:val="14"/>
              </w:numPr>
              <w:rPr>
                <w:rFonts w:ascii="Arial" w:hAnsi="Arial" w:cs="Arial"/>
                <w:bCs/>
              </w:rPr>
            </w:pPr>
            <w:r w:rsidRPr="00152CA1">
              <w:rPr>
                <w:rFonts w:ascii="Arial" w:hAnsi="Arial" w:cs="Arial"/>
                <w:bCs/>
              </w:rPr>
              <w:t>Discussion around reputation management</w:t>
            </w:r>
          </w:p>
          <w:p w14:paraId="213C7B07" w14:textId="77777777" w:rsidR="002B1A60" w:rsidRPr="00152CA1" w:rsidRDefault="002B1A60" w:rsidP="002B1A60">
            <w:pPr>
              <w:pStyle w:val="ListParagraph"/>
              <w:numPr>
                <w:ilvl w:val="0"/>
                <w:numId w:val="14"/>
              </w:numPr>
              <w:rPr>
                <w:rFonts w:ascii="Arial" w:hAnsi="Arial" w:cs="Arial"/>
                <w:bCs/>
              </w:rPr>
            </w:pPr>
            <w:r w:rsidRPr="00152CA1">
              <w:rPr>
                <w:rFonts w:ascii="Arial" w:hAnsi="Arial" w:cs="Arial"/>
                <w:bCs/>
              </w:rPr>
              <w:t>Service and people performance reviews</w:t>
            </w:r>
          </w:p>
          <w:p w14:paraId="284886EC" w14:textId="77777777" w:rsidR="002B1A60" w:rsidRDefault="002B1A60" w:rsidP="002B1A60">
            <w:pPr>
              <w:pStyle w:val="ListParagraph"/>
              <w:numPr>
                <w:ilvl w:val="0"/>
                <w:numId w:val="14"/>
              </w:numPr>
              <w:rPr>
                <w:rFonts w:ascii="Arial" w:hAnsi="Arial" w:cs="Arial"/>
                <w:bCs/>
              </w:rPr>
            </w:pPr>
            <w:r w:rsidRPr="00152CA1">
              <w:rPr>
                <w:rFonts w:ascii="Arial" w:hAnsi="Arial" w:cs="Arial"/>
                <w:bCs/>
              </w:rPr>
              <w:t>Networking opportunities.</w:t>
            </w:r>
          </w:p>
          <w:p w14:paraId="016CDB3D" w14:textId="77777777" w:rsidR="002B1A60" w:rsidRDefault="002B1A60" w:rsidP="00D563D0">
            <w:pPr>
              <w:rPr>
                <w:rFonts w:ascii="Arial" w:hAnsi="Arial" w:cs="Arial"/>
                <w:bCs/>
              </w:rPr>
            </w:pPr>
          </w:p>
          <w:p w14:paraId="649A57C8" w14:textId="1E53CAF0" w:rsidR="002B1A60" w:rsidRDefault="002B1A60" w:rsidP="00D563D0">
            <w:pPr>
              <w:rPr>
                <w:rFonts w:ascii="Arial" w:hAnsi="Arial" w:cs="Arial"/>
                <w:b/>
              </w:rPr>
            </w:pPr>
            <w:r w:rsidRPr="006A2813">
              <w:rPr>
                <w:rFonts w:ascii="Arial" w:hAnsi="Arial" w:cs="Arial"/>
                <w:b/>
              </w:rPr>
              <w:t>This programme is by expressions of interest, the next programme will be open for expressions of interest in April 2024.</w:t>
            </w:r>
          </w:p>
          <w:p w14:paraId="5A592A37" w14:textId="77777777" w:rsidR="007408F2" w:rsidRDefault="007408F2" w:rsidP="00D563D0">
            <w:pPr>
              <w:rPr>
                <w:rFonts w:ascii="Arial" w:hAnsi="Arial" w:cs="Arial"/>
                <w:b/>
                <w:bCs/>
              </w:rPr>
            </w:pPr>
          </w:p>
          <w:p w14:paraId="302EFD56" w14:textId="77777777" w:rsidR="007408F2" w:rsidRDefault="007408F2" w:rsidP="00D563D0">
            <w:pPr>
              <w:rPr>
                <w:rFonts w:ascii="Arial" w:hAnsi="Arial" w:cs="Arial"/>
                <w:b/>
                <w:bCs/>
              </w:rPr>
            </w:pPr>
          </w:p>
          <w:p w14:paraId="0E7B816D" w14:textId="77777777" w:rsidR="007408F2" w:rsidRDefault="007408F2" w:rsidP="00D563D0">
            <w:pPr>
              <w:rPr>
                <w:rFonts w:ascii="Arial" w:hAnsi="Arial" w:cs="Arial"/>
                <w:b/>
                <w:bCs/>
              </w:rPr>
            </w:pPr>
          </w:p>
          <w:p w14:paraId="0ECE4819" w14:textId="77777777" w:rsidR="007408F2" w:rsidRDefault="007408F2" w:rsidP="00D563D0">
            <w:pPr>
              <w:rPr>
                <w:rFonts w:ascii="Arial" w:hAnsi="Arial" w:cs="Arial"/>
                <w:b/>
                <w:bCs/>
              </w:rPr>
            </w:pPr>
          </w:p>
          <w:p w14:paraId="0373F9A5" w14:textId="77777777" w:rsidR="007408F2" w:rsidRDefault="007408F2" w:rsidP="00D563D0">
            <w:pPr>
              <w:rPr>
                <w:rFonts w:ascii="Arial" w:hAnsi="Arial" w:cs="Arial"/>
                <w:b/>
                <w:bCs/>
              </w:rPr>
            </w:pPr>
          </w:p>
          <w:p w14:paraId="1FC18BD3" w14:textId="77777777" w:rsidR="007408F2" w:rsidRDefault="007408F2" w:rsidP="00D563D0">
            <w:pPr>
              <w:rPr>
                <w:rFonts w:ascii="Arial" w:hAnsi="Arial" w:cs="Arial"/>
                <w:b/>
                <w:bCs/>
              </w:rPr>
            </w:pPr>
          </w:p>
          <w:p w14:paraId="17C9DB32" w14:textId="77777777" w:rsidR="007408F2" w:rsidRDefault="007408F2" w:rsidP="00D563D0">
            <w:pPr>
              <w:rPr>
                <w:rFonts w:ascii="Arial" w:hAnsi="Arial" w:cs="Arial"/>
                <w:b/>
                <w:bCs/>
              </w:rPr>
            </w:pPr>
          </w:p>
          <w:p w14:paraId="0AD31AE8" w14:textId="77777777" w:rsidR="007408F2" w:rsidRDefault="007408F2" w:rsidP="00D563D0">
            <w:pPr>
              <w:rPr>
                <w:rFonts w:ascii="Arial" w:hAnsi="Arial" w:cs="Arial"/>
                <w:bCs/>
              </w:rPr>
            </w:pPr>
          </w:p>
          <w:p w14:paraId="4D7D9400" w14:textId="4713FB3E" w:rsidR="002B1A60" w:rsidRPr="007375D4" w:rsidRDefault="002B1A60" w:rsidP="00D563D0">
            <w:pPr>
              <w:rPr>
                <w:rFonts w:ascii="Arial" w:hAnsi="Arial" w:cs="Arial"/>
                <w:bCs/>
              </w:rPr>
            </w:pPr>
          </w:p>
        </w:tc>
      </w:tr>
      <w:tr w:rsidR="002B1A60" w:rsidRPr="00152CA1" w14:paraId="0A15537B" w14:textId="77777777" w:rsidTr="002B1A60">
        <w:trPr>
          <w:trHeight w:val="645"/>
        </w:trPr>
        <w:tc>
          <w:tcPr>
            <w:tcW w:w="14879" w:type="dxa"/>
            <w:shd w:val="clear" w:color="auto" w:fill="DEEAF6" w:themeFill="accent1" w:themeFillTint="33"/>
            <w:vAlign w:val="center"/>
            <w:hideMark/>
          </w:tcPr>
          <w:p w14:paraId="52C83D4F" w14:textId="77777777" w:rsidR="002B1A60" w:rsidRDefault="002B1A60" w:rsidP="00D563D0">
            <w:pPr>
              <w:jc w:val="center"/>
              <w:rPr>
                <w:rFonts w:ascii="Arial" w:hAnsi="Arial" w:cs="Arial"/>
                <w:b/>
                <w:bCs/>
              </w:rPr>
            </w:pPr>
            <w:r w:rsidRPr="00152CA1">
              <w:rPr>
                <w:rFonts w:ascii="Arial" w:hAnsi="Arial" w:cs="Arial"/>
                <w:b/>
                <w:bCs/>
              </w:rPr>
              <w:lastRenderedPageBreak/>
              <w:t xml:space="preserve">Matrix Management </w:t>
            </w:r>
          </w:p>
          <w:p w14:paraId="75604A75" w14:textId="44E15D6F" w:rsidR="002B1A60" w:rsidRPr="00152CA1" w:rsidRDefault="002B1A60" w:rsidP="00B477D4">
            <w:pPr>
              <w:jc w:val="center"/>
              <w:rPr>
                <w:rFonts w:ascii="Arial" w:hAnsi="Arial" w:cs="Arial"/>
                <w:b/>
                <w:bCs/>
              </w:rPr>
            </w:pPr>
            <w:r w:rsidRPr="006A2813">
              <w:rPr>
                <w:rFonts w:ascii="Arial" w:hAnsi="Arial" w:cs="Arial"/>
                <w:b/>
              </w:rPr>
              <w:t>The cohorts for the full programme will be available from April 2024</w:t>
            </w:r>
            <w:r>
              <w:rPr>
                <w:rFonts w:ascii="Arial" w:hAnsi="Arial" w:cs="Arial"/>
                <w:b/>
              </w:rPr>
              <w:t>.</w:t>
            </w:r>
          </w:p>
        </w:tc>
      </w:tr>
      <w:tr w:rsidR="002B1A60" w:rsidRPr="00152CA1" w14:paraId="1645D718" w14:textId="77777777" w:rsidTr="002B1A60">
        <w:trPr>
          <w:trHeight w:val="6026"/>
        </w:trPr>
        <w:tc>
          <w:tcPr>
            <w:tcW w:w="14879" w:type="dxa"/>
          </w:tcPr>
          <w:p w14:paraId="6F305B97" w14:textId="77777777" w:rsidR="002B1A60" w:rsidRPr="00152CA1" w:rsidRDefault="002B1A60" w:rsidP="00D563D0">
            <w:pPr>
              <w:jc w:val="center"/>
              <w:rPr>
                <w:rFonts w:ascii="Arial" w:hAnsi="Arial" w:cs="Arial"/>
                <w:bCs/>
              </w:rPr>
            </w:pPr>
            <w:r w:rsidRPr="00152CA1">
              <w:rPr>
                <w:rFonts w:ascii="Arial" w:hAnsi="Arial" w:cs="Arial"/>
                <w:bCs/>
              </w:rPr>
              <w:lastRenderedPageBreak/>
              <w:t>This is a 12-month programme of training sessions and support for those managers who manage projects, resources, and partners but don’t have a role which directly manages people.</w:t>
            </w:r>
          </w:p>
          <w:p w14:paraId="2D369BC1" w14:textId="77777777" w:rsidR="002B1A60" w:rsidRPr="00152CA1" w:rsidRDefault="002B1A60" w:rsidP="00D563D0">
            <w:pPr>
              <w:rPr>
                <w:rFonts w:ascii="Arial" w:hAnsi="Arial" w:cs="Arial"/>
                <w:b/>
                <w:bCs/>
              </w:rPr>
            </w:pPr>
            <w:r w:rsidRPr="00152CA1">
              <w:rPr>
                <w:rFonts w:ascii="Arial" w:hAnsi="Arial" w:cs="Arial"/>
                <w:b/>
                <w:bCs/>
              </w:rPr>
              <w:t>What you can expect:</w:t>
            </w:r>
          </w:p>
          <w:p w14:paraId="2302042C" w14:textId="77777777" w:rsidR="002B1A60" w:rsidRDefault="002B1A60" w:rsidP="002B1A60">
            <w:pPr>
              <w:pStyle w:val="ListParagraph"/>
              <w:numPr>
                <w:ilvl w:val="0"/>
                <w:numId w:val="15"/>
              </w:numPr>
              <w:rPr>
                <w:rFonts w:ascii="Arial" w:hAnsi="Arial" w:cs="Arial"/>
                <w:bCs/>
              </w:rPr>
            </w:pPr>
            <w:r>
              <w:rPr>
                <w:rFonts w:ascii="Arial" w:hAnsi="Arial" w:cs="Arial"/>
                <w:bCs/>
              </w:rPr>
              <w:t>Online learning course around Matrix Management as pre-learning</w:t>
            </w:r>
          </w:p>
          <w:p w14:paraId="1F66C349" w14:textId="77777777" w:rsidR="002B1A60" w:rsidRDefault="002B1A60" w:rsidP="002B1A60">
            <w:pPr>
              <w:pStyle w:val="ListParagraph"/>
              <w:numPr>
                <w:ilvl w:val="0"/>
                <w:numId w:val="15"/>
              </w:numPr>
              <w:rPr>
                <w:rFonts w:ascii="Arial" w:hAnsi="Arial" w:cs="Arial"/>
                <w:bCs/>
              </w:rPr>
            </w:pPr>
            <w:r>
              <w:rPr>
                <w:rFonts w:ascii="Arial" w:hAnsi="Arial" w:cs="Arial"/>
                <w:bCs/>
              </w:rPr>
              <w:t>Matrix Management Webinar</w:t>
            </w:r>
          </w:p>
          <w:p w14:paraId="445E7CF2" w14:textId="77777777" w:rsidR="002B1A60" w:rsidRPr="00152CA1" w:rsidRDefault="002B1A60" w:rsidP="002B1A60">
            <w:pPr>
              <w:pStyle w:val="ListParagraph"/>
              <w:numPr>
                <w:ilvl w:val="0"/>
                <w:numId w:val="15"/>
              </w:numPr>
              <w:rPr>
                <w:rFonts w:ascii="Arial" w:hAnsi="Arial" w:cs="Arial"/>
                <w:bCs/>
              </w:rPr>
            </w:pPr>
            <w:r w:rsidRPr="00152CA1">
              <w:rPr>
                <w:rFonts w:ascii="Arial" w:hAnsi="Arial" w:cs="Arial"/>
                <w:bCs/>
              </w:rPr>
              <w:t>Explore the concept of matrix management – the benefits/pitfalls</w:t>
            </w:r>
          </w:p>
          <w:p w14:paraId="77EC16F1" w14:textId="77777777" w:rsidR="002B1A60" w:rsidRPr="00152CA1" w:rsidRDefault="002B1A60" w:rsidP="002B1A60">
            <w:pPr>
              <w:pStyle w:val="ListParagraph"/>
              <w:numPr>
                <w:ilvl w:val="0"/>
                <w:numId w:val="15"/>
              </w:numPr>
              <w:rPr>
                <w:rFonts w:ascii="Arial" w:hAnsi="Arial" w:cs="Arial"/>
                <w:bCs/>
              </w:rPr>
            </w:pPr>
            <w:r w:rsidRPr="00152CA1">
              <w:rPr>
                <w:rFonts w:ascii="Arial" w:hAnsi="Arial" w:cs="Arial"/>
                <w:bCs/>
              </w:rPr>
              <w:t>What the key differences are between a traditional manager and a matrix manager</w:t>
            </w:r>
          </w:p>
          <w:p w14:paraId="3739233F" w14:textId="77777777" w:rsidR="002B1A60" w:rsidRPr="00152CA1" w:rsidRDefault="002B1A60" w:rsidP="002B1A60">
            <w:pPr>
              <w:pStyle w:val="ListParagraph"/>
              <w:numPr>
                <w:ilvl w:val="0"/>
                <w:numId w:val="15"/>
              </w:numPr>
              <w:rPr>
                <w:rFonts w:ascii="Arial" w:hAnsi="Arial" w:cs="Arial"/>
                <w:bCs/>
              </w:rPr>
            </w:pPr>
            <w:r w:rsidRPr="00152CA1">
              <w:rPr>
                <w:rFonts w:ascii="Arial" w:hAnsi="Arial" w:cs="Arial"/>
                <w:bCs/>
              </w:rPr>
              <w:t>How to set up and manage your network</w:t>
            </w:r>
          </w:p>
          <w:p w14:paraId="2609FFEE" w14:textId="77777777" w:rsidR="002B1A60" w:rsidRPr="00152CA1" w:rsidRDefault="002B1A60" w:rsidP="002B1A60">
            <w:pPr>
              <w:pStyle w:val="ListParagraph"/>
              <w:numPr>
                <w:ilvl w:val="0"/>
                <w:numId w:val="15"/>
              </w:numPr>
              <w:rPr>
                <w:rFonts w:ascii="Arial" w:hAnsi="Arial" w:cs="Arial"/>
                <w:bCs/>
              </w:rPr>
            </w:pPr>
            <w:r w:rsidRPr="00152CA1">
              <w:rPr>
                <w:rFonts w:ascii="Arial" w:hAnsi="Arial" w:cs="Arial"/>
                <w:bCs/>
              </w:rPr>
              <w:t>Collaborative decision making and meeting management</w:t>
            </w:r>
          </w:p>
          <w:p w14:paraId="68AC1158" w14:textId="77777777" w:rsidR="002B1A60" w:rsidRPr="00152CA1" w:rsidRDefault="002B1A60" w:rsidP="002B1A60">
            <w:pPr>
              <w:pStyle w:val="ListParagraph"/>
              <w:numPr>
                <w:ilvl w:val="0"/>
                <w:numId w:val="15"/>
              </w:numPr>
              <w:rPr>
                <w:rFonts w:ascii="Arial" w:hAnsi="Arial" w:cs="Arial"/>
                <w:bCs/>
              </w:rPr>
            </w:pPr>
            <w:r w:rsidRPr="00152CA1">
              <w:rPr>
                <w:rFonts w:ascii="Arial" w:hAnsi="Arial" w:cs="Arial"/>
                <w:bCs/>
              </w:rPr>
              <w:t>Collaborative  project leadership</w:t>
            </w:r>
          </w:p>
          <w:p w14:paraId="2C224C8A" w14:textId="77777777" w:rsidR="002B1A60" w:rsidRPr="00152CA1" w:rsidRDefault="002B1A60" w:rsidP="002B1A60">
            <w:pPr>
              <w:pStyle w:val="ListParagraph"/>
              <w:numPr>
                <w:ilvl w:val="0"/>
                <w:numId w:val="15"/>
              </w:numPr>
              <w:rPr>
                <w:rFonts w:ascii="Arial" w:hAnsi="Arial" w:cs="Arial"/>
                <w:bCs/>
              </w:rPr>
            </w:pPr>
            <w:r w:rsidRPr="00152CA1">
              <w:rPr>
                <w:rFonts w:ascii="Arial" w:hAnsi="Arial" w:cs="Arial"/>
                <w:bCs/>
              </w:rPr>
              <w:t>Leading cross functionally (leading without authority for people)</w:t>
            </w:r>
          </w:p>
          <w:p w14:paraId="3ADF0F5E" w14:textId="77777777" w:rsidR="002B1A60" w:rsidRPr="00152CA1" w:rsidRDefault="002B1A60" w:rsidP="002B1A60">
            <w:pPr>
              <w:pStyle w:val="ListParagraph"/>
              <w:numPr>
                <w:ilvl w:val="0"/>
                <w:numId w:val="15"/>
              </w:numPr>
              <w:rPr>
                <w:rFonts w:ascii="Arial" w:hAnsi="Arial" w:cs="Arial"/>
                <w:bCs/>
              </w:rPr>
            </w:pPr>
            <w:r w:rsidRPr="00152CA1">
              <w:rPr>
                <w:rFonts w:ascii="Arial" w:hAnsi="Arial" w:cs="Arial"/>
                <w:bCs/>
              </w:rPr>
              <w:t xml:space="preserve">How to manage escalation and influence </w:t>
            </w:r>
          </w:p>
          <w:p w14:paraId="1A5D5CB2" w14:textId="77777777" w:rsidR="002B1A60" w:rsidRPr="00152CA1" w:rsidRDefault="002B1A60" w:rsidP="002B1A60">
            <w:pPr>
              <w:pStyle w:val="ListParagraph"/>
              <w:numPr>
                <w:ilvl w:val="0"/>
                <w:numId w:val="15"/>
              </w:numPr>
              <w:rPr>
                <w:rFonts w:ascii="Arial" w:hAnsi="Arial" w:cs="Arial"/>
                <w:bCs/>
              </w:rPr>
            </w:pPr>
            <w:r w:rsidRPr="00152CA1">
              <w:rPr>
                <w:rFonts w:ascii="Arial" w:hAnsi="Arial" w:cs="Arial"/>
                <w:bCs/>
              </w:rPr>
              <w:t>Adopt a range of practical methods and tools to lead a matric managed team</w:t>
            </w:r>
          </w:p>
          <w:p w14:paraId="0AB9E073" w14:textId="77777777" w:rsidR="002B1A60" w:rsidRPr="00152CA1" w:rsidRDefault="002B1A60" w:rsidP="002B1A60">
            <w:pPr>
              <w:pStyle w:val="ListParagraph"/>
              <w:numPr>
                <w:ilvl w:val="0"/>
                <w:numId w:val="15"/>
              </w:numPr>
              <w:rPr>
                <w:rFonts w:ascii="Arial" w:hAnsi="Arial" w:cs="Arial"/>
                <w:bCs/>
              </w:rPr>
            </w:pPr>
            <w:r w:rsidRPr="00152CA1">
              <w:rPr>
                <w:rFonts w:ascii="Arial" w:hAnsi="Arial" w:cs="Arial"/>
                <w:bCs/>
              </w:rPr>
              <w:t>Discussion around reputation management</w:t>
            </w:r>
          </w:p>
          <w:p w14:paraId="17E44FB5" w14:textId="77777777" w:rsidR="002B1A60" w:rsidRPr="00152CA1" w:rsidRDefault="002B1A60" w:rsidP="002B1A60">
            <w:pPr>
              <w:pStyle w:val="ListParagraph"/>
              <w:numPr>
                <w:ilvl w:val="0"/>
                <w:numId w:val="15"/>
              </w:numPr>
              <w:rPr>
                <w:rFonts w:ascii="Arial" w:hAnsi="Arial" w:cs="Arial"/>
                <w:bCs/>
              </w:rPr>
            </w:pPr>
            <w:r w:rsidRPr="00152CA1">
              <w:rPr>
                <w:rFonts w:ascii="Arial" w:hAnsi="Arial" w:cs="Arial"/>
                <w:bCs/>
              </w:rPr>
              <w:t>Develop a robust person action plan</w:t>
            </w:r>
          </w:p>
          <w:p w14:paraId="2CD28183" w14:textId="77777777" w:rsidR="002B1A60" w:rsidRDefault="002B1A60" w:rsidP="002B1A60">
            <w:pPr>
              <w:pStyle w:val="ListParagraph"/>
              <w:numPr>
                <w:ilvl w:val="0"/>
                <w:numId w:val="15"/>
              </w:numPr>
              <w:rPr>
                <w:rFonts w:ascii="Arial" w:hAnsi="Arial" w:cs="Arial"/>
                <w:bCs/>
              </w:rPr>
            </w:pPr>
            <w:r w:rsidRPr="00152CA1">
              <w:rPr>
                <w:rFonts w:ascii="Arial" w:hAnsi="Arial" w:cs="Arial"/>
                <w:bCs/>
              </w:rPr>
              <w:t>Networking opportunities.</w:t>
            </w:r>
          </w:p>
          <w:p w14:paraId="22BF3F41" w14:textId="77777777" w:rsidR="002B1A60" w:rsidRDefault="002B1A60" w:rsidP="00D563D0">
            <w:pPr>
              <w:rPr>
                <w:rFonts w:ascii="Arial" w:hAnsi="Arial" w:cs="Arial"/>
                <w:bCs/>
              </w:rPr>
            </w:pPr>
          </w:p>
          <w:p w14:paraId="1DEA7117" w14:textId="77777777" w:rsidR="002B1A60" w:rsidRPr="006A2813" w:rsidRDefault="002B1A60" w:rsidP="00D563D0">
            <w:pPr>
              <w:rPr>
                <w:rFonts w:ascii="Arial" w:hAnsi="Arial" w:cs="Arial"/>
                <w:b/>
                <w:bCs/>
              </w:rPr>
            </w:pPr>
            <w:r w:rsidRPr="006A2813">
              <w:rPr>
                <w:rFonts w:ascii="Arial" w:hAnsi="Arial" w:cs="Arial"/>
                <w:b/>
                <w:bCs/>
              </w:rPr>
              <w:t>To search for the</w:t>
            </w:r>
            <w:r>
              <w:rPr>
                <w:rFonts w:ascii="Arial" w:hAnsi="Arial" w:cs="Arial"/>
                <w:b/>
                <w:bCs/>
              </w:rPr>
              <w:t xml:space="preserve"> pre-learning</w:t>
            </w:r>
            <w:r w:rsidRPr="006A2813">
              <w:rPr>
                <w:rFonts w:ascii="Arial" w:hAnsi="Arial" w:cs="Arial"/>
                <w:b/>
                <w:bCs/>
              </w:rPr>
              <w:t xml:space="preserve"> elements of the programme on the Learning Zone, please type:</w:t>
            </w:r>
          </w:p>
          <w:p w14:paraId="460135FA" w14:textId="77777777" w:rsidR="002B1A60" w:rsidRDefault="002B1A60" w:rsidP="00D563D0">
            <w:pPr>
              <w:rPr>
                <w:rFonts w:ascii="Arial" w:hAnsi="Arial" w:cs="Arial"/>
                <w:bCs/>
              </w:rPr>
            </w:pPr>
            <w:r>
              <w:rPr>
                <w:rFonts w:ascii="Arial" w:hAnsi="Arial" w:cs="Arial"/>
                <w:bCs/>
              </w:rPr>
              <w:t>Managing the Matrix – Dotted line reporting – recorded webinar</w:t>
            </w:r>
          </w:p>
          <w:p w14:paraId="3780A19F" w14:textId="77777777" w:rsidR="002B1A60" w:rsidRDefault="002B1A60" w:rsidP="00D563D0">
            <w:pPr>
              <w:rPr>
                <w:rFonts w:ascii="Arial" w:hAnsi="Arial" w:cs="Arial"/>
                <w:bCs/>
              </w:rPr>
            </w:pPr>
            <w:r>
              <w:rPr>
                <w:rFonts w:ascii="Arial" w:hAnsi="Arial" w:cs="Arial"/>
                <w:bCs/>
              </w:rPr>
              <w:t>Understanding Matrix Management Webinar</w:t>
            </w:r>
          </w:p>
          <w:p w14:paraId="5CC51685" w14:textId="77777777" w:rsidR="002B1A60" w:rsidRDefault="002B1A60" w:rsidP="00D563D0">
            <w:pPr>
              <w:rPr>
                <w:rFonts w:ascii="Arial" w:hAnsi="Arial" w:cs="Arial"/>
                <w:bCs/>
              </w:rPr>
            </w:pPr>
          </w:p>
          <w:p w14:paraId="0FFDCA48" w14:textId="77777777" w:rsidR="002B1A60" w:rsidRPr="00466DA4" w:rsidRDefault="002B1A60" w:rsidP="00D563D0">
            <w:pPr>
              <w:rPr>
                <w:rFonts w:ascii="Arial" w:hAnsi="Arial" w:cs="Arial"/>
                <w:bCs/>
              </w:rPr>
            </w:pPr>
          </w:p>
        </w:tc>
      </w:tr>
      <w:tr w:rsidR="002B1A60" w:rsidRPr="00152CA1" w14:paraId="4ECB72A6" w14:textId="77777777" w:rsidTr="002B1A60">
        <w:trPr>
          <w:trHeight w:val="838"/>
        </w:trPr>
        <w:tc>
          <w:tcPr>
            <w:tcW w:w="14879" w:type="dxa"/>
            <w:shd w:val="clear" w:color="auto" w:fill="BDD6EE" w:themeFill="accent1" w:themeFillTint="66"/>
          </w:tcPr>
          <w:p w14:paraId="10596A45" w14:textId="77777777" w:rsidR="002B1A60" w:rsidRPr="00152CA1" w:rsidRDefault="002B1A60" w:rsidP="00D563D0">
            <w:pPr>
              <w:jc w:val="center"/>
              <w:rPr>
                <w:rFonts w:ascii="Arial" w:hAnsi="Arial" w:cs="Arial"/>
                <w:b/>
                <w:bCs/>
              </w:rPr>
            </w:pPr>
            <w:r w:rsidRPr="00152CA1">
              <w:rPr>
                <w:rFonts w:ascii="Arial" w:hAnsi="Arial" w:cs="Arial"/>
                <w:b/>
                <w:bCs/>
              </w:rPr>
              <w:t xml:space="preserve">Aspiring to Senior Management </w:t>
            </w:r>
          </w:p>
          <w:p w14:paraId="514E9588" w14:textId="77777777" w:rsidR="002B1A60" w:rsidRPr="00152CA1" w:rsidRDefault="002B1A60" w:rsidP="00D563D0">
            <w:pPr>
              <w:jc w:val="center"/>
              <w:rPr>
                <w:rFonts w:ascii="Arial" w:hAnsi="Arial" w:cs="Arial"/>
                <w:bCs/>
              </w:rPr>
            </w:pPr>
            <w:r w:rsidRPr="00152CA1">
              <w:rPr>
                <w:rFonts w:ascii="Arial" w:hAnsi="Arial" w:cs="Arial"/>
                <w:b/>
                <w:bCs/>
              </w:rPr>
              <w:t>(the bridge between middle and senior management</w:t>
            </w:r>
            <w:r>
              <w:rPr>
                <w:rFonts w:ascii="Arial" w:hAnsi="Arial" w:cs="Arial"/>
                <w:b/>
                <w:bCs/>
              </w:rPr>
              <w:t>)</w:t>
            </w:r>
          </w:p>
        </w:tc>
      </w:tr>
      <w:tr w:rsidR="002B1A60" w:rsidRPr="00152CA1" w14:paraId="3EEA9E04" w14:textId="77777777" w:rsidTr="002B1A60">
        <w:trPr>
          <w:trHeight w:val="838"/>
        </w:trPr>
        <w:tc>
          <w:tcPr>
            <w:tcW w:w="14879" w:type="dxa"/>
          </w:tcPr>
          <w:p w14:paraId="6DFA27E3" w14:textId="77777777" w:rsidR="002B1A60" w:rsidRPr="00152CA1" w:rsidRDefault="002B1A60" w:rsidP="00D563D0">
            <w:pPr>
              <w:jc w:val="center"/>
              <w:rPr>
                <w:rFonts w:ascii="Arial" w:hAnsi="Arial" w:cs="Arial"/>
                <w:bCs/>
              </w:rPr>
            </w:pPr>
            <w:r w:rsidRPr="00152CA1">
              <w:rPr>
                <w:rFonts w:ascii="Arial" w:hAnsi="Arial" w:cs="Arial"/>
                <w:bCs/>
              </w:rPr>
              <w:t>This roll</w:t>
            </w:r>
            <w:r>
              <w:rPr>
                <w:rFonts w:ascii="Arial" w:hAnsi="Arial" w:cs="Arial"/>
                <w:bCs/>
              </w:rPr>
              <w:t>ing</w:t>
            </w:r>
            <w:r w:rsidRPr="00152CA1">
              <w:rPr>
                <w:rFonts w:ascii="Arial" w:hAnsi="Arial" w:cs="Arial"/>
                <w:bCs/>
              </w:rPr>
              <w:t xml:space="preserve"> programme of support will be offered on an individual basis linked to talent management/service succession plans and staff mobility. It is for those who have been identified as having the potential to be our </w:t>
            </w:r>
            <w:r>
              <w:rPr>
                <w:rFonts w:ascii="Arial" w:hAnsi="Arial" w:cs="Arial"/>
                <w:bCs/>
              </w:rPr>
              <w:t>s</w:t>
            </w:r>
            <w:r w:rsidRPr="00152CA1">
              <w:rPr>
                <w:rFonts w:ascii="Arial" w:hAnsi="Arial" w:cs="Arial"/>
                <w:bCs/>
              </w:rPr>
              <w:t>enior leaders of the future.</w:t>
            </w:r>
            <w:r>
              <w:rPr>
                <w:rFonts w:ascii="Arial" w:hAnsi="Arial" w:cs="Arial"/>
                <w:bCs/>
              </w:rPr>
              <w:t xml:space="preserve"> </w:t>
            </w:r>
            <w:r>
              <w:rPr>
                <w:bCs/>
              </w:rPr>
              <w:t>C</w:t>
            </w:r>
            <w:r w:rsidRPr="00F859F0">
              <w:rPr>
                <w:rStyle w:val="ui-provider"/>
                <w:rFonts w:ascii="Arial" w:hAnsi="Arial" w:cs="Arial"/>
              </w:rPr>
              <w:t>andidates for this will be selected via our ongoing succession planning and targeted development programmes</w:t>
            </w:r>
          </w:p>
          <w:p w14:paraId="30D92AA6" w14:textId="77777777" w:rsidR="002B1A60" w:rsidRDefault="002B1A60" w:rsidP="00D563D0">
            <w:pPr>
              <w:rPr>
                <w:rFonts w:ascii="Arial" w:hAnsi="Arial" w:cs="Arial"/>
                <w:b/>
                <w:bCs/>
              </w:rPr>
            </w:pPr>
          </w:p>
          <w:p w14:paraId="1645ED76" w14:textId="77777777" w:rsidR="002B1A60" w:rsidRPr="00152CA1" w:rsidRDefault="002B1A60" w:rsidP="00D563D0">
            <w:pPr>
              <w:rPr>
                <w:rFonts w:ascii="Arial" w:hAnsi="Arial" w:cs="Arial"/>
                <w:b/>
                <w:bCs/>
              </w:rPr>
            </w:pPr>
            <w:r w:rsidRPr="00152CA1">
              <w:rPr>
                <w:rFonts w:ascii="Arial" w:hAnsi="Arial" w:cs="Arial"/>
                <w:b/>
                <w:bCs/>
              </w:rPr>
              <w:t>What you can expect:</w:t>
            </w:r>
          </w:p>
          <w:p w14:paraId="13B38277" w14:textId="77777777" w:rsidR="002B1A60" w:rsidRPr="00152CA1" w:rsidRDefault="002B1A60" w:rsidP="002B1A60">
            <w:pPr>
              <w:pStyle w:val="ListParagraph"/>
              <w:numPr>
                <w:ilvl w:val="0"/>
                <w:numId w:val="16"/>
              </w:numPr>
              <w:rPr>
                <w:rFonts w:ascii="Arial" w:hAnsi="Arial" w:cs="Arial"/>
                <w:bCs/>
              </w:rPr>
            </w:pPr>
            <w:r w:rsidRPr="00152CA1">
              <w:rPr>
                <w:rFonts w:ascii="Arial" w:hAnsi="Arial" w:cs="Arial"/>
                <w:bCs/>
              </w:rPr>
              <w:t>Access to executive coaching/mentoring</w:t>
            </w:r>
          </w:p>
          <w:p w14:paraId="68A0C45A" w14:textId="77777777" w:rsidR="002B1A60" w:rsidRPr="00152CA1" w:rsidRDefault="002B1A60" w:rsidP="002B1A60">
            <w:pPr>
              <w:pStyle w:val="ListParagraph"/>
              <w:numPr>
                <w:ilvl w:val="0"/>
                <w:numId w:val="16"/>
              </w:numPr>
              <w:rPr>
                <w:rFonts w:ascii="Arial" w:hAnsi="Arial" w:cs="Arial"/>
                <w:bCs/>
              </w:rPr>
            </w:pPr>
            <w:r w:rsidRPr="00152CA1">
              <w:rPr>
                <w:rFonts w:ascii="Arial" w:hAnsi="Arial" w:cs="Arial"/>
                <w:bCs/>
              </w:rPr>
              <w:t>Leadership shadowing</w:t>
            </w:r>
          </w:p>
          <w:p w14:paraId="7A99A894" w14:textId="77777777" w:rsidR="002B1A60" w:rsidRPr="00152CA1" w:rsidRDefault="002B1A60" w:rsidP="002B1A60">
            <w:pPr>
              <w:pStyle w:val="ListParagraph"/>
              <w:numPr>
                <w:ilvl w:val="0"/>
                <w:numId w:val="16"/>
              </w:numPr>
              <w:rPr>
                <w:rFonts w:ascii="Arial" w:hAnsi="Arial" w:cs="Arial"/>
                <w:bCs/>
              </w:rPr>
            </w:pPr>
            <w:r w:rsidRPr="00152CA1">
              <w:rPr>
                <w:rFonts w:ascii="Arial" w:hAnsi="Arial" w:cs="Arial"/>
                <w:bCs/>
              </w:rPr>
              <w:t>Personality assessments</w:t>
            </w:r>
          </w:p>
          <w:p w14:paraId="73E52794" w14:textId="77777777" w:rsidR="002B1A60" w:rsidRPr="00152CA1" w:rsidRDefault="002B1A60" w:rsidP="002B1A60">
            <w:pPr>
              <w:pStyle w:val="ListParagraph"/>
              <w:numPr>
                <w:ilvl w:val="0"/>
                <w:numId w:val="16"/>
              </w:numPr>
              <w:rPr>
                <w:rFonts w:ascii="Arial" w:hAnsi="Arial" w:cs="Arial"/>
                <w:bCs/>
              </w:rPr>
            </w:pPr>
            <w:r w:rsidRPr="00152CA1">
              <w:rPr>
                <w:rFonts w:ascii="Arial" w:hAnsi="Arial" w:cs="Arial"/>
                <w:bCs/>
              </w:rPr>
              <w:lastRenderedPageBreak/>
              <w:t>Access to Masterclasses</w:t>
            </w:r>
          </w:p>
          <w:p w14:paraId="392C55AC" w14:textId="77777777" w:rsidR="002B1A60" w:rsidRPr="00152CA1" w:rsidRDefault="002B1A60" w:rsidP="002B1A60">
            <w:pPr>
              <w:pStyle w:val="ListParagraph"/>
              <w:numPr>
                <w:ilvl w:val="0"/>
                <w:numId w:val="16"/>
              </w:numPr>
              <w:rPr>
                <w:rFonts w:ascii="Arial" w:hAnsi="Arial" w:cs="Arial"/>
                <w:bCs/>
              </w:rPr>
            </w:pPr>
            <w:r w:rsidRPr="00152CA1">
              <w:rPr>
                <w:rFonts w:ascii="Arial" w:hAnsi="Arial" w:cs="Arial"/>
                <w:bCs/>
              </w:rPr>
              <w:t>Access to level 6 and 7 leadership apprenticeships</w:t>
            </w:r>
          </w:p>
          <w:p w14:paraId="74DF7987" w14:textId="77777777" w:rsidR="002B1A60" w:rsidRPr="00152CA1" w:rsidRDefault="002B1A60" w:rsidP="002B1A60">
            <w:pPr>
              <w:pStyle w:val="ListParagraph"/>
              <w:numPr>
                <w:ilvl w:val="0"/>
                <w:numId w:val="16"/>
              </w:numPr>
              <w:rPr>
                <w:rFonts w:ascii="Arial" w:hAnsi="Arial" w:cs="Arial"/>
                <w:bCs/>
              </w:rPr>
            </w:pPr>
            <w:r w:rsidRPr="00152CA1">
              <w:rPr>
                <w:rFonts w:ascii="Arial" w:hAnsi="Arial" w:cs="Arial"/>
                <w:bCs/>
              </w:rPr>
              <w:t>Networking opportunities.</w:t>
            </w:r>
          </w:p>
          <w:p w14:paraId="3C462C46" w14:textId="77777777" w:rsidR="002B1A60" w:rsidRPr="00152CA1" w:rsidRDefault="002B1A60" w:rsidP="00D563D0">
            <w:pPr>
              <w:pStyle w:val="ListParagraph"/>
              <w:rPr>
                <w:rFonts w:ascii="Arial" w:hAnsi="Arial" w:cs="Arial"/>
                <w:bCs/>
              </w:rPr>
            </w:pPr>
          </w:p>
          <w:p w14:paraId="6B1D598F" w14:textId="77777777" w:rsidR="002B1A60" w:rsidRDefault="002B1A60" w:rsidP="00D563D0">
            <w:pPr>
              <w:rPr>
                <w:rFonts w:ascii="Arial" w:hAnsi="Arial" w:cs="Arial"/>
                <w:bCs/>
              </w:rPr>
            </w:pPr>
            <w:r>
              <w:rPr>
                <w:rFonts w:ascii="Arial" w:hAnsi="Arial" w:cs="Arial"/>
                <w:bCs/>
              </w:rPr>
              <w:t xml:space="preserve">Those who are on a succession plan, and have been highlighted as Senior Managers of the future, a personalised development plan can be arranged by emailing </w:t>
            </w:r>
            <w:hyperlink r:id="rId18" w:history="1">
              <w:r w:rsidRPr="00EB71E1">
                <w:rPr>
                  <w:rStyle w:val="Hyperlink"/>
                  <w:rFonts w:ascii="Arial" w:hAnsi="Arial" w:cs="Arial"/>
                  <w:bCs/>
                </w:rPr>
                <w:t>workforcedevelopment@northyorks.gov.uk</w:t>
              </w:r>
            </w:hyperlink>
            <w:r>
              <w:rPr>
                <w:rFonts w:ascii="Arial" w:hAnsi="Arial" w:cs="Arial"/>
                <w:bCs/>
              </w:rPr>
              <w:t xml:space="preserve"> </w:t>
            </w:r>
          </w:p>
          <w:p w14:paraId="6001C4E0" w14:textId="77777777" w:rsidR="002B1A60" w:rsidRPr="00152CA1" w:rsidRDefault="002B1A60" w:rsidP="00D563D0">
            <w:pPr>
              <w:jc w:val="center"/>
              <w:rPr>
                <w:rFonts w:ascii="Arial" w:hAnsi="Arial" w:cs="Arial"/>
                <w:bCs/>
              </w:rPr>
            </w:pPr>
          </w:p>
        </w:tc>
      </w:tr>
    </w:tbl>
    <w:p w14:paraId="49BCD4B9" w14:textId="77777777" w:rsidR="002B1A60" w:rsidRDefault="002B1A60" w:rsidP="002B1A60">
      <w:pPr>
        <w:rPr>
          <w:rFonts w:ascii="Arial" w:hAnsi="Arial" w:cs="Arial"/>
          <w:b/>
        </w:rPr>
      </w:pPr>
    </w:p>
    <w:p w14:paraId="2441F5B3" w14:textId="77777777" w:rsidR="002B1A60" w:rsidRDefault="002B1A60" w:rsidP="002B1A60">
      <w:pPr>
        <w:rPr>
          <w:rFonts w:ascii="Arial" w:hAnsi="Arial" w:cs="Arial"/>
          <w:b/>
        </w:rPr>
      </w:pPr>
    </w:p>
    <w:tbl>
      <w:tblPr>
        <w:tblStyle w:val="TableGrid"/>
        <w:tblpPr w:leftFromText="180" w:rightFromText="180" w:vertAnchor="page" w:horzAnchor="margin" w:tblpY="1486"/>
        <w:tblW w:w="14879" w:type="dxa"/>
        <w:tblLook w:val="04A0" w:firstRow="1" w:lastRow="0" w:firstColumn="1" w:lastColumn="0" w:noHBand="0" w:noVBand="1"/>
      </w:tblPr>
      <w:tblGrid>
        <w:gridCol w:w="14879"/>
      </w:tblGrid>
      <w:tr w:rsidR="002B1A60" w:rsidRPr="00152CA1" w14:paraId="4C632204" w14:textId="77777777" w:rsidTr="002B1A60">
        <w:trPr>
          <w:trHeight w:val="600"/>
        </w:trPr>
        <w:tc>
          <w:tcPr>
            <w:tcW w:w="14879" w:type="dxa"/>
            <w:shd w:val="clear" w:color="auto" w:fill="DEEAF6" w:themeFill="accent1" w:themeFillTint="33"/>
            <w:vAlign w:val="center"/>
            <w:hideMark/>
          </w:tcPr>
          <w:p w14:paraId="117B907F" w14:textId="77777777" w:rsidR="002B1A60" w:rsidRPr="00152CA1" w:rsidRDefault="002B1A60" w:rsidP="00D563D0">
            <w:pPr>
              <w:jc w:val="center"/>
              <w:rPr>
                <w:rFonts w:ascii="Arial" w:hAnsi="Arial" w:cs="Arial"/>
                <w:b/>
                <w:bCs/>
              </w:rPr>
            </w:pPr>
            <w:r w:rsidRPr="00152CA1">
              <w:rPr>
                <w:rFonts w:ascii="Arial" w:hAnsi="Arial" w:cs="Arial"/>
                <w:b/>
                <w:bCs/>
              </w:rPr>
              <w:t>Senior Managers Programme</w:t>
            </w:r>
          </w:p>
        </w:tc>
      </w:tr>
      <w:tr w:rsidR="002B1A60" w:rsidRPr="00152CA1" w14:paraId="3F074663" w14:textId="77777777" w:rsidTr="002B1A60">
        <w:trPr>
          <w:trHeight w:val="348"/>
        </w:trPr>
        <w:tc>
          <w:tcPr>
            <w:tcW w:w="14879" w:type="dxa"/>
          </w:tcPr>
          <w:p w14:paraId="121CD10B" w14:textId="77777777" w:rsidR="002B1A60" w:rsidRPr="00152CA1" w:rsidRDefault="002B1A60" w:rsidP="00D563D0">
            <w:pPr>
              <w:jc w:val="center"/>
              <w:rPr>
                <w:rFonts w:ascii="Arial" w:hAnsi="Arial" w:cs="Arial"/>
                <w:bCs/>
              </w:rPr>
            </w:pPr>
            <w:r w:rsidRPr="00152CA1">
              <w:rPr>
                <w:rFonts w:ascii="Arial" w:hAnsi="Arial" w:cs="Arial"/>
                <w:bCs/>
              </w:rPr>
              <w:t>This rolling programme is open to all senior managers in the organisation.</w:t>
            </w:r>
          </w:p>
          <w:p w14:paraId="768C4173" w14:textId="77777777" w:rsidR="002B1A60" w:rsidRDefault="002B1A60" w:rsidP="00D563D0">
            <w:pPr>
              <w:rPr>
                <w:rFonts w:ascii="Arial" w:hAnsi="Arial" w:cs="Arial"/>
                <w:b/>
                <w:bCs/>
              </w:rPr>
            </w:pPr>
          </w:p>
          <w:p w14:paraId="7DB7CA4A" w14:textId="77777777" w:rsidR="002B1A60" w:rsidRPr="006F3488" w:rsidRDefault="002B1A60" w:rsidP="00D563D0">
            <w:pPr>
              <w:rPr>
                <w:rFonts w:ascii="Arial" w:hAnsi="Arial" w:cs="Arial"/>
                <w:b/>
                <w:bCs/>
              </w:rPr>
            </w:pPr>
            <w:r w:rsidRPr="006F3488">
              <w:rPr>
                <w:rFonts w:ascii="Arial" w:hAnsi="Arial" w:cs="Arial"/>
                <w:b/>
                <w:bCs/>
              </w:rPr>
              <w:t>What you can expect:</w:t>
            </w:r>
          </w:p>
          <w:p w14:paraId="0ED88048" w14:textId="77777777" w:rsidR="002B1A60" w:rsidRPr="00152CA1" w:rsidRDefault="002B1A60" w:rsidP="002B1A60">
            <w:pPr>
              <w:pStyle w:val="ListParagraph"/>
              <w:numPr>
                <w:ilvl w:val="0"/>
                <w:numId w:val="17"/>
              </w:numPr>
              <w:rPr>
                <w:rFonts w:ascii="Arial" w:hAnsi="Arial" w:cs="Arial"/>
                <w:bCs/>
              </w:rPr>
            </w:pPr>
            <w:r w:rsidRPr="00152CA1">
              <w:rPr>
                <w:rFonts w:ascii="Arial" w:hAnsi="Arial" w:cs="Arial"/>
                <w:bCs/>
              </w:rPr>
              <w:t>Senior Manager workshops</w:t>
            </w:r>
          </w:p>
          <w:p w14:paraId="22BE0653" w14:textId="77777777" w:rsidR="002B1A60" w:rsidRPr="00152CA1" w:rsidRDefault="002B1A60" w:rsidP="002B1A60">
            <w:pPr>
              <w:pStyle w:val="ListParagraph"/>
              <w:numPr>
                <w:ilvl w:val="0"/>
                <w:numId w:val="17"/>
              </w:numPr>
              <w:rPr>
                <w:rFonts w:ascii="Arial" w:hAnsi="Arial" w:cs="Arial"/>
                <w:bCs/>
              </w:rPr>
            </w:pPr>
            <w:r w:rsidRPr="00152CA1">
              <w:rPr>
                <w:rFonts w:ascii="Arial" w:hAnsi="Arial" w:cs="Arial"/>
                <w:bCs/>
              </w:rPr>
              <w:t>Leadership seminars/forums</w:t>
            </w:r>
          </w:p>
          <w:p w14:paraId="6F057285" w14:textId="77777777" w:rsidR="002B1A60" w:rsidRPr="00152CA1" w:rsidRDefault="002B1A60" w:rsidP="002B1A60">
            <w:pPr>
              <w:pStyle w:val="ListParagraph"/>
              <w:numPr>
                <w:ilvl w:val="0"/>
                <w:numId w:val="17"/>
              </w:numPr>
              <w:rPr>
                <w:rFonts w:ascii="Arial" w:hAnsi="Arial" w:cs="Arial"/>
                <w:bCs/>
              </w:rPr>
            </w:pPr>
            <w:r w:rsidRPr="00152CA1">
              <w:rPr>
                <w:rFonts w:ascii="Arial" w:hAnsi="Arial" w:cs="Arial"/>
                <w:bCs/>
              </w:rPr>
              <w:t>Access to executive coaching</w:t>
            </w:r>
          </w:p>
        </w:tc>
      </w:tr>
    </w:tbl>
    <w:p w14:paraId="24A104A2" w14:textId="77777777" w:rsidR="002B1A60" w:rsidRDefault="002B1A60" w:rsidP="002B1A60">
      <w:pPr>
        <w:rPr>
          <w:rFonts w:ascii="Arial" w:hAnsi="Arial" w:cs="Arial"/>
          <w:b/>
        </w:rPr>
      </w:pPr>
      <w:r>
        <w:rPr>
          <w:rFonts w:ascii="Arial" w:hAnsi="Arial" w:cs="Arial"/>
          <w:b/>
        </w:rPr>
        <w:t>W</w:t>
      </w:r>
      <w:r w:rsidRPr="00152CA1">
        <w:rPr>
          <w:rFonts w:ascii="Arial" w:hAnsi="Arial" w:cs="Arial"/>
          <w:b/>
        </w:rPr>
        <w:t>e also have a range of short training courses for all leaders and managers in the organisation, which are accessible via the Learning Zone:</w:t>
      </w:r>
    </w:p>
    <w:tbl>
      <w:tblPr>
        <w:tblStyle w:val="TableGrid"/>
        <w:tblW w:w="14879" w:type="dxa"/>
        <w:tblLook w:val="04A0" w:firstRow="1" w:lastRow="0" w:firstColumn="1" w:lastColumn="0" w:noHBand="0" w:noVBand="1"/>
      </w:tblPr>
      <w:tblGrid>
        <w:gridCol w:w="2299"/>
        <w:gridCol w:w="12580"/>
      </w:tblGrid>
      <w:tr w:rsidR="002B1A60" w:rsidRPr="00152CA1" w14:paraId="21862C25" w14:textId="77777777" w:rsidTr="002B1A60">
        <w:trPr>
          <w:trHeight w:val="1440"/>
        </w:trPr>
        <w:tc>
          <w:tcPr>
            <w:tcW w:w="2299" w:type="dxa"/>
            <w:shd w:val="clear" w:color="auto" w:fill="E2EFD9" w:themeFill="accent6" w:themeFillTint="33"/>
            <w:hideMark/>
          </w:tcPr>
          <w:p w14:paraId="503B7705" w14:textId="77777777" w:rsidR="002B1A60" w:rsidRPr="00152CA1" w:rsidRDefault="002B1A60" w:rsidP="00D563D0">
            <w:pPr>
              <w:rPr>
                <w:rFonts w:ascii="Arial" w:hAnsi="Arial" w:cs="Arial"/>
              </w:rPr>
            </w:pPr>
            <w:r>
              <w:rPr>
                <w:rFonts w:ascii="Arial" w:hAnsi="Arial" w:cs="Arial"/>
              </w:rPr>
              <w:t>Co</w:t>
            </w:r>
            <w:r w:rsidRPr="00152CA1">
              <w:rPr>
                <w:rFonts w:ascii="Arial" w:hAnsi="Arial" w:cs="Arial"/>
              </w:rPr>
              <w:t xml:space="preserve">aching Conversations for Managers </w:t>
            </w:r>
          </w:p>
        </w:tc>
        <w:tc>
          <w:tcPr>
            <w:tcW w:w="12580" w:type="dxa"/>
            <w:hideMark/>
          </w:tcPr>
          <w:p w14:paraId="1451CF30" w14:textId="77777777" w:rsidR="002B1A60" w:rsidRPr="00152CA1" w:rsidRDefault="002B1A60" w:rsidP="00D563D0">
            <w:pPr>
              <w:rPr>
                <w:rFonts w:ascii="Arial" w:hAnsi="Arial" w:cs="Arial"/>
              </w:rPr>
            </w:pPr>
            <w:r w:rsidRPr="00152CA1">
              <w:rPr>
                <w:rFonts w:ascii="Arial" w:hAnsi="Arial" w:cs="Arial"/>
              </w:rPr>
              <w:t xml:space="preserve">This programme is designed for individuals who manage the performance or work of others. This programme will equip you with a basic understanding of coaching and will help you to begin to develop the ability to practically apply coaching in your day-to-day management practice. The programme will explore the basic principles of </w:t>
            </w:r>
            <w:proofErr w:type="gramStart"/>
            <w:r w:rsidRPr="00152CA1">
              <w:rPr>
                <w:rFonts w:ascii="Arial" w:hAnsi="Arial" w:cs="Arial"/>
              </w:rPr>
              <w:t>coaching, and</w:t>
            </w:r>
            <w:proofErr w:type="gramEnd"/>
            <w:r w:rsidRPr="00152CA1">
              <w:rPr>
                <w:rFonts w:ascii="Arial" w:hAnsi="Arial" w:cs="Arial"/>
              </w:rPr>
              <w:t xml:space="preserve"> will cover the application of well-respected models such as GROW, and help delegates to develop the skills and techniques to practice coaching skills. </w:t>
            </w:r>
          </w:p>
        </w:tc>
      </w:tr>
      <w:tr w:rsidR="002B1A60" w:rsidRPr="00152CA1" w14:paraId="19CE27CE" w14:textId="77777777" w:rsidTr="002B1A60">
        <w:trPr>
          <w:trHeight w:val="699"/>
        </w:trPr>
        <w:tc>
          <w:tcPr>
            <w:tcW w:w="2299" w:type="dxa"/>
            <w:shd w:val="clear" w:color="auto" w:fill="E2EFD9" w:themeFill="accent6" w:themeFillTint="33"/>
            <w:hideMark/>
          </w:tcPr>
          <w:p w14:paraId="5250205D" w14:textId="77777777" w:rsidR="002B1A60" w:rsidRPr="00152CA1" w:rsidRDefault="002B1A60" w:rsidP="00D563D0">
            <w:pPr>
              <w:rPr>
                <w:rFonts w:ascii="Arial" w:hAnsi="Arial" w:cs="Arial"/>
              </w:rPr>
            </w:pPr>
            <w:r w:rsidRPr="00152CA1">
              <w:rPr>
                <w:rFonts w:ascii="Arial" w:hAnsi="Arial" w:cs="Arial"/>
              </w:rPr>
              <w:t xml:space="preserve">The Secret Language of Leadership: Difficult Situations </w:t>
            </w:r>
          </w:p>
        </w:tc>
        <w:tc>
          <w:tcPr>
            <w:tcW w:w="12580" w:type="dxa"/>
            <w:hideMark/>
          </w:tcPr>
          <w:p w14:paraId="66F68160" w14:textId="77777777" w:rsidR="002B1A60" w:rsidRPr="00152CA1" w:rsidRDefault="002B1A60" w:rsidP="00D563D0">
            <w:pPr>
              <w:rPr>
                <w:rFonts w:ascii="Arial" w:hAnsi="Arial" w:cs="Arial"/>
              </w:rPr>
            </w:pPr>
            <w:r w:rsidRPr="00152CA1">
              <w:rPr>
                <w:rFonts w:ascii="Arial" w:hAnsi="Arial" w:cs="Arial"/>
              </w:rPr>
              <w:t>This programme focuses on developing the ''soft" skills required to deal with difficult situations; equipping managers to deal effectively with performance management whilst providing the best possible service outcomes. It focuses on increasing self-awareness to develop your interpersonal and communication skills and become a more effective leader.  The programme explores a range of relationship tools and techniques to have successful performance/behaviour conversations and de-escalate workplace conflict.</w:t>
            </w:r>
          </w:p>
        </w:tc>
      </w:tr>
      <w:tr w:rsidR="002B1A60" w:rsidRPr="00152CA1" w14:paraId="0D2A9A4C" w14:textId="77777777" w:rsidTr="002B1A60">
        <w:trPr>
          <w:trHeight w:val="1440"/>
        </w:trPr>
        <w:tc>
          <w:tcPr>
            <w:tcW w:w="2299" w:type="dxa"/>
            <w:shd w:val="clear" w:color="auto" w:fill="E2EFD9" w:themeFill="accent6" w:themeFillTint="33"/>
            <w:noWrap/>
            <w:hideMark/>
          </w:tcPr>
          <w:p w14:paraId="14D9BAD8" w14:textId="77777777" w:rsidR="002B1A60" w:rsidRPr="00152CA1" w:rsidRDefault="002B1A60" w:rsidP="00D563D0">
            <w:pPr>
              <w:rPr>
                <w:rFonts w:ascii="Arial" w:hAnsi="Arial" w:cs="Arial"/>
              </w:rPr>
            </w:pPr>
            <w:r w:rsidRPr="00152CA1">
              <w:rPr>
                <w:rFonts w:ascii="Arial" w:hAnsi="Arial" w:cs="Arial"/>
              </w:rPr>
              <w:lastRenderedPageBreak/>
              <w:t>Effective team meetings</w:t>
            </w:r>
          </w:p>
        </w:tc>
        <w:tc>
          <w:tcPr>
            <w:tcW w:w="12580" w:type="dxa"/>
            <w:hideMark/>
          </w:tcPr>
          <w:p w14:paraId="7FE19C00" w14:textId="77777777" w:rsidR="002B1A60" w:rsidRPr="00152CA1" w:rsidRDefault="002B1A60" w:rsidP="00D563D0">
            <w:pPr>
              <w:rPr>
                <w:rFonts w:ascii="Arial" w:hAnsi="Arial" w:cs="Arial"/>
              </w:rPr>
            </w:pPr>
            <w:r w:rsidRPr="00152CA1">
              <w:rPr>
                <w:rFonts w:ascii="Arial" w:hAnsi="Arial" w:cs="Arial"/>
              </w:rPr>
              <w:t>This programme will enable you to learn the skills, techniques and strategies to plan and lead team meetings. The programme covers identifying barriers to effective team meetings, recognising the key components of a successful meeting. In addition understanding how to plan a meeting to ensure engagement, foster appropriate meeting behaviours and develop a positive meetings culture focused on solutions, action and accountability.</w:t>
            </w:r>
          </w:p>
        </w:tc>
      </w:tr>
      <w:tr w:rsidR="002B1A60" w:rsidRPr="00152CA1" w14:paraId="39285828" w14:textId="77777777" w:rsidTr="002B1A60">
        <w:trPr>
          <w:trHeight w:val="1440"/>
        </w:trPr>
        <w:tc>
          <w:tcPr>
            <w:tcW w:w="2299" w:type="dxa"/>
            <w:shd w:val="clear" w:color="auto" w:fill="E2EFD9" w:themeFill="accent6" w:themeFillTint="33"/>
            <w:noWrap/>
            <w:hideMark/>
          </w:tcPr>
          <w:p w14:paraId="366E1779" w14:textId="77777777" w:rsidR="002B1A60" w:rsidRPr="00152CA1" w:rsidRDefault="002B1A60" w:rsidP="00D563D0">
            <w:pPr>
              <w:rPr>
                <w:rFonts w:ascii="Arial" w:hAnsi="Arial" w:cs="Arial"/>
              </w:rPr>
            </w:pPr>
            <w:r w:rsidRPr="00152CA1">
              <w:rPr>
                <w:rFonts w:ascii="Arial" w:hAnsi="Arial" w:cs="Arial"/>
              </w:rPr>
              <w:t>Having a difficult conversation</w:t>
            </w:r>
          </w:p>
        </w:tc>
        <w:tc>
          <w:tcPr>
            <w:tcW w:w="12580" w:type="dxa"/>
            <w:hideMark/>
          </w:tcPr>
          <w:p w14:paraId="388749D6" w14:textId="77777777" w:rsidR="002B1A60" w:rsidRPr="00152CA1" w:rsidRDefault="002B1A60" w:rsidP="00D563D0">
            <w:pPr>
              <w:rPr>
                <w:rFonts w:ascii="Arial" w:hAnsi="Arial" w:cs="Arial"/>
              </w:rPr>
            </w:pPr>
            <w:r w:rsidRPr="00152CA1">
              <w:rPr>
                <w:rFonts w:ascii="Arial" w:hAnsi="Arial" w:cs="Arial"/>
              </w:rPr>
              <w:t>Difficult conversations take place every day. No one enjoys them but they are a fact of life</w:t>
            </w:r>
            <w:r>
              <w:rPr>
                <w:rFonts w:ascii="Arial" w:hAnsi="Arial" w:cs="Arial"/>
              </w:rPr>
              <w:t>,</w:t>
            </w:r>
            <w:r w:rsidRPr="00152CA1">
              <w:rPr>
                <w:rFonts w:ascii="Arial" w:hAnsi="Arial" w:cs="Arial"/>
              </w:rPr>
              <w:t xml:space="preserve"> particularly for line managers as they tackle performance issues within their team or when supporting colleagues through tough times. For many, these conversations have just got harder as they are done remotely across </w:t>
            </w:r>
            <w:r>
              <w:rPr>
                <w:rFonts w:ascii="Arial" w:hAnsi="Arial" w:cs="Arial"/>
              </w:rPr>
              <w:t>MS Teams</w:t>
            </w:r>
            <w:r w:rsidRPr="00152CA1">
              <w:rPr>
                <w:rFonts w:ascii="Arial" w:hAnsi="Arial" w:cs="Arial"/>
              </w:rPr>
              <w:t xml:space="preserve"> or similar. This webinar explores why some are more difficult than others, offering participants a range of strategies to equip them for the next time they are faced with that awkward conversation.</w:t>
            </w:r>
          </w:p>
        </w:tc>
      </w:tr>
      <w:tr w:rsidR="002B1A60" w:rsidRPr="00152CA1" w14:paraId="1F8CB469" w14:textId="77777777" w:rsidTr="002B1A60">
        <w:trPr>
          <w:trHeight w:val="1440"/>
        </w:trPr>
        <w:tc>
          <w:tcPr>
            <w:tcW w:w="2299" w:type="dxa"/>
            <w:shd w:val="clear" w:color="auto" w:fill="E2EFD9" w:themeFill="accent6" w:themeFillTint="33"/>
            <w:hideMark/>
          </w:tcPr>
          <w:p w14:paraId="5BCABFF6" w14:textId="77777777" w:rsidR="002B1A60" w:rsidRPr="00152CA1" w:rsidRDefault="002B1A60" w:rsidP="00D563D0">
            <w:pPr>
              <w:rPr>
                <w:rFonts w:ascii="Arial" w:hAnsi="Arial" w:cs="Arial"/>
              </w:rPr>
            </w:pPr>
            <w:r w:rsidRPr="00152CA1">
              <w:rPr>
                <w:rFonts w:ascii="Arial" w:hAnsi="Arial" w:cs="Arial"/>
              </w:rPr>
              <w:t>Leading people through change</w:t>
            </w:r>
          </w:p>
        </w:tc>
        <w:tc>
          <w:tcPr>
            <w:tcW w:w="12580" w:type="dxa"/>
            <w:hideMark/>
          </w:tcPr>
          <w:p w14:paraId="0C331A82" w14:textId="77777777" w:rsidR="002B1A60" w:rsidRPr="00152CA1" w:rsidRDefault="002B1A60" w:rsidP="00D563D0">
            <w:pPr>
              <w:rPr>
                <w:rFonts w:ascii="Arial" w:hAnsi="Arial" w:cs="Arial"/>
              </w:rPr>
            </w:pPr>
            <w:r w:rsidRPr="00152CA1">
              <w:rPr>
                <w:rFonts w:ascii="Arial" w:hAnsi="Arial" w:cs="Arial"/>
              </w:rPr>
              <w:t>Leadership is often viewed as key to successful change. In this ever-changing world, it is now even more important that leaders understand how change effects both themselves and others. This webinar explores some key theories and models that relate to change and specifically to the emotions that can be experienced during change. Participants will be encouraged to reflect and increase their self-awareness and be offered tools that may support them in their role.</w:t>
            </w:r>
          </w:p>
        </w:tc>
      </w:tr>
      <w:tr w:rsidR="002B1A60" w:rsidRPr="00152CA1" w14:paraId="193B6472" w14:textId="77777777" w:rsidTr="002B1A60">
        <w:trPr>
          <w:trHeight w:val="1440"/>
        </w:trPr>
        <w:tc>
          <w:tcPr>
            <w:tcW w:w="2299" w:type="dxa"/>
            <w:shd w:val="clear" w:color="auto" w:fill="E2EFD9" w:themeFill="accent6" w:themeFillTint="33"/>
            <w:noWrap/>
            <w:hideMark/>
          </w:tcPr>
          <w:p w14:paraId="73F1E90C" w14:textId="77777777" w:rsidR="002B1A60" w:rsidRPr="00152CA1" w:rsidRDefault="002B1A60" w:rsidP="00D563D0">
            <w:pPr>
              <w:rPr>
                <w:rFonts w:ascii="Arial" w:hAnsi="Arial" w:cs="Arial"/>
              </w:rPr>
            </w:pPr>
            <w:r w:rsidRPr="00152CA1">
              <w:rPr>
                <w:rFonts w:ascii="Arial" w:hAnsi="Arial" w:cs="Arial"/>
              </w:rPr>
              <w:t>Managing performance remotely</w:t>
            </w:r>
          </w:p>
        </w:tc>
        <w:tc>
          <w:tcPr>
            <w:tcW w:w="12580" w:type="dxa"/>
            <w:hideMark/>
          </w:tcPr>
          <w:p w14:paraId="22866773" w14:textId="77777777" w:rsidR="002B1A60" w:rsidRPr="00152CA1" w:rsidRDefault="002B1A60" w:rsidP="00D563D0">
            <w:pPr>
              <w:rPr>
                <w:rFonts w:ascii="Arial" w:hAnsi="Arial" w:cs="Arial"/>
              </w:rPr>
            </w:pPr>
            <w:r w:rsidRPr="00152CA1">
              <w:rPr>
                <w:rFonts w:ascii="Arial" w:hAnsi="Arial" w:cs="Arial"/>
              </w:rPr>
              <w:t>This programme is designed to support leaders in managing performance (with an emphasis on how to manage performance remotely) whilst covering some existing fundamental principles in relation to performance management. The programme explores new concepts and strategies that will aid you in implementing and measuring performance targets and aid you in developing a motivated, engaged and productive team.</w:t>
            </w:r>
          </w:p>
        </w:tc>
      </w:tr>
      <w:tr w:rsidR="002B1A60" w:rsidRPr="00152CA1" w14:paraId="62F66272" w14:textId="77777777" w:rsidTr="002B1A60">
        <w:trPr>
          <w:trHeight w:val="870"/>
        </w:trPr>
        <w:tc>
          <w:tcPr>
            <w:tcW w:w="2299" w:type="dxa"/>
            <w:shd w:val="clear" w:color="auto" w:fill="E2EFD9" w:themeFill="accent6" w:themeFillTint="33"/>
            <w:noWrap/>
            <w:hideMark/>
          </w:tcPr>
          <w:p w14:paraId="16892FB3" w14:textId="77777777" w:rsidR="002B1A60" w:rsidRPr="00152CA1" w:rsidRDefault="002B1A60" w:rsidP="00D563D0">
            <w:pPr>
              <w:rPr>
                <w:rFonts w:ascii="Arial" w:hAnsi="Arial" w:cs="Arial"/>
              </w:rPr>
            </w:pPr>
            <w:r w:rsidRPr="00152CA1">
              <w:rPr>
                <w:rFonts w:ascii="Arial" w:hAnsi="Arial" w:cs="Arial"/>
              </w:rPr>
              <w:t>Managing remote and virtual teams</w:t>
            </w:r>
          </w:p>
        </w:tc>
        <w:tc>
          <w:tcPr>
            <w:tcW w:w="12580" w:type="dxa"/>
            <w:hideMark/>
          </w:tcPr>
          <w:p w14:paraId="27F7A80A" w14:textId="77777777" w:rsidR="002B1A60" w:rsidRPr="00152CA1" w:rsidRDefault="002B1A60" w:rsidP="00D563D0">
            <w:pPr>
              <w:rPr>
                <w:rFonts w:ascii="Arial" w:hAnsi="Arial" w:cs="Arial"/>
              </w:rPr>
            </w:pPr>
            <w:r w:rsidRPr="00152CA1">
              <w:rPr>
                <w:rFonts w:ascii="Arial" w:hAnsi="Arial" w:cs="Arial"/>
              </w:rPr>
              <w:t>This programme not only identifies the challenges created when a team is dispersed but provides strategies to address these, such as focusing on the importance of mutual trust, communication, managing performance and maintaining team and individual well-being.</w:t>
            </w:r>
          </w:p>
        </w:tc>
      </w:tr>
      <w:tr w:rsidR="002B1A60" w:rsidRPr="00152CA1" w14:paraId="6EBEBD99" w14:textId="77777777" w:rsidTr="002B1A60">
        <w:trPr>
          <w:trHeight w:val="1440"/>
        </w:trPr>
        <w:tc>
          <w:tcPr>
            <w:tcW w:w="2299" w:type="dxa"/>
            <w:shd w:val="clear" w:color="auto" w:fill="E2EFD9" w:themeFill="accent6" w:themeFillTint="33"/>
            <w:noWrap/>
            <w:hideMark/>
          </w:tcPr>
          <w:p w14:paraId="212B8EF3" w14:textId="77777777" w:rsidR="002B1A60" w:rsidRPr="00152CA1" w:rsidRDefault="002B1A60" w:rsidP="00D563D0">
            <w:pPr>
              <w:rPr>
                <w:rFonts w:ascii="Arial" w:hAnsi="Arial" w:cs="Arial"/>
              </w:rPr>
            </w:pPr>
            <w:r w:rsidRPr="00152CA1">
              <w:rPr>
                <w:rFonts w:ascii="Arial" w:hAnsi="Arial" w:cs="Arial"/>
              </w:rPr>
              <w:t>Understanding your team</w:t>
            </w:r>
          </w:p>
        </w:tc>
        <w:tc>
          <w:tcPr>
            <w:tcW w:w="12580" w:type="dxa"/>
            <w:hideMark/>
          </w:tcPr>
          <w:p w14:paraId="1F17CA75" w14:textId="77777777" w:rsidR="002B1A60" w:rsidRPr="00152CA1" w:rsidRDefault="002B1A60" w:rsidP="00D563D0">
            <w:pPr>
              <w:rPr>
                <w:rFonts w:ascii="Arial" w:hAnsi="Arial" w:cs="Arial"/>
              </w:rPr>
            </w:pPr>
            <w:r w:rsidRPr="00152CA1">
              <w:rPr>
                <w:rFonts w:ascii="Arial" w:hAnsi="Arial" w:cs="Arial"/>
              </w:rPr>
              <w:t>This programme considers the challenges managers face when transforming a team from being a group of individuals into a cohesive, high performing unit. Looking at team dynamics, motivation and engagement, this programme considers how you can build a high performing team, what makes a good team and the significance of a leaders role in terms of providing both challenge and support. The programme allows exploration of relevant team development theory, such as team roles and team lifecycles.</w:t>
            </w:r>
          </w:p>
        </w:tc>
      </w:tr>
      <w:tr w:rsidR="002B1A60" w:rsidRPr="00152CA1" w14:paraId="54FF9F12" w14:textId="77777777" w:rsidTr="002B1A60">
        <w:trPr>
          <w:trHeight w:val="1155"/>
        </w:trPr>
        <w:tc>
          <w:tcPr>
            <w:tcW w:w="2299" w:type="dxa"/>
            <w:shd w:val="clear" w:color="auto" w:fill="E2EFD9" w:themeFill="accent6" w:themeFillTint="33"/>
            <w:noWrap/>
            <w:hideMark/>
          </w:tcPr>
          <w:p w14:paraId="267C8148" w14:textId="77777777" w:rsidR="002B1A60" w:rsidRPr="00152CA1" w:rsidRDefault="002B1A60" w:rsidP="00D563D0">
            <w:pPr>
              <w:rPr>
                <w:rFonts w:ascii="Arial" w:hAnsi="Arial" w:cs="Arial"/>
              </w:rPr>
            </w:pPr>
            <w:r w:rsidRPr="00152CA1">
              <w:rPr>
                <w:rFonts w:ascii="Arial" w:hAnsi="Arial" w:cs="Arial"/>
              </w:rPr>
              <w:lastRenderedPageBreak/>
              <w:t>Values based leadership</w:t>
            </w:r>
          </w:p>
        </w:tc>
        <w:tc>
          <w:tcPr>
            <w:tcW w:w="12580" w:type="dxa"/>
            <w:hideMark/>
          </w:tcPr>
          <w:p w14:paraId="117873D0" w14:textId="77777777" w:rsidR="002B1A60" w:rsidRPr="00152CA1" w:rsidRDefault="002B1A60" w:rsidP="00D563D0">
            <w:pPr>
              <w:rPr>
                <w:rFonts w:ascii="Arial" w:hAnsi="Arial" w:cs="Arial"/>
              </w:rPr>
            </w:pPr>
            <w:r w:rsidRPr="00152CA1">
              <w:rPr>
                <w:rFonts w:ascii="Arial" w:hAnsi="Arial" w:cs="Arial"/>
              </w:rPr>
              <w:t>This programme is designed to support visible leadership and support leaders in role modelling and embedding the values of their organisation.  Values based leadership is a style of leadership that aligns the organisations values with Individual and Team values.  These values drive the business and motivate employees. Values based leadership is fundamental for organisational strategy, vision and success.</w:t>
            </w:r>
          </w:p>
        </w:tc>
      </w:tr>
      <w:tr w:rsidR="002B1A60" w:rsidRPr="00152CA1" w14:paraId="586826F0" w14:textId="77777777" w:rsidTr="002B1A60">
        <w:trPr>
          <w:trHeight w:val="1440"/>
        </w:trPr>
        <w:tc>
          <w:tcPr>
            <w:tcW w:w="2299" w:type="dxa"/>
            <w:shd w:val="clear" w:color="auto" w:fill="E2EFD9" w:themeFill="accent6" w:themeFillTint="33"/>
            <w:noWrap/>
            <w:hideMark/>
          </w:tcPr>
          <w:p w14:paraId="6D864B54" w14:textId="77777777" w:rsidR="002B1A60" w:rsidRPr="00152CA1" w:rsidRDefault="002B1A60" w:rsidP="00D563D0">
            <w:pPr>
              <w:rPr>
                <w:rFonts w:ascii="Arial" w:hAnsi="Arial" w:cs="Arial"/>
              </w:rPr>
            </w:pPr>
            <w:r w:rsidRPr="00152CA1">
              <w:rPr>
                <w:rFonts w:ascii="Arial" w:hAnsi="Arial" w:cs="Arial"/>
              </w:rPr>
              <w:t>Effective Service Planning</w:t>
            </w:r>
          </w:p>
        </w:tc>
        <w:tc>
          <w:tcPr>
            <w:tcW w:w="12580" w:type="dxa"/>
            <w:hideMark/>
          </w:tcPr>
          <w:p w14:paraId="5404D4E5" w14:textId="77777777" w:rsidR="002B1A60" w:rsidRPr="00152CA1" w:rsidRDefault="002B1A60" w:rsidP="00D563D0">
            <w:pPr>
              <w:rPr>
                <w:rFonts w:ascii="Arial" w:hAnsi="Arial" w:cs="Arial"/>
              </w:rPr>
            </w:pPr>
            <w:r w:rsidRPr="00152CA1">
              <w:rPr>
                <w:rFonts w:ascii="Arial" w:hAnsi="Arial" w:cs="Arial"/>
              </w:rPr>
              <w:t>This programme will support learners to recognise what effective service planning means and explore the benefits of effective service planning. The programme focuses on familiarising learners with key activities that need to be included, e.g. workforce planning and succession planning.  Learners are supported and given the opportunity to consider specific actions moving forward that will support the success of their performance planning.</w:t>
            </w:r>
          </w:p>
        </w:tc>
      </w:tr>
      <w:tr w:rsidR="002B1A60" w:rsidRPr="00152CA1" w14:paraId="71040635" w14:textId="77777777" w:rsidTr="002B1A60">
        <w:trPr>
          <w:trHeight w:val="1440"/>
        </w:trPr>
        <w:tc>
          <w:tcPr>
            <w:tcW w:w="2299" w:type="dxa"/>
            <w:shd w:val="clear" w:color="auto" w:fill="E2EFD9" w:themeFill="accent6" w:themeFillTint="33"/>
            <w:noWrap/>
          </w:tcPr>
          <w:p w14:paraId="2731A5CC" w14:textId="4528A72F" w:rsidR="002B1A60" w:rsidRPr="00152CA1" w:rsidRDefault="002B1A60" w:rsidP="00D563D0">
            <w:pPr>
              <w:rPr>
                <w:rFonts w:ascii="Arial" w:hAnsi="Arial" w:cs="Arial"/>
              </w:rPr>
            </w:pPr>
            <w:r>
              <w:rPr>
                <w:rFonts w:ascii="Arial" w:hAnsi="Arial" w:cs="Arial"/>
              </w:rPr>
              <w:t>Adapting through change and maintaining personal resilience</w:t>
            </w:r>
          </w:p>
        </w:tc>
        <w:tc>
          <w:tcPr>
            <w:tcW w:w="12580" w:type="dxa"/>
          </w:tcPr>
          <w:p w14:paraId="36B24B6B" w14:textId="022CF9D9" w:rsidR="002B1A60" w:rsidRPr="00D563D0" w:rsidRDefault="00D563D0" w:rsidP="00D563D0">
            <w:pPr>
              <w:rPr>
                <w:rFonts w:ascii="Arial" w:hAnsi="Arial" w:cs="Arial"/>
              </w:rPr>
            </w:pPr>
            <w:r w:rsidRPr="00D563D0">
              <w:rPr>
                <w:rFonts w:ascii="Arial" w:hAnsi="Arial" w:cs="Arial"/>
                <w:color w:val="222222"/>
                <w:shd w:val="clear" w:color="auto" w:fill="FFFFFF"/>
              </w:rPr>
              <w:t>This training aims to build on individuals’ understanding of the change process and emotional responses to change. The session will also focus on resilience and how resilience can have a positive influence on performance and wellbeing, especially during times of change. Delegates will leave feeling more confident when engaging in strategies which build good wellbeing and resilience.</w:t>
            </w:r>
          </w:p>
        </w:tc>
      </w:tr>
      <w:tr w:rsidR="00CB0B18" w:rsidRPr="00152CA1" w14:paraId="5E29542A" w14:textId="77777777" w:rsidTr="002B1A60">
        <w:trPr>
          <w:trHeight w:val="1440"/>
        </w:trPr>
        <w:tc>
          <w:tcPr>
            <w:tcW w:w="2299" w:type="dxa"/>
            <w:shd w:val="clear" w:color="auto" w:fill="E2EFD9" w:themeFill="accent6" w:themeFillTint="33"/>
            <w:noWrap/>
          </w:tcPr>
          <w:p w14:paraId="0E949564" w14:textId="74D0E035" w:rsidR="00CB0B18" w:rsidRDefault="00CB0B18" w:rsidP="00D563D0">
            <w:pPr>
              <w:rPr>
                <w:rFonts w:ascii="Arial" w:hAnsi="Arial" w:cs="Arial"/>
              </w:rPr>
            </w:pPr>
            <w:r>
              <w:rPr>
                <w:rFonts w:ascii="Arial" w:hAnsi="Arial" w:cs="Arial"/>
              </w:rPr>
              <w:t>Introduction to Coaching Conversations</w:t>
            </w:r>
          </w:p>
        </w:tc>
        <w:tc>
          <w:tcPr>
            <w:tcW w:w="12580" w:type="dxa"/>
          </w:tcPr>
          <w:p w14:paraId="7533C569" w14:textId="26120809" w:rsidR="00CB0B18" w:rsidRPr="00D563D0" w:rsidRDefault="00D563D0" w:rsidP="00D563D0">
            <w:pPr>
              <w:rPr>
                <w:rFonts w:ascii="Arial" w:hAnsi="Arial" w:cs="Arial"/>
              </w:rPr>
            </w:pPr>
            <w:r w:rsidRPr="00D563D0">
              <w:rPr>
                <w:rFonts w:ascii="Arial" w:hAnsi="Arial" w:cs="Arial"/>
                <w:color w:val="222222"/>
                <w:shd w:val="clear" w:color="auto" w:fill="FFFFFF"/>
              </w:rPr>
              <w:t>An introduction into the principles of coaching conversations in the workplace. Develop an increased awareness of how coaching conversations can support the personal development of others. An opportunity to practice and develop your skills by applying relevant coaching tools and models.</w:t>
            </w:r>
          </w:p>
        </w:tc>
      </w:tr>
      <w:tr w:rsidR="00CB0B18" w:rsidRPr="00152CA1" w14:paraId="4E5556BC" w14:textId="77777777" w:rsidTr="00D563D0">
        <w:trPr>
          <w:trHeight w:val="1125"/>
        </w:trPr>
        <w:tc>
          <w:tcPr>
            <w:tcW w:w="2299" w:type="dxa"/>
            <w:shd w:val="clear" w:color="auto" w:fill="E2EFD9" w:themeFill="accent6" w:themeFillTint="33"/>
            <w:noWrap/>
          </w:tcPr>
          <w:p w14:paraId="65E9F998" w14:textId="5E2255C5" w:rsidR="00CB0B18" w:rsidRDefault="00CB0B18" w:rsidP="00D563D0">
            <w:pPr>
              <w:rPr>
                <w:rFonts w:ascii="Arial" w:hAnsi="Arial" w:cs="Arial"/>
              </w:rPr>
            </w:pPr>
            <w:r>
              <w:rPr>
                <w:rFonts w:ascii="Arial" w:hAnsi="Arial" w:cs="Arial"/>
              </w:rPr>
              <w:t>Hearing Cases as a Panel Member of Chair – Manager Skills Session</w:t>
            </w:r>
          </w:p>
        </w:tc>
        <w:tc>
          <w:tcPr>
            <w:tcW w:w="12580" w:type="dxa"/>
          </w:tcPr>
          <w:p w14:paraId="5C1936BA" w14:textId="0B0392CE" w:rsidR="00CB0B18" w:rsidRPr="00D563D0" w:rsidRDefault="00D563D0" w:rsidP="00D563D0">
            <w:pPr>
              <w:rPr>
                <w:rFonts w:ascii="Arial" w:hAnsi="Arial" w:cs="Arial"/>
              </w:rPr>
            </w:pPr>
            <w:r w:rsidRPr="00D563D0">
              <w:rPr>
                <w:rFonts w:ascii="Arial" w:hAnsi="Arial" w:cs="Arial"/>
                <w:color w:val="222222"/>
                <w:shd w:val="clear" w:color="auto" w:fill="FFFFFF"/>
              </w:rPr>
              <w:t>The aim of the workshop is to provide an opportunity for delegates to develop skills in a practical session to enable them to understand how to participate in and/or chair a Panel Hearing, and in the deliberation process that follows. This will assist managers in complying with the Role of the Manager, and in meeting the positive behaviours outlined in the Behaviour &amp; Skills Framework.</w:t>
            </w:r>
          </w:p>
        </w:tc>
      </w:tr>
      <w:tr w:rsidR="00CB0B18" w:rsidRPr="00152CA1" w14:paraId="57596F74" w14:textId="77777777" w:rsidTr="00D563D0">
        <w:trPr>
          <w:trHeight w:val="804"/>
        </w:trPr>
        <w:tc>
          <w:tcPr>
            <w:tcW w:w="2299" w:type="dxa"/>
            <w:shd w:val="clear" w:color="auto" w:fill="E2EFD9" w:themeFill="accent6" w:themeFillTint="33"/>
            <w:noWrap/>
          </w:tcPr>
          <w:p w14:paraId="6EE27A4C" w14:textId="46E11714" w:rsidR="00CB0B18" w:rsidRDefault="00CB0B18" w:rsidP="00D563D0">
            <w:pPr>
              <w:rPr>
                <w:rFonts w:ascii="Arial" w:hAnsi="Arial" w:cs="Arial"/>
              </w:rPr>
            </w:pPr>
            <w:r>
              <w:rPr>
                <w:rFonts w:ascii="Arial" w:hAnsi="Arial" w:cs="Arial"/>
              </w:rPr>
              <w:t>HR New Manager Induction</w:t>
            </w:r>
          </w:p>
        </w:tc>
        <w:tc>
          <w:tcPr>
            <w:tcW w:w="12580" w:type="dxa"/>
          </w:tcPr>
          <w:p w14:paraId="017A9958" w14:textId="0337F9A5" w:rsidR="00CB0B18" w:rsidRPr="00D563D0" w:rsidRDefault="00D563D0" w:rsidP="00D563D0">
            <w:pPr>
              <w:rPr>
                <w:rFonts w:ascii="Arial" w:hAnsi="Arial" w:cs="Arial"/>
              </w:rPr>
            </w:pPr>
            <w:r w:rsidRPr="00D563D0">
              <w:rPr>
                <w:rFonts w:ascii="Arial" w:hAnsi="Arial" w:cs="Arial"/>
                <w:color w:val="222222"/>
                <w:shd w:val="clear" w:color="auto" w:fill="FFFFFF"/>
              </w:rPr>
              <w:t>The aim of the session is to inform new managers of the key HR processes involved in a management role, and to signpost new managers to key resources and contacts that will support with getting started when managing staff.</w:t>
            </w:r>
          </w:p>
        </w:tc>
      </w:tr>
      <w:tr w:rsidR="00CB0B18" w:rsidRPr="00152CA1" w14:paraId="239B2617" w14:textId="77777777" w:rsidTr="00D563D0">
        <w:trPr>
          <w:trHeight w:val="1306"/>
        </w:trPr>
        <w:tc>
          <w:tcPr>
            <w:tcW w:w="2299" w:type="dxa"/>
            <w:shd w:val="clear" w:color="auto" w:fill="E2EFD9" w:themeFill="accent6" w:themeFillTint="33"/>
            <w:noWrap/>
          </w:tcPr>
          <w:p w14:paraId="0089CCC7" w14:textId="1B14405B" w:rsidR="00CB0B18" w:rsidRDefault="00CB0B18" w:rsidP="00D563D0">
            <w:pPr>
              <w:rPr>
                <w:rFonts w:ascii="Arial" w:hAnsi="Arial" w:cs="Arial"/>
              </w:rPr>
            </w:pPr>
            <w:r>
              <w:rPr>
                <w:rFonts w:ascii="Arial" w:hAnsi="Arial" w:cs="Arial"/>
              </w:rPr>
              <w:t>Managing Attendance – Manager Skills Session</w:t>
            </w:r>
          </w:p>
        </w:tc>
        <w:tc>
          <w:tcPr>
            <w:tcW w:w="12580" w:type="dxa"/>
          </w:tcPr>
          <w:p w14:paraId="4181976E" w14:textId="5F5F82E7" w:rsidR="00CB0B18" w:rsidRPr="00D563D0" w:rsidRDefault="00D563D0" w:rsidP="00D563D0">
            <w:pPr>
              <w:rPr>
                <w:rFonts w:ascii="Arial" w:hAnsi="Arial" w:cs="Arial"/>
              </w:rPr>
            </w:pPr>
            <w:r w:rsidRPr="00D563D0">
              <w:rPr>
                <w:rFonts w:ascii="Arial" w:hAnsi="Arial" w:cs="Arial"/>
                <w:color w:val="222222"/>
                <w:shd w:val="clear" w:color="auto" w:fill="FFFFFF"/>
              </w:rPr>
              <w:t>The aim of the workshop is to understand how managers can proactively help support their teams levels of sickness absence and general health and wellbeing through early intervention and support. This in turn will help show how this can benefit managers, the team and the wider Organisation. The session will also focus on what challenges may arise and how to manage these situations with the HR support available.</w:t>
            </w:r>
          </w:p>
        </w:tc>
      </w:tr>
      <w:tr w:rsidR="00CB0B18" w:rsidRPr="00152CA1" w14:paraId="0A6D5AAF" w14:textId="77777777" w:rsidTr="00D563D0">
        <w:trPr>
          <w:trHeight w:val="1267"/>
        </w:trPr>
        <w:tc>
          <w:tcPr>
            <w:tcW w:w="2299" w:type="dxa"/>
            <w:shd w:val="clear" w:color="auto" w:fill="E2EFD9" w:themeFill="accent6" w:themeFillTint="33"/>
            <w:noWrap/>
          </w:tcPr>
          <w:p w14:paraId="5788F4EC" w14:textId="70EF74E6" w:rsidR="00CB0B18" w:rsidRDefault="00CB0B18" w:rsidP="00D563D0">
            <w:pPr>
              <w:rPr>
                <w:rFonts w:ascii="Arial" w:hAnsi="Arial" w:cs="Arial"/>
              </w:rPr>
            </w:pPr>
            <w:r>
              <w:rPr>
                <w:rFonts w:ascii="Arial" w:hAnsi="Arial" w:cs="Arial"/>
              </w:rPr>
              <w:lastRenderedPageBreak/>
              <w:t>Managing Conduct – Managers Skills Session</w:t>
            </w:r>
          </w:p>
        </w:tc>
        <w:tc>
          <w:tcPr>
            <w:tcW w:w="12580" w:type="dxa"/>
          </w:tcPr>
          <w:p w14:paraId="3C28F5E0" w14:textId="21467036" w:rsidR="00CB0B18" w:rsidRPr="00D563D0" w:rsidRDefault="00D563D0" w:rsidP="00D563D0">
            <w:pPr>
              <w:rPr>
                <w:rFonts w:ascii="Arial" w:hAnsi="Arial" w:cs="Arial"/>
              </w:rPr>
            </w:pPr>
            <w:r w:rsidRPr="00D563D0">
              <w:rPr>
                <w:rFonts w:ascii="Arial" w:hAnsi="Arial" w:cs="Arial"/>
                <w:color w:val="222222"/>
                <w:shd w:val="clear" w:color="auto" w:fill="FFFFFF"/>
              </w:rPr>
              <w:t>The key aim of the session is to help managers identify unsatisfactory conduct in a timely manner. As well as developing day to day management skills to help prevent conduct concerns from escalating through addressing matters informally. The session then moves on to focus on the process of conducting a formal disciplinary investigation including the importance of an effective investigation.</w:t>
            </w:r>
          </w:p>
        </w:tc>
      </w:tr>
      <w:tr w:rsidR="00CB0B18" w:rsidRPr="00152CA1" w14:paraId="77A4DDC4" w14:textId="77777777" w:rsidTr="002B1A60">
        <w:trPr>
          <w:trHeight w:val="1440"/>
        </w:trPr>
        <w:tc>
          <w:tcPr>
            <w:tcW w:w="2299" w:type="dxa"/>
            <w:shd w:val="clear" w:color="auto" w:fill="E2EFD9" w:themeFill="accent6" w:themeFillTint="33"/>
            <w:noWrap/>
          </w:tcPr>
          <w:p w14:paraId="1B761C00" w14:textId="60A0A7B0" w:rsidR="00CB0B18" w:rsidRDefault="00CB0B18" w:rsidP="00D563D0">
            <w:pPr>
              <w:rPr>
                <w:rFonts w:ascii="Arial" w:hAnsi="Arial" w:cs="Arial"/>
              </w:rPr>
            </w:pPr>
            <w:r>
              <w:rPr>
                <w:rFonts w:ascii="Arial" w:hAnsi="Arial" w:cs="Arial"/>
              </w:rPr>
              <w:t>Managing Performance – Managers Skills Session</w:t>
            </w:r>
          </w:p>
        </w:tc>
        <w:tc>
          <w:tcPr>
            <w:tcW w:w="12580" w:type="dxa"/>
          </w:tcPr>
          <w:p w14:paraId="1D1CDF07" w14:textId="75DB9F7D" w:rsidR="00CB0B18" w:rsidRPr="00D563D0" w:rsidRDefault="00D563D0" w:rsidP="00D563D0">
            <w:pPr>
              <w:rPr>
                <w:rFonts w:ascii="Arial" w:hAnsi="Arial" w:cs="Arial"/>
              </w:rPr>
            </w:pPr>
            <w:r w:rsidRPr="00D563D0">
              <w:rPr>
                <w:rFonts w:ascii="Arial" w:hAnsi="Arial" w:cs="Arial"/>
                <w:color w:val="222222"/>
                <w:shd w:val="clear" w:color="auto" w:fill="FFFFFF"/>
              </w:rPr>
              <w:t xml:space="preserve">The aim of the workshop is to provide opportunity for delegates to develop knowledge and skills in a practical session. The focus will be on </w:t>
            </w:r>
            <w:proofErr w:type="gramStart"/>
            <w:r w:rsidRPr="00D563D0">
              <w:rPr>
                <w:rFonts w:ascii="Arial" w:hAnsi="Arial" w:cs="Arial"/>
                <w:color w:val="222222"/>
                <w:shd w:val="clear" w:color="auto" w:fill="FFFFFF"/>
              </w:rPr>
              <w:t>day to day</w:t>
            </w:r>
            <w:proofErr w:type="gramEnd"/>
            <w:r w:rsidRPr="00D563D0">
              <w:rPr>
                <w:rFonts w:ascii="Arial" w:hAnsi="Arial" w:cs="Arial"/>
                <w:color w:val="222222"/>
                <w:shd w:val="clear" w:color="auto" w:fill="FFFFFF"/>
              </w:rPr>
              <w:t xml:space="preserve"> best practice and initial steps in managing under performance rather than focussing on policy and procedure.</w:t>
            </w:r>
          </w:p>
        </w:tc>
      </w:tr>
      <w:tr w:rsidR="00CB0B18" w:rsidRPr="00152CA1" w14:paraId="6CFD2A65" w14:textId="77777777" w:rsidTr="002B1A60">
        <w:trPr>
          <w:trHeight w:val="1440"/>
        </w:trPr>
        <w:tc>
          <w:tcPr>
            <w:tcW w:w="2299" w:type="dxa"/>
            <w:shd w:val="clear" w:color="auto" w:fill="E2EFD9" w:themeFill="accent6" w:themeFillTint="33"/>
            <w:noWrap/>
          </w:tcPr>
          <w:p w14:paraId="1A774B50" w14:textId="10C6DC7B" w:rsidR="00CB0B18" w:rsidRDefault="00CB0B18" w:rsidP="00D563D0">
            <w:pPr>
              <w:rPr>
                <w:rFonts w:ascii="Arial" w:hAnsi="Arial" w:cs="Arial"/>
              </w:rPr>
            </w:pPr>
            <w:r>
              <w:rPr>
                <w:rFonts w:ascii="Arial" w:hAnsi="Arial" w:cs="Arial"/>
              </w:rPr>
              <w:t>Managing Probation – Managers Skills Session</w:t>
            </w:r>
          </w:p>
        </w:tc>
        <w:tc>
          <w:tcPr>
            <w:tcW w:w="12580" w:type="dxa"/>
          </w:tcPr>
          <w:p w14:paraId="6D90F468" w14:textId="51ED16D3" w:rsidR="00CB0B18" w:rsidRPr="00D563D0" w:rsidRDefault="00D563D0" w:rsidP="00D563D0">
            <w:pPr>
              <w:rPr>
                <w:rFonts w:ascii="Arial" w:hAnsi="Arial" w:cs="Arial"/>
              </w:rPr>
            </w:pPr>
            <w:r w:rsidRPr="00D563D0">
              <w:rPr>
                <w:rFonts w:ascii="Arial" w:hAnsi="Arial" w:cs="Arial"/>
                <w:color w:val="222222"/>
                <w:shd w:val="clear" w:color="auto" w:fill="FFFFFF"/>
              </w:rPr>
              <w:t>Managers will gain understanding on the probation process and their own responsibilities within this to ensure new starters receive an effective and supportive start to their NYC careers. The session will also provide managers with the skills and knowledge to address any concerns that may arise during the probationary period and what support they can draw upon to support them with this.</w:t>
            </w:r>
          </w:p>
        </w:tc>
      </w:tr>
      <w:tr w:rsidR="00CB0B18" w:rsidRPr="00152CA1" w14:paraId="635FDACE" w14:textId="77777777" w:rsidTr="002B1A60">
        <w:trPr>
          <w:trHeight w:val="1440"/>
        </w:trPr>
        <w:tc>
          <w:tcPr>
            <w:tcW w:w="2299" w:type="dxa"/>
            <w:shd w:val="clear" w:color="auto" w:fill="E2EFD9" w:themeFill="accent6" w:themeFillTint="33"/>
            <w:noWrap/>
          </w:tcPr>
          <w:p w14:paraId="4D76C75C" w14:textId="5DA3428C" w:rsidR="00CB0B18" w:rsidRDefault="00CB0B18" w:rsidP="00D563D0">
            <w:pPr>
              <w:rPr>
                <w:rFonts w:ascii="Arial" w:hAnsi="Arial" w:cs="Arial"/>
              </w:rPr>
            </w:pPr>
            <w:r>
              <w:rPr>
                <w:rFonts w:ascii="Arial" w:hAnsi="Arial" w:cs="Arial"/>
              </w:rPr>
              <w:t>Resolving Issues at Work process – Manager Skills Session</w:t>
            </w:r>
          </w:p>
        </w:tc>
        <w:tc>
          <w:tcPr>
            <w:tcW w:w="12580" w:type="dxa"/>
          </w:tcPr>
          <w:p w14:paraId="60CAE92A" w14:textId="0227F405" w:rsidR="00CB0B18" w:rsidRPr="00D563D0" w:rsidRDefault="00D563D0" w:rsidP="00D563D0">
            <w:pPr>
              <w:rPr>
                <w:rFonts w:ascii="Arial" w:hAnsi="Arial" w:cs="Arial"/>
              </w:rPr>
            </w:pPr>
            <w:r w:rsidRPr="00D563D0">
              <w:rPr>
                <w:rFonts w:ascii="Arial" w:hAnsi="Arial" w:cs="Arial"/>
                <w:color w:val="222222"/>
                <w:shd w:val="clear" w:color="auto" w:fill="FFFFFF"/>
              </w:rPr>
              <w:t xml:space="preserve">Managers will learn how to recognise and address concerns raised by staff members before they escalate and understand how to address these issues in a timely manner. Whilst the session is mainly focussed on </w:t>
            </w:r>
            <w:proofErr w:type="gramStart"/>
            <w:r w:rsidRPr="00D563D0">
              <w:rPr>
                <w:rFonts w:ascii="Arial" w:hAnsi="Arial" w:cs="Arial"/>
                <w:color w:val="222222"/>
                <w:shd w:val="clear" w:color="auto" w:fill="FFFFFF"/>
              </w:rPr>
              <w:t>day to day</w:t>
            </w:r>
            <w:proofErr w:type="gramEnd"/>
            <w:r w:rsidRPr="00D563D0">
              <w:rPr>
                <w:rFonts w:ascii="Arial" w:hAnsi="Arial" w:cs="Arial"/>
                <w:color w:val="222222"/>
                <w:shd w:val="clear" w:color="auto" w:fill="FFFFFF"/>
              </w:rPr>
              <w:t xml:space="preserve"> management rather than on policy, managers will learn what complaints may be deemed to be a grievance that require addressing through the formal Resolving Issues At Work policy and the steps to take to instigate this process, including what HR support is available to help them with this.</w:t>
            </w:r>
          </w:p>
        </w:tc>
      </w:tr>
    </w:tbl>
    <w:p w14:paraId="6FFC3A27" w14:textId="7E916D14" w:rsidR="002B1A60" w:rsidRDefault="002B1A60" w:rsidP="00FE7AE2">
      <w:pPr>
        <w:rPr>
          <w:rFonts w:ascii="Arial" w:hAnsi="Arial" w:cs="Arial"/>
          <w:b/>
        </w:rPr>
      </w:pPr>
    </w:p>
    <w:p w14:paraId="2C12A762" w14:textId="62AC229B" w:rsidR="00D563D0" w:rsidRDefault="00D563D0" w:rsidP="00FE7AE2">
      <w:pPr>
        <w:rPr>
          <w:rFonts w:ascii="Arial" w:hAnsi="Arial" w:cs="Arial"/>
          <w:b/>
        </w:rPr>
      </w:pPr>
    </w:p>
    <w:p w14:paraId="00B88382" w14:textId="77777777" w:rsidR="00D563D0" w:rsidRDefault="00D563D0" w:rsidP="00FE7AE2">
      <w:pPr>
        <w:rPr>
          <w:rFonts w:ascii="Arial" w:hAnsi="Arial" w:cs="Arial"/>
          <w:b/>
        </w:rPr>
      </w:pPr>
    </w:p>
    <w:p w14:paraId="6095A559" w14:textId="77777777" w:rsidR="007408F2" w:rsidRDefault="007408F2" w:rsidP="00FE7AE2">
      <w:pPr>
        <w:rPr>
          <w:rFonts w:ascii="Arial" w:hAnsi="Arial" w:cs="Arial"/>
          <w:b/>
        </w:rPr>
      </w:pPr>
    </w:p>
    <w:p w14:paraId="42906073" w14:textId="77777777" w:rsidR="007408F2" w:rsidRDefault="007408F2" w:rsidP="00FE7AE2">
      <w:pPr>
        <w:rPr>
          <w:rFonts w:ascii="Arial" w:hAnsi="Arial" w:cs="Arial"/>
          <w:b/>
        </w:rPr>
      </w:pPr>
    </w:p>
    <w:p w14:paraId="65744B31" w14:textId="77777777" w:rsidR="007408F2" w:rsidRDefault="007408F2" w:rsidP="00FE7AE2">
      <w:pPr>
        <w:rPr>
          <w:rFonts w:ascii="Arial" w:hAnsi="Arial" w:cs="Arial"/>
          <w:b/>
        </w:rPr>
      </w:pPr>
    </w:p>
    <w:p w14:paraId="6ABC863F" w14:textId="77777777" w:rsidR="007408F2" w:rsidRDefault="007408F2" w:rsidP="00FE7AE2">
      <w:pPr>
        <w:rPr>
          <w:rFonts w:ascii="Arial" w:hAnsi="Arial" w:cs="Arial"/>
          <w:b/>
        </w:rPr>
      </w:pPr>
    </w:p>
    <w:p w14:paraId="24D9A78A" w14:textId="77777777" w:rsidR="002B1A60" w:rsidRPr="00862036" w:rsidRDefault="002B1A60" w:rsidP="00FE7AE2">
      <w:pPr>
        <w:rPr>
          <w:rFonts w:ascii="Arial" w:hAnsi="Arial" w:cs="Arial"/>
          <w:b/>
        </w:rPr>
      </w:pPr>
    </w:p>
    <w:p w14:paraId="5BC8D1CA" w14:textId="77777777" w:rsidR="00D15D67" w:rsidRPr="00D15D67" w:rsidRDefault="00D15D67">
      <w:pPr>
        <w:rPr>
          <w:rFonts w:ascii="Arial" w:hAnsi="Arial" w:cs="Arial"/>
          <w:b/>
        </w:rPr>
      </w:pPr>
      <w:r w:rsidRPr="00D15D67">
        <w:rPr>
          <w:rFonts w:ascii="Arial" w:hAnsi="Arial" w:cs="Arial"/>
          <w:b/>
        </w:rPr>
        <w:lastRenderedPageBreak/>
        <w:t>Other Important Information</w:t>
      </w:r>
    </w:p>
    <w:p w14:paraId="26520A57" w14:textId="77777777" w:rsidR="003E53B1" w:rsidRPr="003E53B1" w:rsidRDefault="003E53B1" w:rsidP="003E53B1">
      <w:pPr>
        <w:rPr>
          <w:rFonts w:ascii="Arial" w:hAnsi="Arial" w:cs="Arial"/>
          <w:b/>
        </w:rPr>
      </w:pPr>
      <w:r w:rsidRPr="003E53B1">
        <w:rPr>
          <w:rFonts w:ascii="Arial" w:hAnsi="Arial" w:cs="Arial"/>
          <w:b/>
        </w:rPr>
        <w:t>Evaluations:</w:t>
      </w:r>
    </w:p>
    <w:p w14:paraId="34637BB4" w14:textId="77777777" w:rsidR="003E53B1" w:rsidRPr="003E53B1" w:rsidRDefault="003E53B1" w:rsidP="003E53B1">
      <w:pPr>
        <w:rPr>
          <w:rFonts w:ascii="Arial" w:hAnsi="Arial" w:cs="Arial"/>
        </w:rPr>
      </w:pPr>
      <w:r w:rsidRPr="003E53B1">
        <w:rPr>
          <w:rFonts w:ascii="Arial" w:hAnsi="Arial" w:cs="Arial"/>
        </w:rPr>
        <w:t>Training and Learning are keen to gain feedback on our programmes to inform the development of future learning.</w:t>
      </w:r>
      <w:r w:rsidR="00652B1E">
        <w:rPr>
          <w:rFonts w:ascii="Arial" w:hAnsi="Arial" w:cs="Arial"/>
        </w:rPr>
        <w:t xml:space="preserve"> </w:t>
      </w:r>
      <w:r w:rsidR="000057F0" w:rsidRPr="003E53B1">
        <w:rPr>
          <w:rFonts w:ascii="Arial" w:hAnsi="Arial" w:cs="Arial"/>
        </w:rPr>
        <w:t xml:space="preserve">You will receive an automated email </w:t>
      </w:r>
      <w:r w:rsidR="0090799A">
        <w:rPr>
          <w:rFonts w:ascii="Arial" w:hAnsi="Arial" w:cs="Arial"/>
        </w:rPr>
        <w:t xml:space="preserve">following your training session </w:t>
      </w:r>
      <w:r w:rsidR="000057F0" w:rsidRPr="003E53B1">
        <w:rPr>
          <w:rFonts w:ascii="Arial" w:hAnsi="Arial" w:cs="Arial"/>
        </w:rPr>
        <w:t>regarding evaluation</w:t>
      </w:r>
      <w:r w:rsidR="00652B1E">
        <w:rPr>
          <w:rFonts w:ascii="Arial" w:hAnsi="Arial" w:cs="Arial"/>
        </w:rPr>
        <w:t>, if you c</w:t>
      </w:r>
      <w:r w:rsidR="000057F0" w:rsidRPr="003E53B1">
        <w:rPr>
          <w:rFonts w:ascii="Arial" w:hAnsi="Arial" w:cs="Arial"/>
        </w:rPr>
        <w:t>lick on the link to access the form which will enable you to provide anonymous feedback about th</w:t>
      </w:r>
      <w:r w:rsidR="0090799A">
        <w:rPr>
          <w:rFonts w:ascii="Arial" w:hAnsi="Arial" w:cs="Arial"/>
        </w:rPr>
        <w:t>e</w:t>
      </w:r>
      <w:r w:rsidR="000057F0" w:rsidRPr="003E53B1">
        <w:rPr>
          <w:rFonts w:ascii="Arial" w:hAnsi="Arial" w:cs="Arial"/>
        </w:rPr>
        <w:t xml:space="preserve"> training event</w:t>
      </w:r>
      <w:r w:rsidR="00652B1E">
        <w:rPr>
          <w:rFonts w:ascii="Arial" w:hAnsi="Arial" w:cs="Arial"/>
        </w:rPr>
        <w:t xml:space="preserve">. </w:t>
      </w:r>
      <w:r w:rsidRPr="003E53B1">
        <w:rPr>
          <w:rFonts w:ascii="Arial" w:hAnsi="Arial" w:cs="Arial"/>
        </w:rPr>
        <w:t>This should only take you a couple of minutes but the feedback</w:t>
      </w:r>
      <w:r w:rsidR="00C7476D">
        <w:rPr>
          <w:rFonts w:ascii="Arial" w:hAnsi="Arial" w:cs="Arial"/>
        </w:rPr>
        <w:t xml:space="preserve"> to us is invaluable – thank you in advance for your support</w:t>
      </w:r>
      <w:r w:rsidR="00652B1E">
        <w:rPr>
          <w:rFonts w:ascii="Arial" w:hAnsi="Arial" w:cs="Arial"/>
        </w:rPr>
        <w:t>.</w:t>
      </w:r>
    </w:p>
    <w:p w14:paraId="3BC9B799" w14:textId="77777777" w:rsidR="00313972" w:rsidRPr="00313972" w:rsidRDefault="00313972" w:rsidP="00313972">
      <w:pPr>
        <w:rPr>
          <w:rFonts w:ascii="Arial" w:hAnsi="Arial" w:cs="Arial"/>
          <w:b/>
          <w:bCs/>
          <w:iCs/>
        </w:rPr>
      </w:pPr>
      <w:r w:rsidRPr="00313972">
        <w:rPr>
          <w:rFonts w:ascii="Arial" w:hAnsi="Arial" w:cs="Arial"/>
          <w:b/>
          <w:bCs/>
          <w:iCs/>
        </w:rPr>
        <w:t>Cancelling your place on a training event and Non-attendance</w:t>
      </w:r>
    </w:p>
    <w:p w14:paraId="44952C78" w14:textId="77777777" w:rsidR="00313972" w:rsidRPr="00313972" w:rsidRDefault="00313972" w:rsidP="00313972">
      <w:pPr>
        <w:rPr>
          <w:rFonts w:ascii="Arial" w:hAnsi="Arial" w:cs="Arial"/>
          <w:iCs/>
        </w:rPr>
      </w:pPr>
      <w:r w:rsidRPr="00313972">
        <w:rPr>
          <w:rFonts w:ascii="Arial" w:hAnsi="Arial" w:cs="Arial"/>
          <w:iCs/>
        </w:rPr>
        <w:t>We understand that sometimes things come up which may result in you being unable to attend an event you have booked on. If you are unable to attend an event, it is important that you cancel your place via the ‘my learning record’ section of the Learning Zone.</w:t>
      </w:r>
      <w:r w:rsidR="00B57CDE">
        <w:rPr>
          <w:rFonts w:ascii="Arial" w:hAnsi="Arial" w:cs="Arial"/>
          <w:iCs/>
        </w:rPr>
        <w:t xml:space="preserve"> </w:t>
      </w:r>
      <w:r w:rsidRPr="00313972">
        <w:rPr>
          <w:rFonts w:ascii="Arial" w:hAnsi="Arial" w:cs="Arial"/>
          <w:iCs/>
        </w:rPr>
        <w:t>Failure to cancel your place on an event and subsequently not attending this event, will result in a non-attendance notification being sent to your manager. Non-Attendance is then reported on monthly to Assistant and Corporate Directors.</w:t>
      </w:r>
    </w:p>
    <w:p w14:paraId="550C3DB5" w14:textId="77777777" w:rsidR="00D15D67" w:rsidRDefault="0082258C">
      <w:pPr>
        <w:rPr>
          <w:rFonts w:ascii="Arial" w:hAnsi="Arial" w:cs="Arial"/>
          <w:b/>
        </w:rPr>
      </w:pPr>
      <w:r w:rsidRPr="0082258C">
        <w:rPr>
          <w:rFonts w:ascii="Arial" w:hAnsi="Arial" w:cs="Arial"/>
          <w:b/>
        </w:rPr>
        <w:t>Cameras and Microphones</w:t>
      </w:r>
    </w:p>
    <w:p w14:paraId="51A81C4C" w14:textId="77777777" w:rsidR="005A6BBA" w:rsidRDefault="005A6BBA" w:rsidP="005A6BBA">
      <w:pPr>
        <w:rPr>
          <w:rFonts w:ascii="Arial" w:hAnsi="Arial" w:cs="Arial"/>
        </w:rPr>
      </w:pPr>
      <w:r>
        <w:rPr>
          <w:rFonts w:ascii="Arial" w:hAnsi="Arial" w:cs="Arial"/>
        </w:rPr>
        <w:t>As we move into a blended delivery model for training across the organisation, which will encompass classroom based and virtual classroom courses (webinars), we need to look at how staff can engage with these and get the most out of their learning experience.</w:t>
      </w:r>
    </w:p>
    <w:p w14:paraId="39527DC1" w14:textId="77777777" w:rsidR="005A6BBA" w:rsidRDefault="005A6BBA" w:rsidP="005A6BBA">
      <w:pPr>
        <w:rPr>
          <w:rFonts w:ascii="Arial" w:hAnsi="Arial" w:cs="Arial"/>
        </w:rPr>
      </w:pPr>
      <w:r>
        <w:rPr>
          <w:rFonts w:ascii="Arial" w:hAnsi="Arial" w:cs="Arial"/>
        </w:rPr>
        <w:t>Therefore, moving forward all virtual classrooms (webinars) will require delegates to turn on their microphones and cameras in order to actively engage in the session. We understand that some staff may feel daunted by this but to ensure the success of the new blended learning model, and more importantly to give you the learning experience you deserve this will be a mandatory requirement all training courses. Therefore, on the courses you book onto you will notice the following statement:</w:t>
      </w:r>
    </w:p>
    <w:p w14:paraId="2CAF2F67" w14:textId="77777777" w:rsidR="005A6BBA" w:rsidRDefault="005A6BBA" w:rsidP="005A6BBA">
      <w:pPr>
        <w:rPr>
          <w:rFonts w:ascii="Arial" w:hAnsi="Arial" w:cs="Arial"/>
        </w:rPr>
      </w:pPr>
    </w:p>
    <w:p w14:paraId="57BA5789" w14:textId="77777777" w:rsidR="005A6BBA" w:rsidRDefault="005A6BBA" w:rsidP="005A6BBA">
      <w:pPr>
        <w:rPr>
          <w:rStyle w:val="Strong"/>
          <w:rFonts w:ascii="Calibri" w:hAnsi="Calibri" w:cs="Calibri"/>
          <w:i/>
          <w:iCs/>
        </w:rPr>
      </w:pPr>
      <w:r>
        <w:rPr>
          <w:rStyle w:val="Strong"/>
          <w:rFonts w:ascii="Arial" w:hAnsi="Arial" w:cs="Arial"/>
          <w:i/>
          <w:iCs/>
        </w:rPr>
        <w:t xml:space="preserve">All delegates will be expected to use their cameras and microphones during the sessions and take part in all activities in order to complete this training. If you have technical issues before the </w:t>
      </w:r>
      <w:proofErr w:type="gramStart"/>
      <w:r>
        <w:rPr>
          <w:rStyle w:val="Strong"/>
          <w:rFonts w:ascii="Arial" w:hAnsi="Arial" w:cs="Arial"/>
          <w:i/>
          <w:iCs/>
        </w:rPr>
        <w:t>event</w:t>
      </w:r>
      <w:proofErr w:type="gramEnd"/>
      <w:r>
        <w:rPr>
          <w:rStyle w:val="Strong"/>
          <w:rFonts w:ascii="Arial" w:hAnsi="Arial" w:cs="Arial"/>
          <w:i/>
          <w:iCs/>
        </w:rPr>
        <w:t xml:space="preserve"> please contact Technology and Change for help. If the issue is not resolved please inform </w:t>
      </w:r>
      <w:hyperlink r:id="rId19" w:history="1">
        <w:r>
          <w:rPr>
            <w:rStyle w:val="Hyperlink"/>
            <w:rFonts w:ascii="Arial" w:hAnsi="Arial" w:cs="Arial"/>
            <w:i/>
            <w:iCs/>
          </w:rPr>
          <w:t>Trainingandlearning@northyorks.gov.uk</w:t>
        </w:r>
      </w:hyperlink>
      <w:r>
        <w:rPr>
          <w:rStyle w:val="Strong"/>
          <w:rFonts w:ascii="Arial" w:hAnsi="Arial" w:cs="Arial"/>
          <w:i/>
          <w:iCs/>
        </w:rPr>
        <w:t xml:space="preserve"> , as you may need to cancel your place.  </w:t>
      </w:r>
    </w:p>
    <w:p w14:paraId="22BD09CC" w14:textId="77777777" w:rsidR="005A6BBA" w:rsidRDefault="005A6BBA" w:rsidP="005A6BBA">
      <w:pPr>
        <w:rPr>
          <w:rFonts w:ascii="Calibri" w:hAnsi="Calibri" w:cs="Calibri"/>
          <w:lang w:eastAsia="en-GB"/>
        </w:rPr>
      </w:pPr>
      <w:r>
        <w:rPr>
          <w:rFonts w:ascii="Arial" w:hAnsi="Arial" w:cs="Arial"/>
          <w:lang w:eastAsia="en-GB"/>
        </w:rPr>
        <w:t>U</w:t>
      </w:r>
      <w:r>
        <w:rPr>
          <w:rFonts w:ascii="Arial" w:hAnsi="Arial" w:cs="Arial"/>
        </w:rPr>
        <w:t xml:space="preserve">nfortunately, if you do not </w:t>
      </w:r>
      <w:r w:rsidR="00D73F6C">
        <w:rPr>
          <w:rFonts w:ascii="Arial" w:hAnsi="Arial" w:cs="Arial"/>
        </w:rPr>
        <w:t xml:space="preserve">use cameras or microphones, </w:t>
      </w:r>
      <w:r>
        <w:rPr>
          <w:rFonts w:ascii="Arial" w:hAnsi="Arial" w:cs="Arial"/>
        </w:rPr>
        <w:t>you may be asked to leave and re-book your place for a time when you can fully engage with the training.</w:t>
      </w:r>
    </w:p>
    <w:p w14:paraId="492DA795" w14:textId="77777777" w:rsidR="005A6BBA" w:rsidRDefault="005A6BBA" w:rsidP="005A6BBA">
      <w:pPr>
        <w:rPr>
          <w:rFonts w:ascii="Arial" w:hAnsi="Arial" w:cs="Arial"/>
        </w:rPr>
      </w:pPr>
      <w:r>
        <w:rPr>
          <w:rFonts w:ascii="Arial" w:hAnsi="Arial" w:cs="Arial"/>
        </w:rPr>
        <w:t xml:space="preserve">If you do not have access to </w:t>
      </w:r>
      <w:proofErr w:type="gramStart"/>
      <w:r>
        <w:rPr>
          <w:rFonts w:ascii="Arial" w:hAnsi="Arial" w:cs="Arial"/>
        </w:rPr>
        <w:t>technology</w:t>
      </w:r>
      <w:proofErr w:type="gramEnd"/>
      <w:r>
        <w:rPr>
          <w:rFonts w:ascii="Arial" w:hAnsi="Arial" w:cs="Arial"/>
        </w:rPr>
        <w:t xml:space="preserve"> then you can book a hot desk via the desk booking system where appropriate IT equipment will be available. </w:t>
      </w:r>
    </w:p>
    <w:p w14:paraId="7782DC1D" w14:textId="77777777" w:rsidR="005A6BBA" w:rsidRDefault="005A6BBA" w:rsidP="005A6BBA">
      <w:pPr>
        <w:rPr>
          <w:rFonts w:ascii="Arial" w:hAnsi="Arial" w:cs="Arial"/>
        </w:rPr>
      </w:pPr>
      <w:r>
        <w:rPr>
          <w:rFonts w:ascii="Arial" w:hAnsi="Arial" w:cs="Arial"/>
        </w:rPr>
        <w:lastRenderedPageBreak/>
        <w:t xml:space="preserve">If your team is short staffed/on duty/experiencing high workload </w:t>
      </w:r>
      <w:proofErr w:type="gramStart"/>
      <w:r>
        <w:rPr>
          <w:rFonts w:ascii="Arial" w:hAnsi="Arial" w:cs="Arial"/>
        </w:rPr>
        <w:t>demands</w:t>
      </w:r>
      <w:proofErr w:type="gramEnd"/>
      <w:r>
        <w:rPr>
          <w:rFonts w:ascii="Arial" w:hAnsi="Arial" w:cs="Arial"/>
        </w:rPr>
        <w:t xml:space="preserve"> then you need to consider whether the timing of the training is right for you. If it isn’t possible for you to engage then there will be other </w:t>
      </w:r>
      <w:proofErr w:type="gramStart"/>
      <w:r>
        <w:rPr>
          <w:rFonts w:ascii="Arial" w:hAnsi="Arial" w:cs="Arial"/>
        </w:rPr>
        <w:t>sessions</w:t>
      </w:r>
      <w:proofErr w:type="gramEnd"/>
      <w:r>
        <w:rPr>
          <w:rFonts w:ascii="Arial" w:hAnsi="Arial" w:cs="Arial"/>
        </w:rPr>
        <w:t xml:space="preserve"> you can book onto via the Learning Zone. Please discuss this with your manager first who may be able to relieve you in order for you to attend a virtual training course.</w:t>
      </w:r>
    </w:p>
    <w:p w14:paraId="16555F01" w14:textId="77777777" w:rsidR="00652B1E" w:rsidRDefault="00D73F6C" w:rsidP="00652B1E">
      <w:pPr>
        <w:rPr>
          <w:rFonts w:ascii="Arial" w:hAnsi="Arial" w:cs="Arial"/>
          <w:b/>
        </w:rPr>
      </w:pPr>
      <w:r>
        <w:rPr>
          <w:rFonts w:ascii="Arial" w:hAnsi="Arial" w:cs="Arial"/>
          <w:b/>
        </w:rPr>
        <w:t>Refreshments</w:t>
      </w:r>
    </w:p>
    <w:p w14:paraId="642A6108" w14:textId="77777777" w:rsidR="00D73F6C" w:rsidRPr="00D73F6C" w:rsidRDefault="00D73F6C" w:rsidP="00652B1E">
      <w:pPr>
        <w:rPr>
          <w:rFonts w:ascii="Arial" w:hAnsi="Arial" w:cs="Arial"/>
        </w:rPr>
      </w:pPr>
      <w:r>
        <w:rPr>
          <w:rFonts w:ascii="Arial" w:hAnsi="Arial" w:cs="Arial"/>
        </w:rPr>
        <w:t>Please bring your own mug to classroom courses. A standard supply of tea, coffee, milk and sugar will be provided, if you require anything specific then please bring your own. Access to hot and cold water will be provided.</w:t>
      </w:r>
    </w:p>
    <w:p w14:paraId="48D96E89" w14:textId="77777777" w:rsidR="00652B1E" w:rsidRPr="0083520A" w:rsidRDefault="00652B1E" w:rsidP="0082258C">
      <w:pPr>
        <w:rPr>
          <w:rFonts w:ascii="Arial" w:hAnsi="Arial" w:cs="Arial"/>
          <w:lang w:eastAsia="en-GB"/>
        </w:rPr>
      </w:pPr>
    </w:p>
    <w:sectPr w:rsidR="00652B1E" w:rsidRPr="0083520A" w:rsidSect="00BD430D">
      <w:headerReference w:type="even" r:id="rId20"/>
      <w:headerReference w:type="default" r:id="rId21"/>
      <w:footerReference w:type="even" r:id="rId22"/>
      <w:footerReference w:type="default" r:id="rId23"/>
      <w:headerReference w:type="first" r:id="rId24"/>
      <w:footerReference w:type="firs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6514" w14:textId="77777777" w:rsidR="00880C45" w:rsidRDefault="00880C45" w:rsidP="00AD2F81">
      <w:pPr>
        <w:spacing w:after="0" w:line="240" w:lineRule="auto"/>
      </w:pPr>
      <w:r>
        <w:separator/>
      </w:r>
    </w:p>
  </w:endnote>
  <w:endnote w:type="continuationSeparator" w:id="0">
    <w:p w14:paraId="6C08EDC7" w14:textId="77777777" w:rsidR="00880C45" w:rsidRDefault="00880C45" w:rsidP="00AD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5D98" w14:textId="77777777" w:rsidR="009E09E9" w:rsidRDefault="009E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087008"/>
      <w:docPartObj>
        <w:docPartGallery w:val="Page Numbers (Bottom of Page)"/>
        <w:docPartUnique/>
      </w:docPartObj>
    </w:sdtPr>
    <w:sdtEndPr>
      <w:rPr>
        <w:noProof/>
      </w:rPr>
    </w:sdtEndPr>
    <w:sdtContent>
      <w:p w14:paraId="63F80DDC" w14:textId="77777777" w:rsidR="007E57B4" w:rsidRDefault="007E57B4">
        <w:pPr>
          <w:pStyle w:val="Footer"/>
          <w:jc w:val="right"/>
        </w:pPr>
        <w:r>
          <w:fldChar w:fldCharType="begin"/>
        </w:r>
        <w:r>
          <w:instrText xml:space="preserve"> PAGE   \* MERGEFORMAT </w:instrText>
        </w:r>
        <w:r>
          <w:fldChar w:fldCharType="separate"/>
        </w:r>
        <w:r w:rsidR="003D54D6">
          <w:rPr>
            <w:noProof/>
          </w:rPr>
          <w:t>4</w:t>
        </w:r>
        <w:r>
          <w:rPr>
            <w:noProof/>
          </w:rPr>
          <w:fldChar w:fldCharType="end"/>
        </w:r>
      </w:p>
    </w:sdtContent>
  </w:sdt>
  <w:p w14:paraId="3E388BA9" w14:textId="77777777" w:rsidR="007E57B4" w:rsidRDefault="007E57B4">
    <w:pPr>
      <w:pStyle w:val="Footer"/>
    </w:pPr>
    <w:r>
      <w:rPr>
        <w:noProof/>
        <w:lang w:eastAsia="en-GB"/>
      </w:rPr>
      <mc:AlternateContent>
        <mc:Choice Requires="wps">
          <w:drawing>
            <wp:anchor distT="0" distB="0" distL="114300" distR="114300" simplePos="0" relativeHeight="251659264" behindDoc="0" locked="0" layoutInCell="0" allowOverlap="1" wp14:anchorId="08A79739" wp14:editId="3C7ADC16">
              <wp:simplePos x="0" y="0"/>
              <wp:positionH relativeFrom="page">
                <wp:posOffset>0</wp:posOffset>
              </wp:positionH>
              <wp:positionV relativeFrom="page">
                <wp:posOffset>7096760</wp:posOffset>
              </wp:positionV>
              <wp:extent cx="10692130" cy="273050"/>
              <wp:effectExtent l="0" t="0" r="0" b="12700"/>
              <wp:wrapNone/>
              <wp:docPr id="1" name="MSIPCM00b94d1fbedcac580834d110" descr="{&quot;HashCode&quot;:-86329743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AAD3BE" w14:textId="7C0AEB4F" w:rsidR="007E57B4" w:rsidRPr="009E417B" w:rsidRDefault="009E417B" w:rsidP="009E417B">
                          <w:pPr>
                            <w:spacing w:after="0"/>
                            <w:jc w:val="center"/>
                            <w:rPr>
                              <w:rFonts w:ascii="Calibri" w:hAnsi="Calibri" w:cs="Calibri"/>
                              <w:color w:val="FF0000"/>
                              <w:sz w:val="20"/>
                            </w:rPr>
                          </w:pPr>
                          <w:r w:rsidRPr="009E417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A79739" id="_x0000_t202" coordsize="21600,21600" o:spt="202" path="m,l,21600r21600,l21600,xe">
              <v:stroke joinstyle="miter"/>
              <v:path gradientshapeok="t" o:connecttype="rect"/>
            </v:shapetype>
            <v:shape id="MSIPCM00b94d1fbedcac580834d110" o:spid="_x0000_s1026" type="#_x0000_t202" alt="{&quot;HashCode&quot;:-863297437,&quot;Height&quot;:595.0,&quot;Width&quot;:841.0,&quot;Placement&quot;:&quot;Footer&quot;,&quot;Index&quot;:&quot;Primary&quot;,&quot;Section&quot;:1,&quot;Top&quot;:0.0,&quot;Left&quot;:0.0}" style="position:absolute;margin-left:0;margin-top:558.8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" o:allowincell="f" filled="f" stroked="f" strokeweight=".5pt">
              <v:textbox inset=",0,,0">
                <w:txbxContent>
                  <w:p w14:paraId="4AAAD3BE" w14:textId="7C0AEB4F" w:rsidR="007E57B4" w:rsidRPr="009E417B" w:rsidRDefault="009E417B" w:rsidP="009E417B">
                    <w:pPr>
                      <w:spacing w:after="0"/>
                      <w:jc w:val="center"/>
                      <w:rPr>
                        <w:rFonts w:ascii="Calibri" w:hAnsi="Calibri" w:cs="Calibri"/>
                        <w:color w:val="FF0000"/>
                        <w:sz w:val="20"/>
                      </w:rPr>
                    </w:pPr>
                    <w:r w:rsidRPr="009E417B">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D72E" w14:textId="77777777" w:rsidR="009E09E9" w:rsidRDefault="009E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5AA1" w14:textId="77777777" w:rsidR="00880C45" w:rsidRDefault="00880C45" w:rsidP="00AD2F81">
      <w:pPr>
        <w:spacing w:after="0" w:line="240" w:lineRule="auto"/>
      </w:pPr>
      <w:r>
        <w:separator/>
      </w:r>
    </w:p>
  </w:footnote>
  <w:footnote w:type="continuationSeparator" w:id="0">
    <w:p w14:paraId="2074F3D2" w14:textId="77777777" w:rsidR="00880C45" w:rsidRDefault="00880C45" w:rsidP="00AD2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CD2D" w14:textId="77777777" w:rsidR="009E09E9" w:rsidRDefault="009E0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25A6" w14:textId="77777777" w:rsidR="009E09E9" w:rsidRDefault="009E0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EB2D" w14:textId="77777777" w:rsidR="009E09E9" w:rsidRDefault="009E0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E548C"/>
    <w:multiLevelType w:val="hybridMultilevel"/>
    <w:tmpl w:val="A222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B3236"/>
    <w:multiLevelType w:val="hybridMultilevel"/>
    <w:tmpl w:val="E260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457C7"/>
    <w:multiLevelType w:val="hybridMultilevel"/>
    <w:tmpl w:val="798A2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E8301E"/>
    <w:multiLevelType w:val="hybridMultilevel"/>
    <w:tmpl w:val="BF24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541A0"/>
    <w:multiLevelType w:val="hybridMultilevel"/>
    <w:tmpl w:val="14E4BB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665FDF"/>
    <w:multiLevelType w:val="multilevel"/>
    <w:tmpl w:val="7318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F611FE"/>
    <w:multiLevelType w:val="hybridMultilevel"/>
    <w:tmpl w:val="01A4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24A5E"/>
    <w:multiLevelType w:val="hybridMultilevel"/>
    <w:tmpl w:val="6726A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043731"/>
    <w:multiLevelType w:val="hybridMultilevel"/>
    <w:tmpl w:val="1294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24D8D"/>
    <w:multiLevelType w:val="hybridMultilevel"/>
    <w:tmpl w:val="B748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67B9C"/>
    <w:multiLevelType w:val="hybridMultilevel"/>
    <w:tmpl w:val="DE36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097034"/>
    <w:multiLevelType w:val="hybridMultilevel"/>
    <w:tmpl w:val="70AAC8CC"/>
    <w:lvl w:ilvl="0" w:tplc="C3CE452C">
      <w:start w:val="1"/>
      <w:numFmt w:val="bullet"/>
      <w:lvlText w:val="•"/>
      <w:lvlJc w:val="left"/>
      <w:pPr>
        <w:tabs>
          <w:tab w:val="num" w:pos="720"/>
        </w:tabs>
        <w:ind w:left="720" w:hanging="360"/>
      </w:pPr>
      <w:rPr>
        <w:rFonts w:ascii="Arial" w:hAnsi="Arial" w:hint="default"/>
      </w:rPr>
    </w:lvl>
    <w:lvl w:ilvl="1" w:tplc="31FAD46A">
      <w:start w:val="1"/>
      <w:numFmt w:val="bullet"/>
      <w:lvlText w:val="•"/>
      <w:lvlJc w:val="left"/>
      <w:pPr>
        <w:tabs>
          <w:tab w:val="num" w:pos="1440"/>
        </w:tabs>
        <w:ind w:left="1440" w:hanging="360"/>
      </w:pPr>
      <w:rPr>
        <w:rFonts w:ascii="Arial" w:hAnsi="Arial" w:hint="default"/>
      </w:rPr>
    </w:lvl>
    <w:lvl w:ilvl="2" w:tplc="74346CFE" w:tentative="1">
      <w:start w:val="1"/>
      <w:numFmt w:val="bullet"/>
      <w:lvlText w:val="•"/>
      <w:lvlJc w:val="left"/>
      <w:pPr>
        <w:tabs>
          <w:tab w:val="num" w:pos="2160"/>
        </w:tabs>
        <w:ind w:left="2160" w:hanging="360"/>
      </w:pPr>
      <w:rPr>
        <w:rFonts w:ascii="Arial" w:hAnsi="Arial" w:hint="default"/>
      </w:rPr>
    </w:lvl>
    <w:lvl w:ilvl="3" w:tplc="E2EE40FC" w:tentative="1">
      <w:start w:val="1"/>
      <w:numFmt w:val="bullet"/>
      <w:lvlText w:val="•"/>
      <w:lvlJc w:val="left"/>
      <w:pPr>
        <w:tabs>
          <w:tab w:val="num" w:pos="2880"/>
        </w:tabs>
        <w:ind w:left="2880" w:hanging="360"/>
      </w:pPr>
      <w:rPr>
        <w:rFonts w:ascii="Arial" w:hAnsi="Arial" w:hint="default"/>
      </w:rPr>
    </w:lvl>
    <w:lvl w:ilvl="4" w:tplc="52C6F312" w:tentative="1">
      <w:start w:val="1"/>
      <w:numFmt w:val="bullet"/>
      <w:lvlText w:val="•"/>
      <w:lvlJc w:val="left"/>
      <w:pPr>
        <w:tabs>
          <w:tab w:val="num" w:pos="3600"/>
        </w:tabs>
        <w:ind w:left="3600" w:hanging="360"/>
      </w:pPr>
      <w:rPr>
        <w:rFonts w:ascii="Arial" w:hAnsi="Arial" w:hint="default"/>
      </w:rPr>
    </w:lvl>
    <w:lvl w:ilvl="5" w:tplc="B31CD360" w:tentative="1">
      <w:start w:val="1"/>
      <w:numFmt w:val="bullet"/>
      <w:lvlText w:val="•"/>
      <w:lvlJc w:val="left"/>
      <w:pPr>
        <w:tabs>
          <w:tab w:val="num" w:pos="4320"/>
        </w:tabs>
        <w:ind w:left="4320" w:hanging="360"/>
      </w:pPr>
      <w:rPr>
        <w:rFonts w:ascii="Arial" w:hAnsi="Arial" w:hint="default"/>
      </w:rPr>
    </w:lvl>
    <w:lvl w:ilvl="6" w:tplc="B7CE0230" w:tentative="1">
      <w:start w:val="1"/>
      <w:numFmt w:val="bullet"/>
      <w:lvlText w:val="•"/>
      <w:lvlJc w:val="left"/>
      <w:pPr>
        <w:tabs>
          <w:tab w:val="num" w:pos="5040"/>
        </w:tabs>
        <w:ind w:left="5040" w:hanging="360"/>
      </w:pPr>
      <w:rPr>
        <w:rFonts w:ascii="Arial" w:hAnsi="Arial" w:hint="default"/>
      </w:rPr>
    </w:lvl>
    <w:lvl w:ilvl="7" w:tplc="2954FCF4" w:tentative="1">
      <w:start w:val="1"/>
      <w:numFmt w:val="bullet"/>
      <w:lvlText w:val="•"/>
      <w:lvlJc w:val="left"/>
      <w:pPr>
        <w:tabs>
          <w:tab w:val="num" w:pos="5760"/>
        </w:tabs>
        <w:ind w:left="5760" w:hanging="360"/>
      </w:pPr>
      <w:rPr>
        <w:rFonts w:ascii="Arial" w:hAnsi="Arial" w:hint="default"/>
      </w:rPr>
    </w:lvl>
    <w:lvl w:ilvl="8" w:tplc="B0C620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2B3DB6"/>
    <w:multiLevelType w:val="hybridMultilevel"/>
    <w:tmpl w:val="60FC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A115A"/>
    <w:multiLevelType w:val="hybridMultilevel"/>
    <w:tmpl w:val="B3A2D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8B09B6"/>
    <w:multiLevelType w:val="multilevel"/>
    <w:tmpl w:val="60FA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3C4D16"/>
    <w:multiLevelType w:val="hybridMultilevel"/>
    <w:tmpl w:val="0AC69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356C92"/>
    <w:multiLevelType w:val="multilevel"/>
    <w:tmpl w:val="5636D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A0158D4"/>
    <w:multiLevelType w:val="hybridMultilevel"/>
    <w:tmpl w:val="EE40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C169CA"/>
    <w:multiLevelType w:val="hybridMultilevel"/>
    <w:tmpl w:val="95E63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3"/>
  </w:num>
  <w:num w:numId="4">
    <w:abstractNumId w:val="18"/>
  </w:num>
  <w:num w:numId="5">
    <w:abstractNumId w:val="4"/>
  </w:num>
  <w:num w:numId="6">
    <w:abstractNumId w:val="10"/>
  </w:num>
  <w:num w:numId="7">
    <w:abstractNumId w:val="16"/>
  </w:num>
  <w:num w:numId="8">
    <w:abstractNumId w:val="11"/>
  </w:num>
  <w:num w:numId="9">
    <w:abstractNumId w:val="7"/>
  </w:num>
  <w:num w:numId="10">
    <w:abstractNumId w:val="15"/>
  </w:num>
  <w:num w:numId="11">
    <w:abstractNumId w:val="1"/>
  </w:num>
  <w:num w:numId="12">
    <w:abstractNumId w:val="17"/>
  </w:num>
  <w:num w:numId="13">
    <w:abstractNumId w:val="8"/>
  </w:num>
  <w:num w:numId="14">
    <w:abstractNumId w:val="12"/>
  </w:num>
  <w:num w:numId="15">
    <w:abstractNumId w:val="9"/>
  </w:num>
  <w:num w:numId="16">
    <w:abstractNumId w:val="6"/>
  </w:num>
  <w:num w:numId="17">
    <w:abstractNumId w:val="0"/>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2B"/>
    <w:rsid w:val="000057F0"/>
    <w:rsid w:val="0001300C"/>
    <w:rsid w:val="0005499D"/>
    <w:rsid w:val="000611AB"/>
    <w:rsid w:val="000A7DFA"/>
    <w:rsid w:val="000D60E8"/>
    <w:rsid w:val="000E2EC4"/>
    <w:rsid w:val="000F5EDA"/>
    <w:rsid w:val="000F7DCF"/>
    <w:rsid w:val="00110B24"/>
    <w:rsid w:val="001178FE"/>
    <w:rsid w:val="001324B0"/>
    <w:rsid w:val="001A224D"/>
    <w:rsid w:val="001A6509"/>
    <w:rsid w:val="001A6F33"/>
    <w:rsid w:val="001A7AF2"/>
    <w:rsid w:val="002008E0"/>
    <w:rsid w:val="00247F9E"/>
    <w:rsid w:val="0026550A"/>
    <w:rsid w:val="00275841"/>
    <w:rsid w:val="00276423"/>
    <w:rsid w:val="002B1A60"/>
    <w:rsid w:val="002E2D42"/>
    <w:rsid w:val="002E521B"/>
    <w:rsid w:val="002F7C38"/>
    <w:rsid w:val="00302DDE"/>
    <w:rsid w:val="003036DD"/>
    <w:rsid w:val="00313972"/>
    <w:rsid w:val="00314F2C"/>
    <w:rsid w:val="0034288E"/>
    <w:rsid w:val="00343D7C"/>
    <w:rsid w:val="0034532B"/>
    <w:rsid w:val="00381B5B"/>
    <w:rsid w:val="00385A1F"/>
    <w:rsid w:val="00391D13"/>
    <w:rsid w:val="00394A08"/>
    <w:rsid w:val="003D54D6"/>
    <w:rsid w:val="003E051A"/>
    <w:rsid w:val="003E53B1"/>
    <w:rsid w:val="004078F5"/>
    <w:rsid w:val="0041130B"/>
    <w:rsid w:val="00432155"/>
    <w:rsid w:val="00437DE2"/>
    <w:rsid w:val="004A4668"/>
    <w:rsid w:val="004A630A"/>
    <w:rsid w:val="004C7F03"/>
    <w:rsid w:val="00504DF1"/>
    <w:rsid w:val="005417F7"/>
    <w:rsid w:val="00550CF5"/>
    <w:rsid w:val="00577C03"/>
    <w:rsid w:val="005809EA"/>
    <w:rsid w:val="00586E28"/>
    <w:rsid w:val="005A6BBA"/>
    <w:rsid w:val="005A70F3"/>
    <w:rsid w:val="005C3F5C"/>
    <w:rsid w:val="005C7332"/>
    <w:rsid w:val="005E09ED"/>
    <w:rsid w:val="00610941"/>
    <w:rsid w:val="006167B5"/>
    <w:rsid w:val="006240CE"/>
    <w:rsid w:val="00644AFF"/>
    <w:rsid w:val="00652B1E"/>
    <w:rsid w:val="00681053"/>
    <w:rsid w:val="006922BE"/>
    <w:rsid w:val="006A676E"/>
    <w:rsid w:val="006F7933"/>
    <w:rsid w:val="007263F8"/>
    <w:rsid w:val="0072693A"/>
    <w:rsid w:val="007408F2"/>
    <w:rsid w:val="0078200B"/>
    <w:rsid w:val="00783254"/>
    <w:rsid w:val="007D26A1"/>
    <w:rsid w:val="007D6EDA"/>
    <w:rsid w:val="007E57B4"/>
    <w:rsid w:val="0080188A"/>
    <w:rsid w:val="00803BA0"/>
    <w:rsid w:val="008203B8"/>
    <w:rsid w:val="0082258C"/>
    <w:rsid w:val="00827578"/>
    <w:rsid w:val="0083520A"/>
    <w:rsid w:val="00861717"/>
    <w:rsid w:val="00862036"/>
    <w:rsid w:val="00862548"/>
    <w:rsid w:val="00867329"/>
    <w:rsid w:val="008721F3"/>
    <w:rsid w:val="0087341F"/>
    <w:rsid w:val="00880C45"/>
    <w:rsid w:val="008B5989"/>
    <w:rsid w:val="008F0202"/>
    <w:rsid w:val="0090799A"/>
    <w:rsid w:val="00914887"/>
    <w:rsid w:val="0094793D"/>
    <w:rsid w:val="00964382"/>
    <w:rsid w:val="009A0F0C"/>
    <w:rsid w:val="009A1450"/>
    <w:rsid w:val="009B0141"/>
    <w:rsid w:val="009E09E9"/>
    <w:rsid w:val="009E417B"/>
    <w:rsid w:val="009F7BC8"/>
    <w:rsid w:val="00A60274"/>
    <w:rsid w:val="00A8056C"/>
    <w:rsid w:val="00AA2719"/>
    <w:rsid w:val="00AB39AD"/>
    <w:rsid w:val="00AC6483"/>
    <w:rsid w:val="00AD2F81"/>
    <w:rsid w:val="00B03615"/>
    <w:rsid w:val="00B477D4"/>
    <w:rsid w:val="00B57CDE"/>
    <w:rsid w:val="00B84F3E"/>
    <w:rsid w:val="00BA71DB"/>
    <w:rsid w:val="00BD430D"/>
    <w:rsid w:val="00C25A25"/>
    <w:rsid w:val="00C7476D"/>
    <w:rsid w:val="00C85BAD"/>
    <w:rsid w:val="00CB0B18"/>
    <w:rsid w:val="00D15D67"/>
    <w:rsid w:val="00D563D0"/>
    <w:rsid w:val="00D73F6C"/>
    <w:rsid w:val="00D943C1"/>
    <w:rsid w:val="00E27980"/>
    <w:rsid w:val="00E57808"/>
    <w:rsid w:val="00E712B4"/>
    <w:rsid w:val="00E90862"/>
    <w:rsid w:val="00F455C3"/>
    <w:rsid w:val="00F472A3"/>
    <w:rsid w:val="00F71F9D"/>
    <w:rsid w:val="00F80E42"/>
    <w:rsid w:val="00F83712"/>
    <w:rsid w:val="00F941EF"/>
    <w:rsid w:val="00FC6273"/>
    <w:rsid w:val="00FE3061"/>
    <w:rsid w:val="00FE4A76"/>
    <w:rsid w:val="00FE6A8E"/>
    <w:rsid w:val="00FE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D6BCF"/>
  <w15:chartTrackingRefBased/>
  <w15:docId w15:val="{36F338F8-77C7-415B-AE3B-4C9BCA58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32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4532B"/>
    <w:rPr>
      <w:color w:val="0563C1" w:themeColor="hyperlink"/>
      <w:u w:val="single"/>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34532B"/>
    <w:pPr>
      <w:ind w:left="720"/>
      <w:contextualSpacing/>
    </w:pPr>
  </w:style>
  <w:style w:type="table" w:styleId="TableGrid">
    <w:name w:val="Table Grid"/>
    <w:basedOn w:val="TableNormal"/>
    <w:uiPriority w:val="39"/>
    <w:rsid w:val="00AD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F81"/>
  </w:style>
  <w:style w:type="paragraph" w:styleId="Footer">
    <w:name w:val="footer"/>
    <w:basedOn w:val="Normal"/>
    <w:link w:val="FooterChar"/>
    <w:uiPriority w:val="99"/>
    <w:unhideWhenUsed/>
    <w:rsid w:val="00AD2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F81"/>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247F9E"/>
  </w:style>
  <w:style w:type="character" w:styleId="FollowedHyperlink">
    <w:name w:val="FollowedHyperlink"/>
    <w:basedOn w:val="DefaultParagraphFont"/>
    <w:uiPriority w:val="99"/>
    <w:semiHidden/>
    <w:unhideWhenUsed/>
    <w:rsid w:val="000F7DCF"/>
    <w:rPr>
      <w:color w:val="954F72" w:themeColor="followedHyperlink"/>
      <w:u w:val="single"/>
    </w:rPr>
  </w:style>
  <w:style w:type="character" w:styleId="Strong">
    <w:name w:val="Strong"/>
    <w:basedOn w:val="DefaultParagraphFont"/>
    <w:uiPriority w:val="22"/>
    <w:qFormat/>
    <w:rsid w:val="0082258C"/>
    <w:rPr>
      <w:b/>
      <w:bCs/>
    </w:rPr>
  </w:style>
  <w:style w:type="paragraph" w:styleId="NormalWeb">
    <w:name w:val="Normal (Web)"/>
    <w:basedOn w:val="Normal"/>
    <w:uiPriority w:val="99"/>
    <w:semiHidden/>
    <w:unhideWhenUsed/>
    <w:rsid w:val="00550C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B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3271">
      <w:bodyDiv w:val="1"/>
      <w:marLeft w:val="0"/>
      <w:marRight w:val="0"/>
      <w:marTop w:val="0"/>
      <w:marBottom w:val="0"/>
      <w:divBdr>
        <w:top w:val="none" w:sz="0" w:space="0" w:color="auto"/>
        <w:left w:val="none" w:sz="0" w:space="0" w:color="auto"/>
        <w:bottom w:val="none" w:sz="0" w:space="0" w:color="auto"/>
        <w:right w:val="none" w:sz="0" w:space="0" w:color="auto"/>
      </w:divBdr>
    </w:div>
    <w:div w:id="153450348">
      <w:bodyDiv w:val="1"/>
      <w:marLeft w:val="0"/>
      <w:marRight w:val="0"/>
      <w:marTop w:val="0"/>
      <w:marBottom w:val="0"/>
      <w:divBdr>
        <w:top w:val="none" w:sz="0" w:space="0" w:color="auto"/>
        <w:left w:val="none" w:sz="0" w:space="0" w:color="auto"/>
        <w:bottom w:val="none" w:sz="0" w:space="0" w:color="auto"/>
        <w:right w:val="none" w:sz="0" w:space="0" w:color="auto"/>
      </w:divBdr>
    </w:div>
    <w:div w:id="172885851">
      <w:bodyDiv w:val="1"/>
      <w:marLeft w:val="0"/>
      <w:marRight w:val="0"/>
      <w:marTop w:val="0"/>
      <w:marBottom w:val="0"/>
      <w:divBdr>
        <w:top w:val="none" w:sz="0" w:space="0" w:color="auto"/>
        <w:left w:val="none" w:sz="0" w:space="0" w:color="auto"/>
        <w:bottom w:val="none" w:sz="0" w:space="0" w:color="auto"/>
        <w:right w:val="none" w:sz="0" w:space="0" w:color="auto"/>
      </w:divBdr>
    </w:div>
    <w:div w:id="237061378">
      <w:bodyDiv w:val="1"/>
      <w:marLeft w:val="0"/>
      <w:marRight w:val="0"/>
      <w:marTop w:val="0"/>
      <w:marBottom w:val="0"/>
      <w:divBdr>
        <w:top w:val="none" w:sz="0" w:space="0" w:color="auto"/>
        <w:left w:val="none" w:sz="0" w:space="0" w:color="auto"/>
        <w:bottom w:val="none" w:sz="0" w:space="0" w:color="auto"/>
        <w:right w:val="none" w:sz="0" w:space="0" w:color="auto"/>
      </w:divBdr>
    </w:div>
    <w:div w:id="262883291">
      <w:bodyDiv w:val="1"/>
      <w:marLeft w:val="0"/>
      <w:marRight w:val="0"/>
      <w:marTop w:val="0"/>
      <w:marBottom w:val="0"/>
      <w:divBdr>
        <w:top w:val="none" w:sz="0" w:space="0" w:color="auto"/>
        <w:left w:val="none" w:sz="0" w:space="0" w:color="auto"/>
        <w:bottom w:val="none" w:sz="0" w:space="0" w:color="auto"/>
        <w:right w:val="none" w:sz="0" w:space="0" w:color="auto"/>
      </w:divBdr>
    </w:div>
    <w:div w:id="284897251">
      <w:bodyDiv w:val="1"/>
      <w:marLeft w:val="0"/>
      <w:marRight w:val="0"/>
      <w:marTop w:val="0"/>
      <w:marBottom w:val="0"/>
      <w:divBdr>
        <w:top w:val="none" w:sz="0" w:space="0" w:color="auto"/>
        <w:left w:val="none" w:sz="0" w:space="0" w:color="auto"/>
        <w:bottom w:val="none" w:sz="0" w:space="0" w:color="auto"/>
        <w:right w:val="none" w:sz="0" w:space="0" w:color="auto"/>
      </w:divBdr>
    </w:div>
    <w:div w:id="428622115">
      <w:bodyDiv w:val="1"/>
      <w:marLeft w:val="0"/>
      <w:marRight w:val="0"/>
      <w:marTop w:val="0"/>
      <w:marBottom w:val="0"/>
      <w:divBdr>
        <w:top w:val="none" w:sz="0" w:space="0" w:color="auto"/>
        <w:left w:val="none" w:sz="0" w:space="0" w:color="auto"/>
        <w:bottom w:val="none" w:sz="0" w:space="0" w:color="auto"/>
        <w:right w:val="none" w:sz="0" w:space="0" w:color="auto"/>
      </w:divBdr>
    </w:div>
    <w:div w:id="442697869">
      <w:bodyDiv w:val="1"/>
      <w:marLeft w:val="0"/>
      <w:marRight w:val="0"/>
      <w:marTop w:val="0"/>
      <w:marBottom w:val="0"/>
      <w:divBdr>
        <w:top w:val="none" w:sz="0" w:space="0" w:color="auto"/>
        <w:left w:val="none" w:sz="0" w:space="0" w:color="auto"/>
        <w:bottom w:val="none" w:sz="0" w:space="0" w:color="auto"/>
        <w:right w:val="none" w:sz="0" w:space="0" w:color="auto"/>
      </w:divBdr>
    </w:div>
    <w:div w:id="487483574">
      <w:bodyDiv w:val="1"/>
      <w:marLeft w:val="0"/>
      <w:marRight w:val="0"/>
      <w:marTop w:val="0"/>
      <w:marBottom w:val="0"/>
      <w:divBdr>
        <w:top w:val="none" w:sz="0" w:space="0" w:color="auto"/>
        <w:left w:val="none" w:sz="0" w:space="0" w:color="auto"/>
        <w:bottom w:val="none" w:sz="0" w:space="0" w:color="auto"/>
        <w:right w:val="none" w:sz="0" w:space="0" w:color="auto"/>
      </w:divBdr>
    </w:div>
    <w:div w:id="621809881">
      <w:bodyDiv w:val="1"/>
      <w:marLeft w:val="0"/>
      <w:marRight w:val="0"/>
      <w:marTop w:val="0"/>
      <w:marBottom w:val="0"/>
      <w:divBdr>
        <w:top w:val="none" w:sz="0" w:space="0" w:color="auto"/>
        <w:left w:val="none" w:sz="0" w:space="0" w:color="auto"/>
        <w:bottom w:val="none" w:sz="0" w:space="0" w:color="auto"/>
        <w:right w:val="none" w:sz="0" w:space="0" w:color="auto"/>
      </w:divBdr>
    </w:div>
    <w:div w:id="663825125">
      <w:bodyDiv w:val="1"/>
      <w:marLeft w:val="0"/>
      <w:marRight w:val="0"/>
      <w:marTop w:val="0"/>
      <w:marBottom w:val="0"/>
      <w:divBdr>
        <w:top w:val="none" w:sz="0" w:space="0" w:color="auto"/>
        <w:left w:val="none" w:sz="0" w:space="0" w:color="auto"/>
        <w:bottom w:val="none" w:sz="0" w:space="0" w:color="auto"/>
        <w:right w:val="none" w:sz="0" w:space="0" w:color="auto"/>
      </w:divBdr>
    </w:div>
    <w:div w:id="702754477">
      <w:bodyDiv w:val="1"/>
      <w:marLeft w:val="0"/>
      <w:marRight w:val="0"/>
      <w:marTop w:val="0"/>
      <w:marBottom w:val="0"/>
      <w:divBdr>
        <w:top w:val="none" w:sz="0" w:space="0" w:color="auto"/>
        <w:left w:val="none" w:sz="0" w:space="0" w:color="auto"/>
        <w:bottom w:val="none" w:sz="0" w:space="0" w:color="auto"/>
        <w:right w:val="none" w:sz="0" w:space="0" w:color="auto"/>
      </w:divBdr>
    </w:div>
    <w:div w:id="712967451">
      <w:bodyDiv w:val="1"/>
      <w:marLeft w:val="0"/>
      <w:marRight w:val="0"/>
      <w:marTop w:val="0"/>
      <w:marBottom w:val="0"/>
      <w:divBdr>
        <w:top w:val="none" w:sz="0" w:space="0" w:color="auto"/>
        <w:left w:val="none" w:sz="0" w:space="0" w:color="auto"/>
        <w:bottom w:val="none" w:sz="0" w:space="0" w:color="auto"/>
        <w:right w:val="none" w:sz="0" w:space="0" w:color="auto"/>
      </w:divBdr>
    </w:div>
    <w:div w:id="813134217">
      <w:bodyDiv w:val="1"/>
      <w:marLeft w:val="0"/>
      <w:marRight w:val="0"/>
      <w:marTop w:val="0"/>
      <w:marBottom w:val="0"/>
      <w:divBdr>
        <w:top w:val="none" w:sz="0" w:space="0" w:color="auto"/>
        <w:left w:val="none" w:sz="0" w:space="0" w:color="auto"/>
        <w:bottom w:val="none" w:sz="0" w:space="0" w:color="auto"/>
        <w:right w:val="none" w:sz="0" w:space="0" w:color="auto"/>
      </w:divBdr>
    </w:div>
    <w:div w:id="842159726">
      <w:bodyDiv w:val="1"/>
      <w:marLeft w:val="0"/>
      <w:marRight w:val="0"/>
      <w:marTop w:val="0"/>
      <w:marBottom w:val="0"/>
      <w:divBdr>
        <w:top w:val="none" w:sz="0" w:space="0" w:color="auto"/>
        <w:left w:val="none" w:sz="0" w:space="0" w:color="auto"/>
        <w:bottom w:val="none" w:sz="0" w:space="0" w:color="auto"/>
        <w:right w:val="none" w:sz="0" w:space="0" w:color="auto"/>
      </w:divBdr>
    </w:div>
    <w:div w:id="875653640">
      <w:bodyDiv w:val="1"/>
      <w:marLeft w:val="0"/>
      <w:marRight w:val="0"/>
      <w:marTop w:val="0"/>
      <w:marBottom w:val="0"/>
      <w:divBdr>
        <w:top w:val="none" w:sz="0" w:space="0" w:color="auto"/>
        <w:left w:val="none" w:sz="0" w:space="0" w:color="auto"/>
        <w:bottom w:val="none" w:sz="0" w:space="0" w:color="auto"/>
        <w:right w:val="none" w:sz="0" w:space="0" w:color="auto"/>
      </w:divBdr>
    </w:div>
    <w:div w:id="953439009">
      <w:bodyDiv w:val="1"/>
      <w:marLeft w:val="0"/>
      <w:marRight w:val="0"/>
      <w:marTop w:val="0"/>
      <w:marBottom w:val="0"/>
      <w:divBdr>
        <w:top w:val="none" w:sz="0" w:space="0" w:color="auto"/>
        <w:left w:val="none" w:sz="0" w:space="0" w:color="auto"/>
        <w:bottom w:val="none" w:sz="0" w:space="0" w:color="auto"/>
        <w:right w:val="none" w:sz="0" w:space="0" w:color="auto"/>
      </w:divBdr>
    </w:div>
    <w:div w:id="994842426">
      <w:bodyDiv w:val="1"/>
      <w:marLeft w:val="0"/>
      <w:marRight w:val="0"/>
      <w:marTop w:val="0"/>
      <w:marBottom w:val="0"/>
      <w:divBdr>
        <w:top w:val="none" w:sz="0" w:space="0" w:color="auto"/>
        <w:left w:val="none" w:sz="0" w:space="0" w:color="auto"/>
        <w:bottom w:val="none" w:sz="0" w:space="0" w:color="auto"/>
        <w:right w:val="none" w:sz="0" w:space="0" w:color="auto"/>
      </w:divBdr>
    </w:div>
    <w:div w:id="1056467143">
      <w:bodyDiv w:val="1"/>
      <w:marLeft w:val="0"/>
      <w:marRight w:val="0"/>
      <w:marTop w:val="0"/>
      <w:marBottom w:val="0"/>
      <w:divBdr>
        <w:top w:val="none" w:sz="0" w:space="0" w:color="auto"/>
        <w:left w:val="none" w:sz="0" w:space="0" w:color="auto"/>
        <w:bottom w:val="none" w:sz="0" w:space="0" w:color="auto"/>
        <w:right w:val="none" w:sz="0" w:space="0" w:color="auto"/>
      </w:divBdr>
    </w:div>
    <w:div w:id="1133137596">
      <w:bodyDiv w:val="1"/>
      <w:marLeft w:val="0"/>
      <w:marRight w:val="0"/>
      <w:marTop w:val="0"/>
      <w:marBottom w:val="0"/>
      <w:divBdr>
        <w:top w:val="none" w:sz="0" w:space="0" w:color="auto"/>
        <w:left w:val="none" w:sz="0" w:space="0" w:color="auto"/>
        <w:bottom w:val="none" w:sz="0" w:space="0" w:color="auto"/>
        <w:right w:val="none" w:sz="0" w:space="0" w:color="auto"/>
      </w:divBdr>
      <w:divsChild>
        <w:div w:id="1345399105">
          <w:marLeft w:val="1166"/>
          <w:marRight w:val="0"/>
          <w:marTop w:val="115"/>
          <w:marBottom w:val="0"/>
          <w:divBdr>
            <w:top w:val="none" w:sz="0" w:space="0" w:color="auto"/>
            <w:left w:val="none" w:sz="0" w:space="0" w:color="auto"/>
            <w:bottom w:val="none" w:sz="0" w:space="0" w:color="auto"/>
            <w:right w:val="none" w:sz="0" w:space="0" w:color="auto"/>
          </w:divBdr>
        </w:div>
        <w:div w:id="1558736704">
          <w:marLeft w:val="1166"/>
          <w:marRight w:val="0"/>
          <w:marTop w:val="115"/>
          <w:marBottom w:val="0"/>
          <w:divBdr>
            <w:top w:val="none" w:sz="0" w:space="0" w:color="auto"/>
            <w:left w:val="none" w:sz="0" w:space="0" w:color="auto"/>
            <w:bottom w:val="none" w:sz="0" w:space="0" w:color="auto"/>
            <w:right w:val="none" w:sz="0" w:space="0" w:color="auto"/>
          </w:divBdr>
        </w:div>
      </w:divsChild>
    </w:div>
    <w:div w:id="1159005697">
      <w:bodyDiv w:val="1"/>
      <w:marLeft w:val="0"/>
      <w:marRight w:val="0"/>
      <w:marTop w:val="0"/>
      <w:marBottom w:val="0"/>
      <w:divBdr>
        <w:top w:val="none" w:sz="0" w:space="0" w:color="auto"/>
        <w:left w:val="none" w:sz="0" w:space="0" w:color="auto"/>
        <w:bottom w:val="none" w:sz="0" w:space="0" w:color="auto"/>
        <w:right w:val="none" w:sz="0" w:space="0" w:color="auto"/>
      </w:divBdr>
    </w:div>
    <w:div w:id="1257447911">
      <w:bodyDiv w:val="1"/>
      <w:marLeft w:val="0"/>
      <w:marRight w:val="0"/>
      <w:marTop w:val="0"/>
      <w:marBottom w:val="0"/>
      <w:divBdr>
        <w:top w:val="none" w:sz="0" w:space="0" w:color="auto"/>
        <w:left w:val="none" w:sz="0" w:space="0" w:color="auto"/>
        <w:bottom w:val="none" w:sz="0" w:space="0" w:color="auto"/>
        <w:right w:val="none" w:sz="0" w:space="0" w:color="auto"/>
      </w:divBdr>
    </w:div>
    <w:div w:id="1275600736">
      <w:bodyDiv w:val="1"/>
      <w:marLeft w:val="0"/>
      <w:marRight w:val="0"/>
      <w:marTop w:val="0"/>
      <w:marBottom w:val="0"/>
      <w:divBdr>
        <w:top w:val="none" w:sz="0" w:space="0" w:color="auto"/>
        <w:left w:val="none" w:sz="0" w:space="0" w:color="auto"/>
        <w:bottom w:val="none" w:sz="0" w:space="0" w:color="auto"/>
        <w:right w:val="none" w:sz="0" w:space="0" w:color="auto"/>
      </w:divBdr>
    </w:div>
    <w:div w:id="1351028098">
      <w:bodyDiv w:val="1"/>
      <w:marLeft w:val="0"/>
      <w:marRight w:val="0"/>
      <w:marTop w:val="0"/>
      <w:marBottom w:val="0"/>
      <w:divBdr>
        <w:top w:val="none" w:sz="0" w:space="0" w:color="auto"/>
        <w:left w:val="none" w:sz="0" w:space="0" w:color="auto"/>
        <w:bottom w:val="none" w:sz="0" w:space="0" w:color="auto"/>
        <w:right w:val="none" w:sz="0" w:space="0" w:color="auto"/>
      </w:divBdr>
    </w:div>
    <w:div w:id="1525245256">
      <w:bodyDiv w:val="1"/>
      <w:marLeft w:val="0"/>
      <w:marRight w:val="0"/>
      <w:marTop w:val="0"/>
      <w:marBottom w:val="0"/>
      <w:divBdr>
        <w:top w:val="none" w:sz="0" w:space="0" w:color="auto"/>
        <w:left w:val="none" w:sz="0" w:space="0" w:color="auto"/>
        <w:bottom w:val="none" w:sz="0" w:space="0" w:color="auto"/>
        <w:right w:val="none" w:sz="0" w:space="0" w:color="auto"/>
      </w:divBdr>
    </w:div>
    <w:div w:id="1605574902">
      <w:bodyDiv w:val="1"/>
      <w:marLeft w:val="0"/>
      <w:marRight w:val="0"/>
      <w:marTop w:val="0"/>
      <w:marBottom w:val="0"/>
      <w:divBdr>
        <w:top w:val="none" w:sz="0" w:space="0" w:color="auto"/>
        <w:left w:val="none" w:sz="0" w:space="0" w:color="auto"/>
        <w:bottom w:val="none" w:sz="0" w:space="0" w:color="auto"/>
        <w:right w:val="none" w:sz="0" w:space="0" w:color="auto"/>
      </w:divBdr>
    </w:div>
    <w:div w:id="1763260844">
      <w:bodyDiv w:val="1"/>
      <w:marLeft w:val="0"/>
      <w:marRight w:val="0"/>
      <w:marTop w:val="0"/>
      <w:marBottom w:val="0"/>
      <w:divBdr>
        <w:top w:val="none" w:sz="0" w:space="0" w:color="auto"/>
        <w:left w:val="none" w:sz="0" w:space="0" w:color="auto"/>
        <w:bottom w:val="none" w:sz="0" w:space="0" w:color="auto"/>
        <w:right w:val="none" w:sz="0" w:space="0" w:color="auto"/>
      </w:divBdr>
    </w:div>
    <w:div w:id="2000765656">
      <w:bodyDiv w:val="1"/>
      <w:marLeft w:val="0"/>
      <w:marRight w:val="0"/>
      <w:marTop w:val="0"/>
      <w:marBottom w:val="0"/>
      <w:divBdr>
        <w:top w:val="none" w:sz="0" w:space="0" w:color="auto"/>
        <w:left w:val="none" w:sz="0" w:space="0" w:color="auto"/>
        <w:bottom w:val="none" w:sz="0" w:space="0" w:color="auto"/>
        <w:right w:val="none" w:sz="0" w:space="0" w:color="auto"/>
      </w:divBdr>
    </w:div>
    <w:div w:id="21309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zone.northyorks.gov.uk/LZCS/search/search?keywords=boosters" TargetMode="External"/><Relationship Id="rId18" Type="http://schemas.openxmlformats.org/officeDocument/2006/relationships/hyperlink" Target="mailto:workforcedevelopment@northyorks.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nyccintranet/content/display-screen-equipment-ds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trainingandlearning@northyorks.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learningzone.northyorks.gov.uk/LZCS/course/coursedetails?learningTemplateId=6981&amp;peopleId=94548&amp;keywords=homepag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rainingandlearning@northyork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zone.northyorks.gov.uk/LZCS/course/coursedetails?learningTemplateId=6982&amp;peopleId=94548&amp;keywords=homepag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D015A79A34D14FA4FA8F8160EF5B30" ma:contentTypeVersion="15" ma:contentTypeDescription="Create a new document." ma:contentTypeScope="" ma:versionID="928cc1469dfd76edf4776053a2551879">
  <xsd:schema xmlns:xsd="http://www.w3.org/2001/XMLSchema" xmlns:xs="http://www.w3.org/2001/XMLSchema" xmlns:p="http://schemas.microsoft.com/office/2006/metadata/properties" xmlns:ns3="4ff11ea8-dd28-4503-a603-6fbb47e3db80" xmlns:ns4="2f047996-4a75-4cb8-b9e5-7a48b01288dd" targetNamespace="http://schemas.microsoft.com/office/2006/metadata/properties" ma:root="true" ma:fieldsID="d80f69f56037725c3bee84867f16b9f7" ns3:_="" ns4:_="">
    <xsd:import namespace="4ff11ea8-dd28-4503-a603-6fbb47e3db80"/>
    <xsd:import namespace="2f047996-4a75-4cb8-b9e5-7a48b01288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11ea8-dd28-4503-a603-6fbb47e3db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47996-4a75-4cb8-b9e5-7a48b01288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f047996-4a75-4cb8-b9e5-7a48b01288d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2C1FB-C4B9-416C-B5AF-268C46791E10}">
  <ds:schemaRefs>
    <ds:schemaRef ds:uri="http://schemas.openxmlformats.org/officeDocument/2006/bibliography"/>
  </ds:schemaRefs>
</ds:datastoreItem>
</file>

<file path=customXml/itemProps2.xml><?xml version="1.0" encoding="utf-8"?>
<ds:datastoreItem xmlns:ds="http://schemas.openxmlformats.org/officeDocument/2006/customXml" ds:itemID="{8E1FD172-ADFD-420E-89C7-3FADA91F5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11ea8-dd28-4503-a603-6fbb47e3db80"/>
    <ds:schemaRef ds:uri="2f047996-4a75-4cb8-b9e5-7a48b0128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7CD27-AC8B-4A56-A07A-2BE82633ADC8}">
  <ds:schemaRefs>
    <ds:schemaRef ds:uri="http://schemas.microsoft.com/office/2006/metadata/properties"/>
    <ds:schemaRef ds:uri="http://schemas.microsoft.com/office/infopath/2007/PartnerControls"/>
    <ds:schemaRef ds:uri="2f047996-4a75-4cb8-b9e5-7a48b01288dd"/>
  </ds:schemaRefs>
</ds:datastoreItem>
</file>

<file path=customXml/itemProps4.xml><?xml version="1.0" encoding="utf-8"?>
<ds:datastoreItem xmlns:ds="http://schemas.openxmlformats.org/officeDocument/2006/customXml" ds:itemID="{C708BD88-7F7B-4766-B914-EDB1C9927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10183</Words>
  <Characters>58047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Brudenell</dc:creator>
  <cp:keywords/>
  <dc:description/>
  <cp:lastModifiedBy>Janice Foxton</cp:lastModifiedBy>
  <cp:revision>2</cp:revision>
  <cp:lastPrinted>2024-01-17T10:32:00Z</cp:lastPrinted>
  <dcterms:created xsi:type="dcterms:W3CDTF">2024-04-24T09:14:00Z</dcterms:created>
  <dcterms:modified xsi:type="dcterms:W3CDTF">2024-04-24T09:14:00Z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2021-07-28T14:14:30Z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ba89b9ea-5a83-48f9-8853-000049d67ae0</vt:lpwstr>
  </property>
  <property fmtid="{D5CDD505-2E9C-101B-9397-08002B2CF9AE}" pid="8" name="MSIP_Label_13f27b87-3675-4fb5-85ad-fce3efd3a6b0_ContentBits">
    <vt:lpwstr>2</vt:lpwstr>
  </property>
  <property fmtid="{D5CDD505-2E9C-101B-9397-08002B2CF9AE}" pid="9" name="ContentTypeId">
    <vt:lpwstr>0x01010085D015A79A34D14FA4FA8F8160EF5B30</vt:lpwstr>
  </property>
</Properties>
</file>